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AEF" w:rsidRDefault="00A72AEF" w:rsidP="0007481E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bookmarkStart w:id="0" w:name="bookmark2"/>
    </w:p>
    <w:p w:rsidR="00A72AEF" w:rsidRDefault="00A72AEF" w:rsidP="0007481E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</w:p>
    <w:p w:rsidR="007767DB" w:rsidRPr="007767DB" w:rsidRDefault="007767DB" w:rsidP="0007481E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Приложение</w:t>
      </w:r>
    </w:p>
    <w:p w:rsidR="007767DB" w:rsidRPr="007767DB" w:rsidRDefault="007767DB" w:rsidP="007767DB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к постановлению администрации</w:t>
      </w:r>
    </w:p>
    <w:p w:rsidR="007767DB" w:rsidRPr="007767DB" w:rsidRDefault="007767DB" w:rsidP="007767DB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Терновского муниципального района</w:t>
      </w:r>
    </w:p>
    <w:p w:rsidR="007767DB" w:rsidRPr="007767DB" w:rsidRDefault="00FA3203" w:rsidP="007767DB">
      <w:pPr>
        <w:keepNext/>
        <w:keepLines/>
        <w:ind w:left="20"/>
        <w:jc w:val="right"/>
        <w:outlineLvl w:val="0"/>
        <w:rPr>
          <w:rFonts w:ascii="TimesNewRomanPSMT" w:hAnsi="TimesNewRomanPSMT" w:cs="TimesNewRomanPSMT"/>
          <w:bCs/>
          <w:color w:val="auto"/>
          <w:sz w:val="26"/>
          <w:szCs w:val="26"/>
        </w:rPr>
      </w:pPr>
      <w:r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№ </w:t>
      </w:r>
      <w:r w:rsidR="0031422E">
        <w:rPr>
          <w:rFonts w:ascii="TimesNewRomanPSMT" w:hAnsi="TimesNewRomanPSMT" w:cs="TimesNewRomanPSMT"/>
          <w:bCs/>
          <w:color w:val="auto"/>
          <w:sz w:val="26"/>
          <w:szCs w:val="26"/>
        </w:rPr>
        <w:t>245</w:t>
      </w:r>
      <w:bookmarkStart w:id="1" w:name="_GoBack"/>
      <w:bookmarkEnd w:id="1"/>
      <w:r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от 20.03.2025 </w:t>
      </w:r>
      <w:r w:rsidR="007767DB" w:rsidRPr="007767DB"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г.</w:t>
      </w:r>
    </w:p>
    <w:p w:rsidR="007767DB" w:rsidRPr="007767DB" w:rsidRDefault="007767DB" w:rsidP="007767DB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7767DB" w:rsidRPr="007767DB" w:rsidRDefault="007767DB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7767DB">
        <w:rPr>
          <w:rFonts w:ascii="Times New Roman" w:hAnsi="Times New Roman" w:cs="Times New Roman"/>
          <w:b/>
          <w:bCs/>
          <w:color w:val="auto"/>
        </w:rPr>
        <w:t>Технологическая схема</w:t>
      </w:r>
    </w:p>
    <w:p w:rsidR="007767DB" w:rsidRDefault="007767DB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  <w:r w:rsidRPr="007767DB">
        <w:rPr>
          <w:rFonts w:ascii="Times New Roman" w:hAnsi="Times New Roman" w:cs="Times New Roman"/>
          <w:b/>
          <w:color w:val="auto"/>
        </w:rPr>
        <w:t>предоставления муниципальной услуги</w:t>
      </w:r>
      <w:r w:rsidR="00A000DA">
        <w:rPr>
          <w:rFonts w:ascii="Times New Roman" w:hAnsi="Times New Roman" w:cs="Times New Roman"/>
          <w:b/>
          <w:color w:val="auto"/>
        </w:rPr>
        <w:t>:</w:t>
      </w:r>
    </w:p>
    <w:p w:rsidR="00A000DA" w:rsidRPr="007767DB" w:rsidRDefault="00A000DA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</w:p>
    <w:p w:rsidR="007C0EF9" w:rsidRPr="00FA3203" w:rsidRDefault="007C0EF9" w:rsidP="007C0EF9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FA3203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«</w:t>
      </w:r>
      <w:r w:rsidR="00FA3203" w:rsidRPr="00FA3203">
        <w:rPr>
          <w:rFonts w:ascii="Times New Roman" w:hAnsi="Times New Roman" w:cs="Times New Roman"/>
          <w:b/>
          <w:sz w:val="28"/>
          <w:szCs w:val="28"/>
        </w:rPr>
        <w:t>Выдача градостроительного плана земельного участка</w:t>
      </w:r>
      <w:r w:rsidRPr="00FA3203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»</w:t>
      </w:r>
    </w:p>
    <w:p w:rsidR="007767DB" w:rsidRPr="007C0EF9" w:rsidRDefault="007767DB" w:rsidP="007767DB">
      <w:pPr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7767DB" w:rsidRPr="0007481E" w:rsidRDefault="0007481E" w:rsidP="007767DB">
      <w:pPr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07481E">
        <w:rPr>
          <w:rFonts w:ascii="Times New Roman" w:eastAsia="Calibri" w:hAnsi="Times New Roman" w:cs="Times New Roman"/>
          <w:color w:val="auto"/>
          <w:lang w:eastAsia="en-US"/>
        </w:rPr>
        <w:t>РАЗДЕЛ 1. «ОБЩИЕ СВЕДЕНИЯ О МУНИЦИПАЛЬНОЙ УСЛУГЕ</w:t>
      </w:r>
      <w:r w:rsidR="007767DB" w:rsidRPr="0007481E">
        <w:rPr>
          <w:rFonts w:ascii="Times New Roman" w:eastAsia="Calibri" w:hAnsi="Times New Roman" w:cs="Times New Roman"/>
          <w:color w:val="auto"/>
          <w:lang w:eastAsia="en-US"/>
        </w:rPr>
        <w:t>»</w:t>
      </w:r>
    </w:p>
    <w:p w:rsidR="007767DB" w:rsidRPr="007767DB" w:rsidRDefault="007767DB" w:rsidP="007767DB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4395"/>
        <w:gridCol w:w="5026"/>
      </w:tblGrid>
      <w:tr w:rsidR="007767DB" w:rsidRPr="007767DB" w:rsidTr="00017429">
        <w:tc>
          <w:tcPr>
            <w:tcW w:w="465" w:type="dxa"/>
            <w:shd w:val="clear" w:color="auto" w:fill="D9D9D9"/>
          </w:tcPr>
          <w:p w:rsidR="007767DB" w:rsidRPr="00017429" w:rsidRDefault="007767DB" w:rsidP="00017429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395" w:type="dxa"/>
            <w:shd w:val="clear" w:color="auto" w:fill="D9D9D9"/>
          </w:tcPr>
          <w:p w:rsidR="007767DB" w:rsidRPr="00017429" w:rsidRDefault="007767DB" w:rsidP="00017429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Параметр</w:t>
            </w:r>
          </w:p>
        </w:tc>
        <w:tc>
          <w:tcPr>
            <w:tcW w:w="5026" w:type="dxa"/>
            <w:shd w:val="clear" w:color="auto" w:fill="D9D9D9"/>
          </w:tcPr>
          <w:p w:rsidR="007767DB" w:rsidRPr="00017429" w:rsidRDefault="007767DB" w:rsidP="00017429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Значение параметра/ состояние</w:t>
            </w:r>
          </w:p>
        </w:tc>
      </w:tr>
      <w:tr w:rsidR="007767DB" w:rsidRPr="007767DB" w:rsidTr="00017429">
        <w:tc>
          <w:tcPr>
            <w:tcW w:w="465" w:type="dxa"/>
            <w:shd w:val="clear" w:color="auto" w:fill="D9D9D9"/>
          </w:tcPr>
          <w:p w:rsidR="007767DB" w:rsidRPr="00017429" w:rsidRDefault="007767DB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395" w:type="dxa"/>
            <w:shd w:val="clear" w:color="auto" w:fill="D9D9D9"/>
          </w:tcPr>
          <w:p w:rsidR="007767DB" w:rsidRPr="00017429" w:rsidRDefault="007767DB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026" w:type="dxa"/>
            <w:shd w:val="clear" w:color="auto" w:fill="D9D9D9"/>
          </w:tcPr>
          <w:p w:rsidR="007767DB" w:rsidRPr="00017429" w:rsidRDefault="007767DB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</w:t>
            </w:r>
          </w:p>
        </w:tc>
      </w:tr>
      <w:tr w:rsidR="007767DB" w:rsidRPr="007767DB" w:rsidTr="00017429">
        <w:tc>
          <w:tcPr>
            <w:tcW w:w="465" w:type="dxa"/>
            <w:shd w:val="clear" w:color="auto" w:fill="auto"/>
          </w:tcPr>
          <w:p w:rsidR="007767DB" w:rsidRPr="00017429" w:rsidRDefault="007767DB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7767DB" w:rsidRPr="00017429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Наименование органа, предоставляющего услугу</w:t>
            </w:r>
          </w:p>
        </w:tc>
        <w:tc>
          <w:tcPr>
            <w:tcW w:w="5026" w:type="dxa"/>
            <w:shd w:val="clear" w:color="auto" w:fill="auto"/>
          </w:tcPr>
          <w:p w:rsidR="007767DB" w:rsidRPr="00017429" w:rsidRDefault="007767DB" w:rsidP="00017429">
            <w:pPr>
              <w:autoSpaceDE w:val="0"/>
              <w:autoSpaceDN w:val="0"/>
              <w:adjustRightInd w:val="0"/>
              <w:rPr>
                <w:rFonts w:ascii="Times New Roman" w:eastAsia="Calibri" w:hAnsi="Times New Roman" w:cs="Courier New"/>
                <w:color w:val="auto"/>
                <w:sz w:val="20"/>
                <w:szCs w:val="20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Администрация Терновского муниципального района Воронежской области. Структурное</w:t>
            </w:r>
            <w:r w:rsidR="00B8722E"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подразделение обеспечивающие организацию предоставления муниципальной услуги</w:t>
            </w:r>
            <w:proofErr w:type="gramStart"/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–</w:t>
            </w:r>
            <w:r w:rsidR="00A000DA"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– </w:t>
            </w:r>
            <w:proofErr w:type="gramEnd"/>
            <w:r w:rsidR="00A000DA" w:rsidRPr="00017429">
              <w:rPr>
                <w:rFonts w:ascii="Times New Roman" w:eastAsia="Calibri" w:hAnsi="Times New Roman" w:cs="Courier New"/>
                <w:color w:val="auto"/>
                <w:sz w:val="20"/>
                <w:szCs w:val="20"/>
                <w:lang w:eastAsia="en-US"/>
              </w:rPr>
              <w:t>отдел по архитектуре, градостроительству, ЖКХ и газификации администрации Терновского муниципального района.</w:t>
            </w:r>
          </w:p>
          <w:p w:rsidR="003D1ED5" w:rsidRPr="00017429" w:rsidRDefault="003D1ED5" w:rsidP="0001742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МФЦ  - в части приема и (или) выдачи документов на предоставление муниципальной услуги</w:t>
            </w:r>
          </w:p>
        </w:tc>
      </w:tr>
      <w:tr w:rsidR="007767DB" w:rsidRPr="007767DB" w:rsidTr="00017429">
        <w:trPr>
          <w:trHeight w:val="384"/>
        </w:trPr>
        <w:tc>
          <w:tcPr>
            <w:tcW w:w="465" w:type="dxa"/>
            <w:shd w:val="clear" w:color="auto" w:fill="auto"/>
          </w:tcPr>
          <w:p w:rsidR="007767DB" w:rsidRPr="00017429" w:rsidRDefault="007767DB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7767DB" w:rsidRPr="00017429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Номер услуги в федеральном реестре</w:t>
            </w:r>
          </w:p>
        </w:tc>
        <w:tc>
          <w:tcPr>
            <w:tcW w:w="5026" w:type="dxa"/>
            <w:shd w:val="clear" w:color="auto" w:fill="auto"/>
          </w:tcPr>
          <w:p w:rsidR="007767DB" w:rsidRPr="00017429" w:rsidRDefault="00FA3203" w:rsidP="00017429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3640100010000112799</w:t>
            </w:r>
          </w:p>
        </w:tc>
      </w:tr>
      <w:tr w:rsidR="00FA3203" w:rsidRPr="007767DB" w:rsidTr="00017429">
        <w:tc>
          <w:tcPr>
            <w:tcW w:w="465" w:type="dxa"/>
            <w:shd w:val="clear" w:color="auto" w:fill="auto"/>
          </w:tcPr>
          <w:p w:rsidR="00FA3203" w:rsidRPr="00017429" w:rsidRDefault="00FA3203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FA3203" w:rsidRPr="00017429" w:rsidRDefault="00FA3203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Полное наименование услуги</w:t>
            </w:r>
          </w:p>
        </w:tc>
        <w:tc>
          <w:tcPr>
            <w:tcW w:w="5026" w:type="dxa"/>
            <w:shd w:val="clear" w:color="auto" w:fill="auto"/>
          </w:tcPr>
          <w:p w:rsidR="00FA3203" w:rsidRPr="00017429" w:rsidRDefault="00FA3203" w:rsidP="000174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Выдача градостроительного плана земельного участка</w:t>
            </w:r>
          </w:p>
        </w:tc>
      </w:tr>
      <w:tr w:rsidR="00FA3203" w:rsidRPr="007767DB" w:rsidTr="00017429">
        <w:tc>
          <w:tcPr>
            <w:tcW w:w="465" w:type="dxa"/>
            <w:shd w:val="clear" w:color="auto" w:fill="auto"/>
          </w:tcPr>
          <w:p w:rsidR="00FA3203" w:rsidRPr="00017429" w:rsidRDefault="00FA3203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FA3203" w:rsidRPr="00017429" w:rsidRDefault="00FA3203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Краткое наименование услуги</w:t>
            </w:r>
          </w:p>
        </w:tc>
        <w:tc>
          <w:tcPr>
            <w:tcW w:w="5026" w:type="dxa"/>
            <w:shd w:val="clear" w:color="auto" w:fill="auto"/>
          </w:tcPr>
          <w:p w:rsidR="00FA3203" w:rsidRPr="00017429" w:rsidRDefault="00FA3203" w:rsidP="000174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Выдача градостроительного плана земельного участка</w:t>
            </w:r>
          </w:p>
        </w:tc>
      </w:tr>
      <w:tr w:rsidR="00FA3203" w:rsidRPr="007767DB" w:rsidTr="00017429">
        <w:trPr>
          <w:trHeight w:val="85"/>
        </w:trPr>
        <w:tc>
          <w:tcPr>
            <w:tcW w:w="465" w:type="dxa"/>
            <w:shd w:val="clear" w:color="auto" w:fill="auto"/>
          </w:tcPr>
          <w:p w:rsidR="00FA3203" w:rsidRPr="00017429" w:rsidRDefault="00FA3203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395" w:type="dxa"/>
            <w:shd w:val="clear" w:color="auto" w:fill="auto"/>
          </w:tcPr>
          <w:p w:rsidR="00FA3203" w:rsidRPr="00017429" w:rsidRDefault="00FA3203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026" w:type="dxa"/>
            <w:shd w:val="clear" w:color="auto" w:fill="auto"/>
          </w:tcPr>
          <w:p w:rsidR="00FA3203" w:rsidRPr="00017429" w:rsidRDefault="00FA3203" w:rsidP="00017429">
            <w:pPr>
              <w:ind w:firstLine="540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Постановление администрации Терновского муниципального района от 15.11.2023  г. №338        «Об утверждении административного регламента администрации Терновского муниципального района по предоставлению муниципальной услуги: «Выдача градостроительного плана земельного участка» </w:t>
            </w:r>
            <w:r w:rsidRPr="00017429">
              <w:rPr>
                <w:rFonts w:ascii="Times New Roman" w:eastAsia="Times New Roman" w:hAnsi="Times New Roman" w:cs="Times New Roman"/>
                <w:sz w:val="20"/>
                <w:szCs w:val="20"/>
              </w:rPr>
              <w:t>на территории Терновского муниципального района</w:t>
            </w: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Воронежской области.</w:t>
            </w:r>
          </w:p>
        </w:tc>
      </w:tr>
      <w:tr w:rsidR="00FA3203" w:rsidRPr="007767DB" w:rsidTr="00017429">
        <w:tc>
          <w:tcPr>
            <w:tcW w:w="465" w:type="dxa"/>
            <w:shd w:val="clear" w:color="auto" w:fill="auto"/>
          </w:tcPr>
          <w:p w:rsidR="00FA3203" w:rsidRPr="00017429" w:rsidRDefault="00FA3203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395" w:type="dxa"/>
            <w:shd w:val="clear" w:color="auto" w:fill="auto"/>
          </w:tcPr>
          <w:p w:rsidR="00FA3203" w:rsidRPr="00017429" w:rsidRDefault="00FA3203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Перечень «</w:t>
            </w:r>
            <w:proofErr w:type="spellStart"/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подуслуг</w:t>
            </w:r>
            <w:proofErr w:type="spellEnd"/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5026" w:type="dxa"/>
            <w:shd w:val="clear" w:color="auto" w:fill="auto"/>
          </w:tcPr>
          <w:p w:rsidR="00FA3203" w:rsidRPr="00017429" w:rsidRDefault="00FA3203" w:rsidP="0001742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Выдача градостроительного плана земельного участка</w:t>
            </w:r>
          </w:p>
        </w:tc>
      </w:tr>
      <w:tr w:rsidR="00FA3203" w:rsidRPr="007767DB" w:rsidTr="00017429">
        <w:tc>
          <w:tcPr>
            <w:tcW w:w="465" w:type="dxa"/>
            <w:vMerge w:val="restart"/>
            <w:shd w:val="clear" w:color="auto" w:fill="auto"/>
          </w:tcPr>
          <w:p w:rsidR="00FA3203" w:rsidRPr="00017429" w:rsidRDefault="00FA3203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FA3203" w:rsidRPr="00017429" w:rsidRDefault="00FA3203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Способы оценки качества предоставления муниципальной услуги</w:t>
            </w:r>
          </w:p>
        </w:tc>
        <w:tc>
          <w:tcPr>
            <w:tcW w:w="5026" w:type="dxa"/>
            <w:shd w:val="clear" w:color="auto" w:fill="auto"/>
          </w:tcPr>
          <w:p w:rsidR="00FA3203" w:rsidRPr="00017429" w:rsidRDefault="00FA3203" w:rsidP="007767DB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Радиотелефонная связь - нет</w:t>
            </w:r>
          </w:p>
        </w:tc>
      </w:tr>
      <w:tr w:rsidR="00FA3203" w:rsidRPr="007767DB" w:rsidTr="00017429">
        <w:tc>
          <w:tcPr>
            <w:tcW w:w="465" w:type="dxa"/>
            <w:vMerge/>
            <w:shd w:val="clear" w:color="auto" w:fill="auto"/>
          </w:tcPr>
          <w:p w:rsidR="00FA3203" w:rsidRPr="00017429" w:rsidRDefault="00FA3203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FA3203" w:rsidRPr="00017429" w:rsidRDefault="00FA3203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026" w:type="dxa"/>
            <w:shd w:val="clear" w:color="auto" w:fill="auto"/>
          </w:tcPr>
          <w:p w:rsidR="00FA3203" w:rsidRPr="00017429" w:rsidRDefault="00FA3203" w:rsidP="007767DB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Портал государственных услуг</w:t>
            </w:r>
          </w:p>
        </w:tc>
      </w:tr>
      <w:tr w:rsidR="00FA3203" w:rsidRPr="007767DB" w:rsidTr="00017429">
        <w:tc>
          <w:tcPr>
            <w:tcW w:w="465" w:type="dxa"/>
            <w:vMerge/>
            <w:shd w:val="clear" w:color="auto" w:fill="auto"/>
          </w:tcPr>
          <w:p w:rsidR="00FA3203" w:rsidRPr="00017429" w:rsidRDefault="00FA3203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FA3203" w:rsidRPr="00017429" w:rsidRDefault="00FA3203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026" w:type="dxa"/>
            <w:shd w:val="clear" w:color="auto" w:fill="auto"/>
          </w:tcPr>
          <w:p w:rsidR="00FA3203" w:rsidRPr="00017429" w:rsidRDefault="00FA3203" w:rsidP="007767DB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Официальный сайт органа</w:t>
            </w:r>
          </w:p>
        </w:tc>
      </w:tr>
    </w:tbl>
    <w:p w:rsidR="00D97F36" w:rsidRDefault="00D97F36" w:rsidP="007767DB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sectPr w:rsidR="00D97F36" w:rsidSect="00D97F36">
          <w:footerReference w:type="even" r:id="rId9"/>
          <w:footerReference w:type="default" r:id="rId10"/>
          <w:type w:val="continuous"/>
          <w:pgSz w:w="11909" w:h="16834"/>
          <w:pgMar w:top="284" w:right="1559" w:bottom="340" w:left="680" w:header="0" w:footer="6" w:gutter="0"/>
          <w:pgNumType w:start="28"/>
          <w:cols w:space="720"/>
          <w:noEndnote/>
          <w:titlePg/>
          <w:docGrid w:linePitch="360"/>
        </w:sectPr>
      </w:pPr>
    </w:p>
    <w:bookmarkEnd w:id="0"/>
    <w:p w:rsidR="00735974" w:rsidRDefault="00735974" w:rsidP="007767DB">
      <w:pPr>
        <w:spacing w:after="200" w:line="276" w:lineRule="auto"/>
        <w:rPr>
          <w:sz w:val="2"/>
          <w:szCs w:val="2"/>
        </w:rPr>
      </w:pPr>
    </w:p>
    <w:p w:rsidR="00735974" w:rsidRDefault="00735974">
      <w:pPr>
        <w:rPr>
          <w:sz w:val="2"/>
          <w:szCs w:val="2"/>
        </w:rPr>
      </w:pPr>
    </w:p>
    <w:p w:rsidR="00735974" w:rsidRDefault="00735974">
      <w:pPr>
        <w:rPr>
          <w:sz w:val="2"/>
          <w:szCs w:val="2"/>
        </w:rPr>
      </w:pPr>
    </w:p>
    <w:p w:rsidR="00735974" w:rsidRPr="0012656F" w:rsidRDefault="0007481E" w:rsidP="004A2573">
      <w:pPr>
        <w:pStyle w:val="10"/>
        <w:keepNext/>
        <w:keepLines/>
        <w:shd w:val="clear" w:color="auto" w:fill="auto"/>
        <w:spacing w:after="306" w:line="270" w:lineRule="exact"/>
        <w:ind w:left="540"/>
        <w:jc w:val="center"/>
        <w:rPr>
          <w:b w:val="0"/>
          <w:sz w:val="24"/>
          <w:szCs w:val="24"/>
        </w:rPr>
      </w:pPr>
      <w:bookmarkStart w:id="2" w:name="bookmark0"/>
      <w:r>
        <w:rPr>
          <w:b w:val="0"/>
          <w:sz w:val="24"/>
          <w:szCs w:val="24"/>
        </w:rPr>
        <w:t>РАЗДЕЛ 2 «ОБ</w:t>
      </w:r>
      <w:r w:rsidR="00735974">
        <w:rPr>
          <w:b w:val="0"/>
          <w:sz w:val="24"/>
          <w:szCs w:val="24"/>
        </w:rPr>
        <w:t>ЩИЕ СВЕДЕНИЯ О  «ПОДУСЛУГАХ</w:t>
      </w:r>
      <w:r w:rsidR="00735974" w:rsidRPr="0012656F">
        <w:rPr>
          <w:b w:val="0"/>
          <w:sz w:val="24"/>
          <w:szCs w:val="24"/>
        </w:rPr>
        <w:t>»</w:t>
      </w:r>
      <w:bookmarkEnd w:id="2"/>
    </w:p>
    <w:tbl>
      <w:tblPr>
        <w:tblW w:w="0" w:type="auto"/>
        <w:jc w:val="center"/>
        <w:tblInd w:w="-14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1"/>
        <w:gridCol w:w="1417"/>
        <w:gridCol w:w="1418"/>
        <w:gridCol w:w="1417"/>
        <w:gridCol w:w="1418"/>
        <w:gridCol w:w="2126"/>
        <w:gridCol w:w="1276"/>
        <w:gridCol w:w="1276"/>
        <w:gridCol w:w="1275"/>
        <w:gridCol w:w="1134"/>
        <w:gridCol w:w="993"/>
        <w:gridCol w:w="1134"/>
        <w:gridCol w:w="1219"/>
      </w:tblGrid>
      <w:tr w:rsidR="00017429" w:rsidTr="00017429">
        <w:trPr>
          <w:trHeight w:val="1066"/>
          <w:jc w:val="center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:rsidR="00735974" w:rsidRPr="00CC0F03" w:rsidRDefault="00735974" w:rsidP="004A2573">
            <w:pPr>
              <w:pStyle w:val="11"/>
              <w:shd w:val="clear" w:color="auto" w:fill="auto"/>
              <w:spacing w:line="240" w:lineRule="auto"/>
              <w:ind w:left="120" w:firstLine="0"/>
              <w:jc w:val="center"/>
              <w:rPr>
                <w:b w:val="0"/>
                <w:sz w:val="22"/>
                <w:szCs w:val="22"/>
              </w:rPr>
            </w:pPr>
            <w:r w:rsidRPr="00CC0F03">
              <w:rPr>
                <w:b w:val="0"/>
                <w:sz w:val="22"/>
                <w:szCs w:val="22"/>
              </w:rPr>
              <w:t>№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CC0F03">
              <w:rPr>
                <w:b w:val="0"/>
                <w:sz w:val="22"/>
                <w:szCs w:val="22"/>
              </w:rPr>
              <w:t>п</w:t>
            </w:r>
            <w:proofErr w:type="gramEnd"/>
            <w:r w:rsidRPr="00CC0F03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</w:t>
            </w:r>
          </w:p>
          <w:p w:rsidR="00735974" w:rsidRPr="0012656F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Основа</w:t>
            </w:r>
            <w:r w:rsidRPr="004A6348">
              <w:rPr>
                <w:b w:val="0"/>
                <w:sz w:val="22"/>
                <w:szCs w:val="22"/>
              </w:rPr>
              <w:softHyphen/>
              <w:t>ния от</w:t>
            </w:r>
            <w:r w:rsidRPr="004A6348">
              <w:rPr>
                <w:b w:val="0"/>
                <w:sz w:val="22"/>
                <w:szCs w:val="22"/>
              </w:rPr>
              <w:softHyphen/>
              <w:t>каза в приеме докумен</w:t>
            </w:r>
            <w:r w:rsidRPr="004A6348">
              <w:rPr>
                <w:b w:val="0"/>
                <w:sz w:val="22"/>
                <w:szCs w:val="22"/>
              </w:rPr>
              <w:softHyphen/>
              <w:t>тов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4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Основа</w:t>
            </w:r>
            <w:r w:rsidRPr="004A6348">
              <w:rPr>
                <w:b w:val="0"/>
                <w:sz w:val="22"/>
                <w:szCs w:val="22"/>
              </w:rPr>
              <w:softHyphen/>
              <w:t>ния о</w:t>
            </w:r>
            <w:r>
              <w:rPr>
                <w:b w:val="0"/>
                <w:sz w:val="22"/>
                <w:szCs w:val="22"/>
              </w:rPr>
              <w:t>тказа в предоставлении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Основа</w:t>
            </w:r>
            <w:r>
              <w:rPr>
                <w:b w:val="0"/>
                <w:sz w:val="22"/>
                <w:szCs w:val="22"/>
              </w:rPr>
              <w:softHyphen/>
              <w:t>ния при</w:t>
            </w:r>
            <w:r w:rsidRPr="004A6348">
              <w:rPr>
                <w:b w:val="0"/>
                <w:sz w:val="22"/>
                <w:szCs w:val="22"/>
              </w:rPr>
              <w:t>остано</w:t>
            </w:r>
            <w:r w:rsidR="0007481E">
              <w:rPr>
                <w:b w:val="0"/>
                <w:sz w:val="22"/>
                <w:szCs w:val="22"/>
              </w:rPr>
              <w:t>в</w:t>
            </w:r>
            <w:r>
              <w:rPr>
                <w:b w:val="0"/>
                <w:sz w:val="22"/>
                <w:szCs w:val="22"/>
              </w:rPr>
              <w:t>ления предос</w:t>
            </w:r>
            <w:r>
              <w:rPr>
                <w:b w:val="0"/>
                <w:sz w:val="22"/>
                <w:szCs w:val="22"/>
              </w:rPr>
              <w:softHyphen/>
              <w:t>тавления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16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приоста</w:t>
            </w:r>
            <w:r w:rsidRPr="004A6348">
              <w:rPr>
                <w:b w:val="0"/>
                <w:sz w:val="22"/>
                <w:szCs w:val="22"/>
              </w:rPr>
              <w:softHyphen/>
              <w:t>н</w:t>
            </w:r>
            <w:r>
              <w:rPr>
                <w:b w:val="0"/>
                <w:sz w:val="22"/>
                <w:szCs w:val="22"/>
              </w:rPr>
              <w:t>овления предос</w:t>
            </w:r>
            <w:r>
              <w:rPr>
                <w:b w:val="0"/>
                <w:sz w:val="22"/>
                <w:szCs w:val="22"/>
              </w:rPr>
              <w:softHyphen/>
              <w:t>тавления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40" w:lineRule="auto"/>
              <w:ind w:left="14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Плата за предоставление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D87205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 обращения за получе</w:t>
            </w:r>
            <w:r>
              <w:rPr>
                <w:b w:val="0"/>
                <w:sz w:val="22"/>
                <w:szCs w:val="22"/>
              </w:rPr>
              <w:softHyphen/>
              <w:t>нием 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4A6348">
              <w:rPr>
                <w:b w:val="0"/>
                <w:sz w:val="22"/>
                <w:szCs w:val="22"/>
              </w:rPr>
              <w:t>дуслу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4A6348">
              <w:rPr>
                <w:b w:val="0"/>
                <w:sz w:val="22"/>
                <w:szCs w:val="22"/>
              </w:rPr>
              <w:t>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D87205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Спо</w:t>
            </w:r>
            <w:r>
              <w:rPr>
                <w:b w:val="0"/>
                <w:sz w:val="22"/>
                <w:szCs w:val="22"/>
              </w:rPr>
              <w:t>соб получения результата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4A6348">
              <w:rPr>
                <w:b w:val="0"/>
                <w:sz w:val="22"/>
                <w:szCs w:val="22"/>
              </w:rPr>
              <w:t>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</w:tr>
      <w:tr w:rsidR="00017429" w:rsidTr="00017429">
        <w:trPr>
          <w:trHeight w:val="3322"/>
          <w:jc w:val="center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При подаче заявлени</w:t>
            </w:r>
            <w:r>
              <w:rPr>
                <w:b w:val="0"/>
                <w:sz w:val="22"/>
                <w:szCs w:val="22"/>
              </w:rPr>
              <w:t>я</w:t>
            </w:r>
          </w:p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</w:t>
            </w:r>
            <w:proofErr w:type="gramStart"/>
            <w:r>
              <w:rPr>
                <w:b w:val="0"/>
                <w:sz w:val="22"/>
                <w:szCs w:val="22"/>
              </w:rPr>
              <w:t>по месту жительства (месту на</w:t>
            </w:r>
            <w:r w:rsidRPr="004A6348">
              <w:rPr>
                <w:b w:val="0"/>
                <w:sz w:val="22"/>
                <w:szCs w:val="22"/>
              </w:rPr>
              <w:t xml:space="preserve">хождения </w:t>
            </w:r>
            <w:proofErr w:type="gramEnd"/>
          </w:p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юр. лица)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6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При по</w:t>
            </w:r>
            <w:r w:rsidRPr="004A6348">
              <w:rPr>
                <w:b w:val="0"/>
                <w:sz w:val="22"/>
                <w:szCs w:val="22"/>
              </w:rPr>
              <w:softHyphen/>
              <w:t>даче</w:t>
            </w:r>
            <w:r>
              <w:rPr>
                <w:b w:val="0"/>
                <w:sz w:val="22"/>
                <w:szCs w:val="22"/>
              </w:rPr>
              <w:t xml:space="preserve"> заяв</w:t>
            </w:r>
            <w:r>
              <w:rPr>
                <w:b w:val="0"/>
                <w:sz w:val="22"/>
                <w:szCs w:val="22"/>
              </w:rPr>
              <w:softHyphen/>
              <w:t>ления не по месту житель</w:t>
            </w:r>
            <w:r w:rsidRPr="004A6348">
              <w:rPr>
                <w:b w:val="0"/>
                <w:sz w:val="22"/>
                <w:szCs w:val="22"/>
              </w:rPr>
              <w:t>ства</w:t>
            </w:r>
          </w:p>
          <w:p w:rsidR="00735974" w:rsidRDefault="00735974" w:rsidP="0007481E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 xml:space="preserve">(по месту </w:t>
            </w:r>
            <w:proofErr w:type="gramEnd"/>
          </w:p>
          <w:p w:rsidR="00735974" w:rsidRPr="004A6348" w:rsidRDefault="0007481E" w:rsidP="0007481E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об</w:t>
            </w:r>
            <w:r w:rsidR="00735974" w:rsidRPr="004A6348">
              <w:rPr>
                <w:b w:val="0"/>
                <w:sz w:val="22"/>
                <w:szCs w:val="22"/>
              </w:rPr>
              <w:t>ращения)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Наличие платы (</w:t>
            </w:r>
            <w:proofErr w:type="spellStart"/>
            <w:r>
              <w:rPr>
                <w:b w:val="0"/>
                <w:sz w:val="22"/>
                <w:szCs w:val="22"/>
              </w:rPr>
              <w:t>г</w:t>
            </w:r>
            <w:proofErr w:type="gramStart"/>
            <w:r>
              <w:rPr>
                <w:b w:val="0"/>
                <w:sz w:val="22"/>
                <w:szCs w:val="22"/>
              </w:rPr>
              <w:t>о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proofErr w:type="gram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сударст</w:t>
            </w:r>
            <w:r w:rsidRPr="004A6348">
              <w:rPr>
                <w:b w:val="0"/>
                <w:sz w:val="22"/>
                <w:szCs w:val="22"/>
              </w:rPr>
              <w:t>венной</w:t>
            </w:r>
            <w:proofErr w:type="spellEnd"/>
            <w:r w:rsidRPr="004A6348">
              <w:rPr>
                <w:b w:val="0"/>
                <w:sz w:val="22"/>
                <w:szCs w:val="22"/>
              </w:rPr>
              <w:t xml:space="preserve"> пошлины)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Реквизиты норматив</w:t>
            </w:r>
            <w:r w:rsidRPr="004A6348">
              <w:rPr>
                <w:b w:val="0"/>
                <w:sz w:val="22"/>
                <w:szCs w:val="22"/>
              </w:rPr>
              <w:softHyphen/>
              <w:t>ного право</w:t>
            </w:r>
            <w:r w:rsidRPr="004A6348">
              <w:rPr>
                <w:b w:val="0"/>
                <w:sz w:val="22"/>
                <w:szCs w:val="22"/>
              </w:rPr>
              <w:softHyphen/>
              <w:t>вого акта, являюще</w:t>
            </w:r>
            <w:r w:rsidRPr="004A6348">
              <w:rPr>
                <w:b w:val="0"/>
                <w:sz w:val="22"/>
                <w:szCs w:val="22"/>
              </w:rPr>
              <w:softHyphen/>
              <w:t>гося осно</w:t>
            </w:r>
            <w:r w:rsidRPr="004A6348">
              <w:rPr>
                <w:b w:val="0"/>
                <w:sz w:val="22"/>
                <w:szCs w:val="22"/>
              </w:rPr>
              <w:softHyphen/>
              <w:t>ванием для взимания платы (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го</w:t>
            </w:r>
            <w:r w:rsidRPr="004A6348">
              <w:rPr>
                <w:b w:val="0"/>
                <w:sz w:val="22"/>
                <w:szCs w:val="22"/>
              </w:rPr>
              <w:softHyphen/>
              <w:t>сударстве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н</w:t>
            </w:r>
            <w:proofErr w:type="spellEnd"/>
            <w:r w:rsidRPr="004A6348">
              <w:rPr>
                <w:b w:val="0"/>
                <w:sz w:val="22"/>
                <w:szCs w:val="22"/>
              </w:rPr>
              <w:t>-</w:t>
            </w:r>
            <w:proofErr w:type="gramEnd"/>
            <w:r w:rsidRPr="004A6348">
              <w:rPr>
                <w:b w:val="0"/>
                <w:sz w:val="22"/>
                <w:szCs w:val="22"/>
              </w:rPr>
              <w:t xml:space="preserve"> ной по</w:t>
            </w:r>
            <w:r w:rsidRPr="004A6348">
              <w:rPr>
                <w:b w:val="0"/>
                <w:sz w:val="22"/>
                <w:szCs w:val="22"/>
              </w:rPr>
              <w:softHyphen/>
              <w:t>шлины)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КБК</w:t>
            </w:r>
            <w:r w:rsidR="00343204">
              <w:rPr>
                <w:b w:val="0"/>
                <w:sz w:val="22"/>
                <w:szCs w:val="22"/>
              </w:rPr>
              <w:t xml:space="preserve"> </w:t>
            </w:r>
            <w:r w:rsidRPr="004A6348">
              <w:rPr>
                <w:b w:val="0"/>
                <w:sz w:val="22"/>
                <w:szCs w:val="22"/>
              </w:rPr>
              <w:t>для взимания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платы (государ</w:t>
            </w:r>
            <w:r w:rsidRPr="004A6348">
              <w:rPr>
                <w:b w:val="0"/>
                <w:sz w:val="22"/>
                <w:szCs w:val="22"/>
              </w:rPr>
              <w:softHyphen/>
              <w:t>ственной пошлины), в том числе через МФЦ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</w:tr>
      <w:tr w:rsidR="00017429" w:rsidTr="00017429">
        <w:trPr>
          <w:trHeight w:val="288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2324C1" w:rsidRDefault="00735974" w:rsidP="008C5AC6">
            <w:pPr>
              <w:pStyle w:val="11"/>
              <w:ind w:left="74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ind w:left="74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74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D87205">
            <w:pPr>
              <w:pStyle w:val="11"/>
              <w:shd w:val="clear" w:color="auto" w:fill="auto"/>
              <w:spacing w:line="240" w:lineRule="auto"/>
              <w:ind w:left="740" w:firstLine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</w:tr>
      <w:tr w:rsidR="00735974" w:rsidRPr="00392ED3" w:rsidTr="00B8722E">
        <w:trPr>
          <w:trHeight w:val="288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5974" w:rsidRPr="00392ED3" w:rsidRDefault="0073597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5974" w:rsidRPr="00B8722E" w:rsidRDefault="007670F3" w:rsidP="00B872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3203">
              <w:rPr>
                <w:rFonts w:ascii="Times New Roman" w:hAnsi="Times New Roman"/>
                <w:color w:val="auto"/>
              </w:rPr>
              <w:t>Выдача градостроительного плана земельного участка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8722E" w:rsidRDefault="00B8722E" w:rsidP="00B872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722E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предоставления муниципальн</w:t>
            </w:r>
            <w:r w:rsidR="005920B9">
              <w:rPr>
                <w:rFonts w:ascii="Times New Roman" w:eastAsia="Times New Roman" w:hAnsi="Times New Roman" w:cs="Times New Roman"/>
                <w:sz w:val="20"/>
                <w:szCs w:val="20"/>
              </w:rPr>
              <w:t>ой услуги не должен превышать 14</w:t>
            </w:r>
            <w:r w:rsidRPr="00B8722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дней со дня представления заявления с приложением документов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8722E" w:rsidRDefault="00B8722E" w:rsidP="00012B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722E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предоставления муниципальн</w:t>
            </w:r>
            <w:r w:rsidR="005920B9">
              <w:rPr>
                <w:rFonts w:ascii="Times New Roman" w:eastAsia="Times New Roman" w:hAnsi="Times New Roman" w:cs="Times New Roman"/>
                <w:sz w:val="20"/>
                <w:szCs w:val="20"/>
              </w:rPr>
              <w:t>ой услуги не должен превышать 14</w:t>
            </w:r>
            <w:r w:rsidRPr="00B8722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дней со дня представления заявления с приложением документов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0B9" w:rsidRPr="005920B9" w:rsidRDefault="005920B9" w:rsidP="005920B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920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Заявление подано в орган местного самоуправления, в полномочия которого не входит предоставление Муниципальной услуги;</w:t>
            </w:r>
          </w:p>
          <w:p w:rsidR="005920B9" w:rsidRPr="005920B9" w:rsidRDefault="005920B9" w:rsidP="005920B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920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Неполное заполнение полей в форме заявления, в том числе в интерактивной форме заявления на ЕПГУ,</w:t>
            </w:r>
            <w:r w:rsidRPr="005920B9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5920B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на РПГУ, </w:t>
            </w:r>
            <w:r w:rsidRPr="005920B9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ГИСОГД</w:t>
            </w:r>
            <w:r w:rsidRPr="005920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5920B9" w:rsidRPr="005920B9" w:rsidRDefault="005920B9" w:rsidP="005920B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920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Представление неполного </w:t>
            </w:r>
            <w:r w:rsidRPr="005920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комплекта документов, необходимых для предоставления Муниципальной услуги, подлежащих представлению заявителем в соответствии с пунктом 9 настоящего Административного регламента;</w:t>
            </w:r>
          </w:p>
          <w:p w:rsidR="005920B9" w:rsidRPr="005920B9" w:rsidRDefault="005920B9" w:rsidP="005920B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920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Представленные документы утратили силу на момент обращения за Муниципальной услугой (документ, удостоверяющий личность; документ, удостоверяющий полномочия представителя Заявителя, в случае обращения за предоставлением Муниципальной услуги указанным лицом);</w:t>
            </w:r>
          </w:p>
          <w:p w:rsidR="005920B9" w:rsidRDefault="005920B9" w:rsidP="005920B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920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Представленные документы содержат подчистки и исправления текста;</w:t>
            </w:r>
          </w:p>
          <w:p w:rsidR="005920B9" w:rsidRPr="005920B9" w:rsidRDefault="005920B9" w:rsidP="005920B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920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Представленные в электронном </w:t>
            </w:r>
            <w:r w:rsidRPr="005920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      </w:r>
          </w:p>
          <w:p w:rsidR="005920B9" w:rsidRPr="005920B9" w:rsidRDefault="005920B9" w:rsidP="005920B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920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Заявление и документы, необходимые для предоставления Муниципальной услуги, поданы в электронной форме с нарушением требований, установленных нормативными правовыми актами;</w:t>
            </w:r>
          </w:p>
          <w:p w:rsidR="005920B9" w:rsidRPr="005920B9" w:rsidRDefault="005920B9" w:rsidP="005920B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920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Выявлено несоблюдение установленных статьей 11 Федерального закона от 6 апреля 2011 г. № 63-Ф3 «Об электронной подписи» условий признания действительности усиленной квалифицированной </w:t>
            </w:r>
            <w:r w:rsidRPr="005920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электронной подписи.</w:t>
            </w:r>
          </w:p>
          <w:p w:rsidR="00735974" w:rsidRPr="005920B9" w:rsidRDefault="00735974" w:rsidP="005920B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0B9" w:rsidRPr="005920B9" w:rsidRDefault="005920B9" w:rsidP="005920B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920B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а) 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1.1 статьи 57.3 Градостроительного кодекса Российской Федерации;</w:t>
            </w:r>
          </w:p>
          <w:p w:rsidR="005920B9" w:rsidRPr="005920B9" w:rsidRDefault="005920B9" w:rsidP="005920B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920B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б) 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</w:t>
            </w:r>
            <w:r w:rsidRPr="005920B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размещение объекта капитального строительства не допускается при отсутствии такой документации;</w:t>
            </w:r>
          </w:p>
          <w:p w:rsidR="005920B9" w:rsidRPr="005920B9" w:rsidRDefault="005920B9" w:rsidP="005920B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920B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в) 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1.1 статьи 57.3 Градостроительного кодекса Российской Федерации;</w:t>
            </w:r>
          </w:p>
          <w:p w:rsidR="005920B9" w:rsidRPr="005920B9" w:rsidRDefault="005920B9" w:rsidP="005920B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920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г) 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</w:t>
            </w:r>
            <w:proofErr w:type="gramStart"/>
            <w:r w:rsidRPr="005920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необходимых</w:t>
            </w:r>
            <w:proofErr w:type="gramEnd"/>
            <w:r w:rsidRPr="005920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для предоставления Муниципальной услуги;</w:t>
            </w:r>
          </w:p>
          <w:p w:rsidR="005920B9" w:rsidRPr="005920B9" w:rsidRDefault="005920B9" w:rsidP="005920B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920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д) наличие противоречивых сведений в заявлении о предоставлении Муниципальной услуги и приложенных к нему документах.</w:t>
            </w:r>
          </w:p>
          <w:p w:rsidR="00735974" w:rsidRPr="005920B9" w:rsidRDefault="00735974" w:rsidP="005920B9">
            <w:pPr>
              <w:autoSpaceDE w:val="0"/>
              <w:autoSpaceDN w:val="0"/>
              <w:adjustRightInd w:val="0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C6C8F" w:rsidRDefault="000C6C8F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6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Н</w:t>
            </w:r>
            <w:r w:rsidR="00343204" w:rsidRPr="000C6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C6C8F" w:rsidRDefault="000C6C8F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6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</w:t>
            </w:r>
            <w:r w:rsidR="00343204" w:rsidRPr="000C6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C6C8F" w:rsidRDefault="000C6C8F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6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</w:t>
            </w:r>
            <w:r w:rsidR="00343204" w:rsidRPr="000C6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C6C8F" w:rsidRDefault="000C6C8F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6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</w:t>
            </w:r>
            <w:r w:rsidR="00343204" w:rsidRPr="000C6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C6C8F" w:rsidRDefault="000C6C8F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6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</w:t>
            </w:r>
            <w:r w:rsidR="00343204" w:rsidRPr="000C6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92ED3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Лично;</w:t>
            </w:r>
          </w:p>
          <w:p w:rsidR="00735974" w:rsidRPr="00392ED3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по почте;</w:t>
            </w:r>
          </w:p>
          <w:p w:rsidR="00735974" w:rsidRPr="00392ED3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через</w:t>
            </w:r>
          </w:p>
          <w:p w:rsidR="00735974" w:rsidRPr="00392ED3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полномочного</w:t>
            </w:r>
          </w:p>
          <w:p w:rsidR="00735974" w:rsidRPr="00392ED3" w:rsidRDefault="000A7B7B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</w:t>
            </w:r>
          </w:p>
          <w:p w:rsidR="003D1ED5" w:rsidRPr="00B4607B" w:rsidRDefault="003D1ED5" w:rsidP="003D1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60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через МФЦ;</w:t>
            </w:r>
          </w:p>
          <w:p w:rsidR="00735974" w:rsidRPr="00392ED3" w:rsidRDefault="003D1ED5" w:rsidP="003D1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460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-электронно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87205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Лично;</w:t>
            </w:r>
          </w:p>
          <w:p w:rsidR="00735974" w:rsidRPr="00D87205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по почте;</w:t>
            </w:r>
          </w:p>
          <w:p w:rsidR="00735974" w:rsidRPr="00D87205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через</w:t>
            </w:r>
          </w:p>
          <w:p w:rsidR="00735974" w:rsidRPr="00D87205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полномочного</w:t>
            </w:r>
          </w:p>
          <w:p w:rsidR="00735974" w:rsidRPr="00D87205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представителя;</w:t>
            </w:r>
          </w:p>
          <w:p w:rsidR="003D1ED5" w:rsidRPr="00B4607B" w:rsidRDefault="003D1ED5" w:rsidP="003D1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60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через МФЦ;</w:t>
            </w:r>
          </w:p>
          <w:p w:rsidR="00735974" w:rsidRPr="00392ED3" w:rsidRDefault="003D1ED5" w:rsidP="003D1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460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-электронно</w:t>
            </w:r>
          </w:p>
        </w:tc>
      </w:tr>
    </w:tbl>
    <w:p w:rsidR="007767DB" w:rsidRDefault="007767DB" w:rsidP="007F18B7">
      <w:pPr>
        <w:pStyle w:val="10"/>
        <w:keepNext/>
        <w:keepLines/>
        <w:shd w:val="clear" w:color="auto" w:fill="auto"/>
        <w:spacing w:after="186" w:line="270" w:lineRule="exact"/>
        <w:ind w:left="360"/>
        <w:jc w:val="center"/>
        <w:rPr>
          <w:b w:val="0"/>
          <w:sz w:val="24"/>
          <w:szCs w:val="24"/>
        </w:rPr>
      </w:pPr>
      <w:bookmarkStart w:id="3" w:name="bookmark1"/>
    </w:p>
    <w:p w:rsidR="007767DB" w:rsidRDefault="0007481E" w:rsidP="007F18B7">
      <w:pPr>
        <w:pStyle w:val="10"/>
        <w:keepNext/>
        <w:keepLines/>
        <w:shd w:val="clear" w:color="auto" w:fill="auto"/>
        <w:spacing w:after="186" w:line="270" w:lineRule="exact"/>
        <w:ind w:left="36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РАЗДЕЛ</w:t>
      </w:r>
      <w:r w:rsidR="00735974" w:rsidRPr="007F18B7">
        <w:rPr>
          <w:b w:val="0"/>
          <w:sz w:val="24"/>
          <w:szCs w:val="24"/>
        </w:rPr>
        <w:t xml:space="preserve"> 3. «СВЕДЕНИЯ О ЗАЯВИТЕЛЯХ «ПОДУСЛУГИ»</w:t>
      </w:r>
      <w:bookmarkEnd w:id="3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1906"/>
        <w:gridCol w:w="2172"/>
        <w:gridCol w:w="2897"/>
        <w:gridCol w:w="1991"/>
        <w:gridCol w:w="1991"/>
        <w:gridCol w:w="1776"/>
        <w:gridCol w:w="2551"/>
      </w:tblGrid>
      <w:tr w:rsidR="00735974" w:rsidTr="00017429">
        <w:trPr>
          <w:trHeight w:val="277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№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Категории лиц, имеющих право на получение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Документ,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тверждающий правомочие зая</w:t>
            </w:r>
            <w:r w:rsidRPr="004A6348">
              <w:rPr>
                <w:b w:val="0"/>
                <w:sz w:val="22"/>
                <w:szCs w:val="22"/>
              </w:rPr>
              <w:softHyphen/>
              <w:t>вителя соответ</w:t>
            </w:r>
            <w:r w:rsidRPr="004A6348">
              <w:rPr>
                <w:b w:val="0"/>
                <w:sz w:val="22"/>
                <w:szCs w:val="22"/>
              </w:rPr>
              <w:softHyphen/>
              <w:t>ствующей к</w:t>
            </w:r>
            <w:r>
              <w:rPr>
                <w:b w:val="0"/>
                <w:sz w:val="22"/>
                <w:szCs w:val="22"/>
              </w:rPr>
              <w:t>ате</w:t>
            </w:r>
            <w:r>
              <w:rPr>
                <w:b w:val="0"/>
                <w:sz w:val="22"/>
                <w:szCs w:val="22"/>
              </w:rPr>
              <w:softHyphen/>
              <w:t>гории на полу</w:t>
            </w:r>
            <w:r>
              <w:rPr>
                <w:b w:val="0"/>
                <w:sz w:val="22"/>
                <w:szCs w:val="22"/>
              </w:rPr>
              <w:softHyphen/>
              <w:t>чение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left="220"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Установленные</w:t>
            </w:r>
            <w:proofErr w:type="gramEnd"/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12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требования к документу,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тверждающему правомочие зая</w:t>
            </w:r>
            <w:r w:rsidRPr="004A6348">
              <w:rPr>
                <w:b w:val="0"/>
                <w:sz w:val="22"/>
                <w:szCs w:val="22"/>
              </w:rPr>
              <w:softHyphen/>
              <w:t>вителя соответ</w:t>
            </w:r>
            <w:r w:rsidRPr="004A6348">
              <w:rPr>
                <w:b w:val="0"/>
                <w:sz w:val="22"/>
                <w:szCs w:val="22"/>
              </w:rPr>
              <w:softHyphen/>
              <w:t>ствующей к</w:t>
            </w:r>
            <w:r>
              <w:rPr>
                <w:b w:val="0"/>
                <w:sz w:val="22"/>
                <w:szCs w:val="22"/>
              </w:rPr>
              <w:t>ате</w:t>
            </w:r>
            <w:r>
              <w:rPr>
                <w:b w:val="0"/>
                <w:sz w:val="22"/>
                <w:szCs w:val="22"/>
              </w:rPr>
              <w:softHyphen/>
              <w:t>гории на полу</w:t>
            </w:r>
            <w:r>
              <w:rPr>
                <w:b w:val="0"/>
                <w:sz w:val="22"/>
                <w:szCs w:val="22"/>
              </w:rPr>
              <w:softHyphen/>
              <w:t>чение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Наличие воз</w:t>
            </w:r>
            <w:r w:rsidRPr="004A6348">
              <w:rPr>
                <w:b w:val="0"/>
                <w:sz w:val="22"/>
                <w:szCs w:val="22"/>
              </w:rPr>
              <w:softHyphen/>
              <w:t>можности по</w:t>
            </w:r>
            <w:r w:rsidRPr="004A6348">
              <w:rPr>
                <w:b w:val="0"/>
                <w:sz w:val="22"/>
                <w:szCs w:val="22"/>
              </w:rPr>
              <w:softHyphen/>
              <w:t>дачи заявления на предоставле</w:t>
            </w:r>
            <w:r w:rsidRPr="004A6348">
              <w:rPr>
                <w:b w:val="0"/>
                <w:sz w:val="22"/>
                <w:szCs w:val="22"/>
              </w:rPr>
              <w:softHyphen/>
              <w:t>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представите</w:t>
            </w:r>
            <w:r w:rsidRPr="004A6348">
              <w:rPr>
                <w:b w:val="0"/>
                <w:sz w:val="22"/>
                <w:szCs w:val="22"/>
              </w:rPr>
              <w:softHyphen/>
              <w:t>лями заявителя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Исчерпываю</w:t>
            </w:r>
            <w:r w:rsidRPr="004A6348">
              <w:rPr>
                <w:b w:val="0"/>
                <w:sz w:val="22"/>
                <w:szCs w:val="22"/>
              </w:rPr>
              <w:softHyphen/>
              <w:t>щий перечень лиц, имеющих право на подачу</w:t>
            </w:r>
            <w:r w:rsidR="0007481E">
              <w:rPr>
                <w:b w:val="0"/>
                <w:sz w:val="22"/>
                <w:szCs w:val="22"/>
              </w:rPr>
              <w:t xml:space="preserve"> </w:t>
            </w:r>
            <w:r w:rsidRPr="004A6348">
              <w:rPr>
                <w:b w:val="0"/>
                <w:sz w:val="22"/>
                <w:szCs w:val="22"/>
              </w:rPr>
              <w:t>заявления от имени заявителя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 документа,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тверждающего право подачи заявления от имени заявителя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Установленные</w:t>
            </w:r>
            <w:proofErr w:type="gramEnd"/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требования к документу,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тверждающему право подачи заявления от имени заявителя</w:t>
            </w:r>
          </w:p>
        </w:tc>
      </w:tr>
      <w:tr w:rsidR="00735974" w:rsidTr="00017429">
        <w:trPr>
          <w:trHeight w:val="283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</w:tr>
      <w:tr w:rsidR="00735974" w:rsidTr="00D97F36">
        <w:trPr>
          <w:trHeight w:val="312"/>
          <w:jc w:val="center"/>
        </w:trPr>
        <w:tc>
          <w:tcPr>
            <w:tcW w:w="159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pStyle w:val="11"/>
              <w:shd w:val="clear" w:color="auto" w:fill="auto"/>
              <w:spacing w:line="240" w:lineRule="auto"/>
              <w:ind w:left="5940" w:firstLine="0"/>
            </w:pPr>
            <w:r>
              <w:t>1.Подуслуга №1</w:t>
            </w:r>
          </w:p>
        </w:tc>
      </w:tr>
      <w:tr w:rsidR="00735974" w:rsidTr="00D97F36">
        <w:trPr>
          <w:trHeight w:val="216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Физические лица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Паспорт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отвечать требованиям РФ предъявляемых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 данному виду документа;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быть действительным на срок обращения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 предоставлением услуги.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Дееспособное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физическое лицо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Доверенность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-быть действительным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 момент подачи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заявления;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-отвечать</w:t>
            </w:r>
            <w:r w:rsid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требованиям РФ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предъявляемых</w:t>
            </w:r>
            <w:proofErr w:type="gramEnd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к</w:t>
            </w:r>
            <w:r w:rsid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данному виду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документа</w:t>
            </w:r>
          </w:p>
        </w:tc>
      </w:tr>
      <w:tr w:rsidR="00735974" w:rsidTr="00D97F36">
        <w:trPr>
          <w:trHeight w:val="216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Юридические лица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Учредительные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документы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отвечать требованиям РФ предъявляемых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 данному виду документа.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Дееспособное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физическое лицо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Доверенность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быть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действительным 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момент подачи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заявления;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отвечать</w:t>
            </w:r>
            <w:r w:rsid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требованиям РФ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предъявляемых</w:t>
            </w:r>
            <w:proofErr w:type="gramEnd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к</w:t>
            </w:r>
            <w:r w:rsid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данному виду</w:t>
            </w:r>
          </w:p>
        </w:tc>
      </w:tr>
    </w:tbl>
    <w:p w:rsidR="00735974" w:rsidRDefault="00735974" w:rsidP="003D1E4D">
      <w:pPr>
        <w:rPr>
          <w:sz w:val="2"/>
          <w:szCs w:val="2"/>
        </w:rPr>
      </w:pPr>
    </w:p>
    <w:p w:rsidR="00DB5EF6" w:rsidRDefault="00DB5EF6" w:rsidP="003D1E4D">
      <w:pPr>
        <w:rPr>
          <w:sz w:val="2"/>
          <w:szCs w:val="2"/>
        </w:rPr>
      </w:pPr>
    </w:p>
    <w:p w:rsidR="00DB5EF6" w:rsidRDefault="00DB5EF6" w:rsidP="003D1E4D">
      <w:pPr>
        <w:rPr>
          <w:sz w:val="2"/>
          <w:szCs w:val="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DB5EF6" w:rsidRPr="00DB5EF6" w:rsidRDefault="00DB5EF6" w:rsidP="00DB5EF6">
      <w:pPr>
        <w:jc w:val="center"/>
        <w:rPr>
          <w:rFonts w:ascii="Times New Roman" w:hAnsi="Times New Roman" w:cs="Times New Roman"/>
          <w:sz w:val="22"/>
          <w:szCs w:val="22"/>
        </w:rPr>
      </w:pPr>
      <w:r w:rsidRPr="00DB5EF6">
        <w:rPr>
          <w:rFonts w:ascii="Times New Roman" w:hAnsi="Times New Roman" w:cs="Times New Roman"/>
          <w:sz w:val="22"/>
          <w:szCs w:val="22"/>
        </w:rPr>
        <w:t>РАЗДЕЛ 4. «ДОКУМЕНТЫ, ПРЕДОСТАВЛЯЕМЫЕ ЗАЯВИТЕЛЕМ ДЛЯ ПОЛУЧЕНИЯ «ПОДУСЛУГИ»</w:t>
      </w:r>
    </w:p>
    <w:tbl>
      <w:tblPr>
        <w:tblpPr w:leftFromText="180" w:rightFromText="180" w:vertAnchor="text" w:horzAnchor="margin" w:tblpY="669"/>
        <w:tblW w:w="159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2835"/>
        <w:gridCol w:w="2995"/>
        <w:gridCol w:w="2817"/>
        <w:gridCol w:w="1275"/>
        <w:gridCol w:w="2954"/>
        <w:gridCol w:w="1346"/>
        <w:gridCol w:w="1319"/>
      </w:tblGrid>
      <w:tr w:rsidR="00751BF6" w:rsidRPr="00DB5EF6" w:rsidTr="00A72AEF">
        <w:trPr>
          <w:trHeight w:val="126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Категория</w:t>
            </w:r>
          </w:p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документа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Наименования документов, которые предоставляет</w:t>
            </w:r>
          </w:p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заявитель для получения «</w:t>
            </w:r>
            <w:proofErr w:type="spellStart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Количество не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softHyphen/>
              <w:t>обходимых эк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softHyphen/>
              <w:t>земпляров доку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softHyphen/>
              <w:t>мента с указа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softHyphen/>
              <w:t>нием</w:t>
            </w:r>
          </w:p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подлин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softHyphen/>
              <w:t>ник/копия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Условие предос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softHyphen/>
              <w:t>тавления доку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softHyphen/>
              <w:t>мента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Установленные требования </w:t>
            </w:r>
            <w:proofErr w:type="gramStart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до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softHyphen/>
              <w:t>кументу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Форма (шаблон) документа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Образец</w:t>
            </w:r>
          </w:p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документа/заполне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softHyphen/>
              <w:t>ния документа</w:t>
            </w:r>
          </w:p>
        </w:tc>
      </w:tr>
      <w:tr w:rsidR="00751BF6" w:rsidRPr="00DB5EF6" w:rsidTr="00A72AEF">
        <w:trPr>
          <w:trHeight w:val="29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         2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            3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           5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        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7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751BF6" w:rsidRPr="00DB5EF6" w:rsidTr="00A72AEF">
        <w:trPr>
          <w:trHeight w:val="294"/>
        </w:trPr>
        <w:tc>
          <w:tcPr>
            <w:tcW w:w="159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A72AEF" w:rsidRDefault="00751BF6" w:rsidP="00A72A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2AEF">
              <w:rPr>
                <w:rFonts w:ascii="Times New Roman" w:hAnsi="Times New Roman" w:cs="Times New Roman"/>
                <w:b/>
              </w:rPr>
              <w:t xml:space="preserve">1. </w:t>
            </w:r>
            <w:proofErr w:type="spellStart"/>
            <w:r w:rsidRPr="00A72AEF">
              <w:rPr>
                <w:rFonts w:ascii="Times New Roman" w:hAnsi="Times New Roman" w:cs="Times New Roman"/>
                <w:b/>
              </w:rPr>
              <w:t>Подуслуга</w:t>
            </w:r>
            <w:proofErr w:type="spellEnd"/>
            <w:r w:rsidRPr="00A72AEF">
              <w:rPr>
                <w:rFonts w:ascii="Times New Roman" w:hAnsi="Times New Roman" w:cs="Times New Roman"/>
                <w:b/>
              </w:rPr>
              <w:t xml:space="preserve">  №1</w:t>
            </w:r>
          </w:p>
        </w:tc>
      </w:tr>
      <w:tr w:rsidR="00751BF6" w:rsidRPr="00DB5EF6" w:rsidTr="00A72AEF">
        <w:trPr>
          <w:trHeight w:val="29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Заявление о</w:t>
            </w:r>
          </w:p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предоставлении</w:t>
            </w:r>
            <w:proofErr w:type="gramEnd"/>
          </w:p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Заявление о предоставлении земельного участка, находящегося в муниципальной собственности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1 экз. Оригинал.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Заявление по форме указанной в приложении.</w:t>
            </w:r>
          </w:p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Сведения</w:t>
            </w:r>
            <w:proofErr w:type="gramEnd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указанные в заявлении подтверждаются подписью лица</w:t>
            </w:r>
          </w:p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подавшего заявление, с указанием даты подачи заявления.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Приложение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751BF6" w:rsidRPr="00DB5EF6" w:rsidTr="00A72AEF">
        <w:trPr>
          <w:trHeight w:val="29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Копия документа,</w:t>
            </w:r>
            <w:r w:rsidR="00DB5EF6"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удостоверяющего</w:t>
            </w:r>
          </w:p>
          <w:p w:rsidR="00751BF6" w:rsidRPr="00DB5EF6" w:rsidRDefault="00DB5E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="00751BF6" w:rsidRPr="00DB5EF6">
              <w:rPr>
                <w:rFonts w:ascii="Times New Roman" w:hAnsi="Times New Roman" w:cs="Times New Roman"/>
                <w:sz w:val="22"/>
                <w:szCs w:val="22"/>
              </w:rPr>
              <w:t>ичность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51BF6" w:rsidRPr="00DB5EF6">
              <w:rPr>
                <w:rFonts w:ascii="Times New Roman" w:hAnsi="Times New Roman" w:cs="Times New Roman"/>
                <w:sz w:val="22"/>
                <w:szCs w:val="22"/>
              </w:rPr>
              <w:t>заявителя или его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51BF6" w:rsidRPr="00DB5EF6">
              <w:rPr>
                <w:rFonts w:ascii="Times New Roman" w:hAnsi="Times New Roman" w:cs="Times New Roman"/>
                <w:sz w:val="22"/>
                <w:szCs w:val="22"/>
              </w:rPr>
              <w:t>представителя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Копия паспорта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1 экз. Копия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751BF6" w:rsidRPr="00DB5EF6" w:rsidTr="00A72AEF">
        <w:trPr>
          <w:trHeight w:val="299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Документ,</w:t>
            </w:r>
          </w:p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подтверждающий</w:t>
            </w:r>
          </w:p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полномочия</w:t>
            </w:r>
          </w:p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представителя</w:t>
            </w:r>
          </w:p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заявителя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1.Доверенность.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1. Экз. Подлинник или</w:t>
            </w:r>
          </w:p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копия</w:t>
            </w:r>
            <w:proofErr w:type="gramEnd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заверенная в</w:t>
            </w:r>
          </w:p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установленном </w:t>
            </w:r>
            <w:proofErr w:type="gramStart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порядке</w:t>
            </w:r>
            <w:proofErr w:type="gramEnd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751BF6" w:rsidRPr="00DB5EF6" w:rsidTr="00A72AEF">
        <w:trPr>
          <w:trHeight w:val="299"/>
        </w:trPr>
        <w:tc>
          <w:tcPr>
            <w:tcW w:w="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2. Учредительные документы.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1. Экз. </w:t>
            </w:r>
            <w:proofErr w:type="gramStart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Копия</w:t>
            </w:r>
            <w:proofErr w:type="gramEnd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заверенная в</w:t>
            </w:r>
            <w:r w:rsidR="00DB5EF6"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установленном порядке.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751BF6" w:rsidRPr="00DB5EF6" w:rsidTr="00A72AEF">
        <w:trPr>
          <w:trHeight w:val="29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Правоустанавливающие</w:t>
            </w:r>
            <w:proofErr w:type="gramEnd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документов на земельный участок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Правоустанавливающие документы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1. Экз. Подлинник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751BF6" w:rsidRPr="00DB5EF6" w:rsidTr="00A72AEF">
        <w:trPr>
          <w:trHeight w:val="29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Правоустанавливающие документы на объект недвижимости (объекты недвижимости), расположенные на земельном участке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Правоустанавливающие документы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2. Экз. Подлинник или копия, заверенная в установленном порядке.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        Нет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Соответствовать требованиям установленным законодательством</w:t>
            </w:r>
          </w:p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735974" w:rsidRDefault="00735974" w:rsidP="003D1E4D">
      <w:pPr>
        <w:rPr>
          <w:sz w:val="2"/>
          <w:szCs w:val="2"/>
        </w:rPr>
      </w:pPr>
    </w:p>
    <w:p w:rsidR="002B140E" w:rsidRDefault="002B140E" w:rsidP="002B140E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  <w:bookmarkStart w:id="4" w:name="bookmark3"/>
    </w:p>
    <w:p w:rsidR="002B140E" w:rsidRDefault="002B140E" w:rsidP="002B140E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  <w:r w:rsidRPr="006D3E69">
        <w:rPr>
          <w:b w:val="0"/>
          <w:sz w:val="22"/>
          <w:szCs w:val="22"/>
        </w:rPr>
        <w:t>РАЗДЕЛ 5. «ДОКУМЕНТЫ И СВЕДЕНИЯ</w:t>
      </w:r>
      <w:r w:rsidRPr="00CC5DB5">
        <w:rPr>
          <w:b w:val="0"/>
          <w:sz w:val="22"/>
          <w:szCs w:val="22"/>
        </w:rPr>
        <w:t>, ПОЛУЧАЕМЫЕ ПОСРЕДСТВОМ МЕЖВЕДОСТВЕННОГО ИНФОРМАЦИОНОГО ВЗАИМОДЕЙСТВИЯ»</w:t>
      </w:r>
    </w:p>
    <w:tbl>
      <w:tblPr>
        <w:tblpPr w:leftFromText="180" w:rightFromText="180" w:vertAnchor="text" w:horzAnchor="margin" w:tblpY="151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"/>
        <w:gridCol w:w="1161"/>
        <w:gridCol w:w="1982"/>
        <w:gridCol w:w="1810"/>
        <w:gridCol w:w="1991"/>
        <w:gridCol w:w="1810"/>
        <w:gridCol w:w="1267"/>
        <w:gridCol w:w="1634"/>
        <w:gridCol w:w="1709"/>
        <w:gridCol w:w="1718"/>
      </w:tblGrid>
      <w:tr w:rsidR="002B140E" w:rsidRPr="004A6348" w:rsidTr="00017429">
        <w:trPr>
          <w:trHeight w:val="2149"/>
        </w:trPr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Реквизиты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актуальной технологиче</w:t>
            </w:r>
            <w:r w:rsidRPr="004A6348">
              <w:rPr>
                <w:b w:val="0"/>
                <w:sz w:val="22"/>
                <w:szCs w:val="22"/>
              </w:rPr>
              <w:softHyphen/>
              <w:t>ской карты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венного взаимодейст</w:t>
            </w:r>
            <w:r w:rsidRPr="004A6348">
              <w:rPr>
                <w:b w:val="0"/>
                <w:sz w:val="22"/>
                <w:szCs w:val="22"/>
              </w:rPr>
              <w:softHyphen/>
              <w:t>вия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</w:t>
            </w:r>
            <w:r>
              <w:rPr>
                <w:b w:val="0"/>
                <w:sz w:val="22"/>
                <w:szCs w:val="22"/>
              </w:rPr>
              <w:softHyphen/>
              <w:t>вание запраши</w:t>
            </w:r>
            <w:r w:rsidRPr="004A6348">
              <w:rPr>
                <w:b w:val="0"/>
                <w:sz w:val="22"/>
                <w:szCs w:val="22"/>
              </w:rPr>
              <w:t>ваемого документа (сведения)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Перечень и со</w:t>
            </w:r>
            <w:r w:rsidRPr="004A6348">
              <w:rPr>
                <w:b w:val="0"/>
                <w:sz w:val="22"/>
                <w:szCs w:val="22"/>
              </w:rPr>
              <w:softHyphen/>
              <w:t>став сведений, запрашиваемых в рамках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ведомственного информацион</w:t>
            </w:r>
            <w:r w:rsidRPr="004A6348">
              <w:rPr>
                <w:b w:val="0"/>
                <w:sz w:val="22"/>
                <w:szCs w:val="22"/>
              </w:rPr>
              <w:softHyphen/>
              <w:t>ного взаимодей</w:t>
            </w:r>
            <w:r w:rsidRPr="004A6348">
              <w:rPr>
                <w:b w:val="0"/>
                <w:sz w:val="22"/>
                <w:szCs w:val="22"/>
              </w:rPr>
              <w:softHyphen/>
              <w:t>ствия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 органа (организации),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направляющег</w:t>
            </w:r>
            <w:proofErr w:type="gramStart"/>
            <w:r>
              <w:rPr>
                <w:b w:val="0"/>
                <w:sz w:val="22"/>
                <w:szCs w:val="22"/>
              </w:rPr>
              <w:t>о(</w:t>
            </w:r>
            <w:proofErr w:type="gramEnd"/>
            <w:r>
              <w:rPr>
                <w:b w:val="0"/>
                <w:sz w:val="22"/>
                <w:szCs w:val="22"/>
              </w:rPr>
              <w:t>е</w:t>
            </w:r>
            <w:r w:rsidRPr="004A6348">
              <w:rPr>
                <w:b w:val="0"/>
                <w:sz w:val="22"/>
                <w:szCs w:val="22"/>
              </w:rPr>
              <w:t>й)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венный запрос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 орга</w:t>
            </w:r>
            <w:r>
              <w:rPr>
                <w:b w:val="0"/>
                <w:sz w:val="22"/>
                <w:szCs w:val="22"/>
              </w:rPr>
              <w:t>на (орга</w:t>
            </w:r>
            <w:r>
              <w:rPr>
                <w:b w:val="0"/>
                <w:sz w:val="22"/>
                <w:szCs w:val="22"/>
              </w:rPr>
              <w:softHyphen/>
              <w:t>низации), в адрес кото</w:t>
            </w:r>
            <w:r w:rsidRPr="004A6348">
              <w:rPr>
                <w:b w:val="0"/>
                <w:sz w:val="22"/>
                <w:szCs w:val="22"/>
              </w:rPr>
              <w:t>рог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о(</w:t>
            </w:r>
            <w:proofErr w:type="gramEnd"/>
            <w:r w:rsidRPr="004A6348">
              <w:rPr>
                <w:b w:val="0"/>
                <w:sz w:val="22"/>
                <w:szCs w:val="22"/>
              </w:rPr>
              <w:t>ой) на</w:t>
            </w:r>
            <w:r w:rsidRPr="004A6348">
              <w:rPr>
                <w:b w:val="0"/>
                <w:sz w:val="22"/>
                <w:szCs w:val="22"/>
              </w:rPr>
              <w:softHyphen/>
              <w:t>правляется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венный запрос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SID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элек</w:t>
            </w:r>
            <w:proofErr w:type="spellEnd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тронного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сервиса/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</w:t>
            </w:r>
            <w:proofErr w:type="spellEnd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вание</w:t>
            </w:r>
            <w:proofErr w:type="spellEnd"/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вида</w:t>
            </w:r>
          </w:p>
          <w:p w:rsidR="002B140E" w:rsidRPr="001B59F0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сведений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осуще</w:t>
            </w:r>
            <w:r w:rsidRPr="004A6348">
              <w:rPr>
                <w:b w:val="0"/>
                <w:sz w:val="22"/>
                <w:szCs w:val="22"/>
              </w:rPr>
              <w:softHyphen/>
              <w:t>ствления ме</w:t>
            </w:r>
            <w:r>
              <w:rPr>
                <w:b w:val="0"/>
                <w:sz w:val="22"/>
                <w:szCs w:val="22"/>
              </w:rPr>
              <w:t>жведомст</w:t>
            </w:r>
            <w:r>
              <w:rPr>
                <w:b w:val="0"/>
                <w:sz w:val="22"/>
                <w:szCs w:val="22"/>
              </w:rPr>
              <w:softHyphen/>
              <w:t>венного и</w:t>
            </w:r>
            <w:proofErr w:type="gramStart"/>
            <w:r>
              <w:rPr>
                <w:b w:val="0"/>
                <w:sz w:val="22"/>
                <w:szCs w:val="22"/>
              </w:rPr>
              <w:t>н-</w:t>
            </w:r>
            <w:proofErr w:type="gramEnd"/>
            <w:r>
              <w:rPr>
                <w:b w:val="0"/>
                <w:sz w:val="22"/>
                <w:szCs w:val="22"/>
              </w:rPr>
              <w:t xml:space="preserve"> формацион</w:t>
            </w:r>
            <w:r w:rsidRPr="004A6348">
              <w:rPr>
                <w:b w:val="0"/>
                <w:sz w:val="22"/>
                <w:szCs w:val="22"/>
              </w:rPr>
              <w:t>ного взаимо</w:t>
            </w:r>
            <w:r w:rsidRPr="004A6348">
              <w:rPr>
                <w:b w:val="0"/>
                <w:sz w:val="22"/>
                <w:szCs w:val="22"/>
              </w:rPr>
              <w:softHyphen/>
              <w:t>действия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24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Формы (шаблоны)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венного за</w:t>
            </w:r>
            <w:r w:rsidRPr="004A6348">
              <w:rPr>
                <w:b w:val="0"/>
                <w:sz w:val="22"/>
                <w:szCs w:val="22"/>
              </w:rPr>
              <w:softHyphen/>
              <w:t>проса и от</w:t>
            </w:r>
            <w:r w:rsidRPr="004A6348">
              <w:rPr>
                <w:b w:val="0"/>
                <w:sz w:val="22"/>
                <w:szCs w:val="22"/>
              </w:rPr>
              <w:softHyphen/>
              <w:t>вета на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</w:t>
            </w:r>
            <w:r w:rsidRPr="004A6348">
              <w:rPr>
                <w:b w:val="0"/>
                <w:sz w:val="22"/>
                <w:szCs w:val="22"/>
              </w:rPr>
              <w:softHyphen/>
              <w:t>ный запрос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Образцы</w:t>
            </w:r>
          </w:p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за</w:t>
            </w:r>
            <w:r w:rsidRPr="004A6348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полнения форм межве</w:t>
            </w:r>
            <w:r w:rsidRPr="004A6348">
              <w:rPr>
                <w:b w:val="0"/>
                <w:sz w:val="22"/>
                <w:szCs w:val="22"/>
              </w:rPr>
              <w:t>домственного запроса и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от</w:t>
            </w:r>
            <w:r w:rsidRPr="004A6348">
              <w:rPr>
                <w:b w:val="0"/>
                <w:sz w:val="22"/>
                <w:szCs w:val="22"/>
              </w:rPr>
              <w:softHyphen/>
              <w:t>вета на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</w:t>
            </w:r>
            <w:r w:rsidRPr="004A6348">
              <w:rPr>
                <w:b w:val="0"/>
                <w:sz w:val="22"/>
                <w:szCs w:val="22"/>
              </w:rPr>
              <w:softHyphen/>
              <w:t>ный запрос</w:t>
            </w:r>
          </w:p>
        </w:tc>
      </w:tr>
      <w:tr w:rsidR="002B140E" w:rsidRPr="004A6348" w:rsidTr="00017429">
        <w:trPr>
          <w:trHeight w:val="369"/>
        </w:trPr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1B59F0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B59F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24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9</w:t>
            </w:r>
          </w:p>
        </w:tc>
      </w:tr>
      <w:tr w:rsidR="002B140E" w:rsidRPr="005D7B65" w:rsidTr="00D97F36">
        <w:trPr>
          <w:trHeight w:val="312"/>
        </w:trPr>
        <w:tc>
          <w:tcPr>
            <w:tcW w:w="156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5D7B65" w:rsidRDefault="002B140E" w:rsidP="002B140E">
            <w:pPr>
              <w:pStyle w:val="11"/>
              <w:shd w:val="clear" w:color="auto" w:fill="auto"/>
              <w:spacing w:line="240" w:lineRule="auto"/>
              <w:ind w:left="5980" w:firstLine="0"/>
              <w:rPr>
                <w:sz w:val="24"/>
                <w:szCs w:val="24"/>
              </w:rPr>
            </w:pPr>
            <w:r w:rsidRPr="005D7B65">
              <w:rPr>
                <w:rFonts w:eastAsia="Times New Roman"/>
                <w:bCs w:val="0"/>
                <w:color w:val="auto"/>
                <w:sz w:val="24"/>
                <w:szCs w:val="24"/>
              </w:rPr>
              <w:t xml:space="preserve">1. </w:t>
            </w:r>
            <w:proofErr w:type="spellStart"/>
            <w:r w:rsidRPr="005D7B65">
              <w:rPr>
                <w:rFonts w:eastAsia="Times New Roman"/>
                <w:bCs w:val="0"/>
                <w:color w:val="auto"/>
                <w:sz w:val="24"/>
                <w:szCs w:val="24"/>
              </w:rPr>
              <w:t>Подуслуга</w:t>
            </w:r>
            <w:proofErr w:type="spellEnd"/>
            <w:r>
              <w:rPr>
                <w:rFonts w:eastAsia="Times New Roman"/>
                <w:bCs w:val="0"/>
                <w:color w:val="auto"/>
                <w:sz w:val="24"/>
                <w:szCs w:val="24"/>
              </w:rPr>
              <w:t xml:space="preserve"> №</w:t>
            </w:r>
            <w:r w:rsidRPr="005D7B65">
              <w:rPr>
                <w:rFonts w:eastAsia="Times New Roman"/>
                <w:bCs w:val="0"/>
                <w:color w:val="auto"/>
                <w:sz w:val="24"/>
                <w:szCs w:val="24"/>
              </w:rPr>
              <w:t>1</w:t>
            </w:r>
          </w:p>
        </w:tc>
      </w:tr>
      <w:tr w:rsidR="002B140E" w:rsidTr="00D97F36">
        <w:trPr>
          <w:trHeight w:val="30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5D7B65" w:rsidRDefault="002B140E" w:rsidP="002B140E">
            <w:pPr>
              <w:jc w:val="center"/>
              <w:rPr>
                <w:sz w:val="18"/>
                <w:szCs w:val="18"/>
              </w:rPr>
            </w:pPr>
            <w:r w:rsidRPr="005D7B65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805D5D" w:rsidRDefault="00805D5D" w:rsidP="002B140E">
            <w:pPr>
              <w:jc w:val="center"/>
              <w:rPr>
                <w:sz w:val="20"/>
                <w:szCs w:val="20"/>
              </w:rPr>
            </w:pPr>
            <w:r w:rsidRPr="00805D5D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о зарегистрированных правах на объект недвижимости (объекты недвижимости), расположенные на земельном участке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436215" w:rsidRDefault="00436215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Администрация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Терновского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муниципального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Филиал ФГБУ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«Федеральная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кадастровая Палата</w:t>
            </w:r>
          </w:p>
          <w:p w:rsidR="002B140E" w:rsidRDefault="0007481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Рос</w:t>
            </w:r>
            <w:r w:rsidR="002B140E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реестра</w:t>
            </w:r>
            <w:proofErr w:type="spellEnd"/>
            <w:r w:rsidR="002B140E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» по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BD1B62" w:rsidRDefault="00BD1B62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B6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 – направление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запроса;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дней – направление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ответа на запрос.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436215" w:rsidRDefault="00436215" w:rsidP="00436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1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436215" w:rsidRDefault="00436215" w:rsidP="00436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1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B140E" w:rsidTr="00D97F36">
        <w:trPr>
          <w:trHeight w:val="31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805D5D" w:rsidRDefault="00805D5D" w:rsidP="002B140E">
            <w:pPr>
              <w:jc w:val="center"/>
              <w:rPr>
                <w:sz w:val="20"/>
                <w:szCs w:val="20"/>
              </w:rPr>
            </w:pPr>
            <w:r w:rsidRPr="00805D5D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Кадастровая выписка о земельном участке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436215" w:rsidRDefault="00436215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1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Администрация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Терновского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муниципального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Филиал ФГБУ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«Федеральная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кадастровая Палата</w:t>
            </w:r>
          </w:p>
          <w:p w:rsidR="002B140E" w:rsidRDefault="0007481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Рос</w:t>
            </w:r>
            <w:r w:rsidR="002B140E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реестра</w:t>
            </w:r>
            <w:proofErr w:type="spellEnd"/>
            <w:r w:rsidR="002B140E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» по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BD1B62" w:rsidRDefault="00BD1B62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B6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 – направление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запроса;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дней – направление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ответа на запрос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436215" w:rsidRDefault="00436215" w:rsidP="00436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1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436215" w:rsidRDefault="00436215" w:rsidP="00436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1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90766" w:rsidTr="00D97F36">
        <w:trPr>
          <w:trHeight w:val="31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Default="00A90766" w:rsidP="00A907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Default="00A90766" w:rsidP="00A9076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Pr="00805D5D" w:rsidRDefault="00805D5D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805D5D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Кадастровая выписка об объектах недвижимости, расположенных на земельном участке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Pr="00436215" w:rsidRDefault="00436215" w:rsidP="00A907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62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Администрация</w:t>
            </w:r>
          </w:p>
          <w:p w:rsid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Терновского</w:t>
            </w:r>
          </w:p>
          <w:p w:rsid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муниципального</w:t>
            </w:r>
          </w:p>
          <w:p w:rsid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</w:t>
            </w:r>
          </w:p>
          <w:p w:rsidR="00A90766" w:rsidRDefault="00A90766" w:rsidP="00A9076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P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Филиал ФГБУ «Фед</w:t>
            </w:r>
            <w:r w:rsidR="0007481E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еральная кадастровая Палата </w:t>
            </w:r>
            <w:proofErr w:type="spellStart"/>
            <w:r w:rsidR="0007481E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Рос</w:t>
            </w: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реестра</w:t>
            </w:r>
            <w:proofErr w:type="spellEnd"/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» по 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Pr="00BD1B62" w:rsidRDefault="00BD1B62" w:rsidP="00A907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1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P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 - направление запроса;</w:t>
            </w:r>
          </w:p>
          <w:p w:rsidR="00A90766" w:rsidRP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дней - направление ответа на запрос.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Pr="00436215" w:rsidRDefault="00436215" w:rsidP="00436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1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Pr="00436215" w:rsidRDefault="00436215" w:rsidP="00436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1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3D3334" w:rsidRDefault="003D3334" w:rsidP="003D1E4D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</w:p>
    <w:p w:rsidR="00A72AEF" w:rsidRDefault="00A72AEF" w:rsidP="00CC740F">
      <w:pPr>
        <w:pStyle w:val="10"/>
        <w:keepNext/>
        <w:keepLines/>
        <w:shd w:val="clear" w:color="auto" w:fill="auto"/>
        <w:spacing w:after="306" w:line="270" w:lineRule="exact"/>
        <w:ind w:left="320"/>
        <w:jc w:val="center"/>
        <w:rPr>
          <w:b w:val="0"/>
          <w:sz w:val="24"/>
          <w:szCs w:val="24"/>
        </w:rPr>
      </w:pPr>
      <w:bookmarkStart w:id="5" w:name="bookmark4"/>
    </w:p>
    <w:p w:rsidR="00CC740F" w:rsidRPr="00253E60" w:rsidRDefault="00CC740F" w:rsidP="00CC740F">
      <w:pPr>
        <w:pStyle w:val="10"/>
        <w:keepNext/>
        <w:keepLines/>
        <w:shd w:val="clear" w:color="auto" w:fill="auto"/>
        <w:spacing w:after="306" w:line="270" w:lineRule="exact"/>
        <w:ind w:left="320"/>
        <w:jc w:val="center"/>
        <w:rPr>
          <w:b w:val="0"/>
          <w:sz w:val="24"/>
          <w:szCs w:val="24"/>
        </w:rPr>
      </w:pPr>
      <w:r w:rsidRPr="00253E60">
        <w:rPr>
          <w:b w:val="0"/>
          <w:sz w:val="24"/>
          <w:szCs w:val="24"/>
        </w:rPr>
        <w:t>РАЗДЕЛ 6. РЕЗУЛЬТАТ «ПОДУСЛУГИ»</w:t>
      </w:r>
      <w:bookmarkEnd w:id="5"/>
    </w:p>
    <w:bookmarkEnd w:id="4"/>
    <w:p w:rsidR="00735974" w:rsidRDefault="00735974" w:rsidP="003D1E4D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"/>
        <w:gridCol w:w="20"/>
        <w:gridCol w:w="2182"/>
        <w:gridCol w:w="2401"/>
        <w:gridCol w:w="1846"/>
        <w:gridCol w:w="2031"/>
        <w:gridCol w:w="2215"/>
        <w:gridCol w:w="1478"/>
        <w:gridCol w:w="1478"/>
        <w:gridCol w:w="1277"/>
      </w:tblGrid>
      <w:tr w:rsidR="00735974" w:rsidTr="00017429">
        <w:trPr>
          <w:trHeight w:val="1107"/>
          <w:jc w:val="center"/>
        </w:trPr>
        <w:tc>
          <w:tcPr>
            <w:tcW w:w="5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№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Документ/до</w:t>
            </w:r>
            <w:r>
              <w:rPr>
                <w:b w:val="0"/>
                <w:sz w:val="22"/>
                <w:szCs w:val="22"/>
              </w:rPr>
              <w:softHyphen/>
              <w:t>кументы, являющийс</w:t>
            </w:r>
            <w:proofErr w:type="gramStart"/>
            <w:r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>
              <w:rPr>
                <w:b w:val="0"/>
                <w:sz w:val="22"/>
                <w:szCs w:val="22"/>
              </w:rPr>
              <w:t>иес</w:t>
            </w:r>
            <w:r w:rsidRPr="004A6348">
              <w:rPr>
                <w:b w:val="0"/>
                <w:sz w:val="22"/>
                <w:szCs w:val="22"/>
              </w:rPr>
              <w:t>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</w:t>
            </w:r>
            <w:r w:rsidR="0007481E">
              <w:rPr>
                <w:b w:val="0"/>
                <w:sz w:val="22"/>
                <w:szCs w:val="22"/>
              </w:rPr>
              <w:t>ия к документу/до</w:t>
            </w:r>
            <w:r w:rsidR="0007481E">
              <w:rPr>
                <w:b w:val="0"/>
                <w:sz w:val="22"/>
                <w:szCs w:val="22"/>
              </w:rPr>
              <w:softHyphen/>
              <w:t>кументам, являющемус</w:t>
            </w:r>
            <w:proofErr w:type="gramStart"/>
            <w:r w:rsidR="0007481E"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 w:rsidR="0007481E"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Характери</w:t>
            </w:r>
            <w:r w:rsidRPr="004A6348">
              <w:rPr>
                <w:b w:val="0"/>
                <w:sz w:val="22"/>
                <w:szCs w:val="22"/>
              </w:rPr>
              <w:softHyphen/>
              <w:t>стика резуль</w:t>
            </w:r>
            <w:r w:rsidRPr="004A6348">
              <w:rPr>
                <w:b w:val="0"/>
                <w:sz w:val="22"/>
                <w:szCs w:val="22"/>
              </w:rPr>
              <w:softHyphen/>
              <w:t>тата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(положи</w:t>
            </w:r>
            <w:r w:rsidRPr="004A6348">
              <w:rPr>
                <w:b w:val="0"/>
                <w:sz w:val="22"/>
                <w:szCs w:val="22"/>
              </w:rPr>
              <w:t>тельный/</w:t>
            </w:r>
            <w:proofErr w:type="gramEnd"/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от</w:t>
            </w:r>
            <w:r w:rsidRPr="004A6348">
              <w:rPr>
                <w:b w:val="0"/>
                <w:sz w:val="22"/>
                <w:szCs w:val="22"/>
              </w:rPr>
              <w:softHyphen/>
              <w:t>рицательный)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</w:t>
            </w:r>
            <w:r>
              <w:rPr>
                <w:b w:val="0"/>
                <w:sz w:val="22"/>
                <w:szCs w:val="22"/>
              </w:rPr>
              <w:t>рма доку</w:t>
            </w:r>
            <w:r>
              <w:rPr>
                <w:b w:val="0"/>
                <w:sz w:val="22"/>
                <w:szCs w:val="22"/>
              </w:rPr>
              <w:softHyphen/>
              <w:t>мента/доку</w:t>
            </w:r>
            <w:r>
              <w:rPr>
                <w:b w:val="0"/>
                <w:sz w:val="22"/>
                <w:szCs w:val="22"/>
              </w:rPr>
              <w:softHyphen/>
              <w:t>ментов, являющегос</w:t>
            </w:r>
            <w:proofErr w:type="gramStart"/>
            <w:r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left="32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Образец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мента/доку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ментов,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left="3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яв</w:t>
            </w:r>
            <w:r w:rsidRPr="004A6348">
              <w:rPr>
                <w:b w:val="0"/>
                <w:sz w:val="22"/>
                <w:szCs w:val="22"/>
              </w:rPr>
              <w:t>ляющегося</w:t>
            </w:r>
            <w:r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Способы получения результата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хранения невостребо</w:t>
            </w:r>
            <w:r w:rsidRPr="004A6348">
              <w:rPr>
                <w:b w:val="0"/>
                <w:sz w:val="22"/>
                <w:szCs w:val="22"/>
              </w:rPr>
              <w:softHyphen/>
              <w:t>ванных заявителем резуль</w:t>
            </w:r>
            <w:r w:rsidRPr="004A6348">
              <w:rPr>
                <w:b w:val="0"/>
                <w:sz w:val="22"/>
                <w:szCs w:val="22"/>
              </w:rPr>
              <w:softHyphen/>
              <w:t>татов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</w:tr>
      <w:tr w:rsidR="00017429" w:rsidTr="00017429">
        <w:trPr>
          <w:trHeight w:val="912"/>
          <w:jc w:val="center"/>
        </w:trPr>
        <w:tc>
          <w:tcPr>
            <w:tcW w:w="5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3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в органе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352" w:firstLine="108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в МФЦ</w:t>
            </w:r>
          </w:p>
        </w:tc>
      </w:tr>
      <w:tr w:rsidR="00735974" w:rsidTr="00017429">
        <w:trPr>
          <w:trHeight w:val="369"/>
          <w:jc w:val="center"/>
        </w:trPr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</w:t>
            </w: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9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BD1B62" w:rsidP="00BD1B62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</w:t>
            </w:r>
            <w:r w:rsidR="00735974"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76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9</w:t>
            </w:r>
          </w:p>
        </w:tc>
      </w:tr>
      <w:tr w:rsidR="00735974" w:rsidTr="006D3E69">
        <w:trPr>
          <w:trHeight w:val="299"/>
          <w:jc w:val="center"/>
        </w:trPr>
        <w:tc>
          <w:tcPr>
            <w:tcW w:w="155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pStyle w:val="11"/>
              <w:shd w:val="clear" w:color="auto" w:fill="auto"/>
              <w:spacing w:line="240" w:lineRule="auto"/>
              <w:ind w:left="5900" w:firstLine="0"/>
            </w:pPr>
            <w:r>
              <w:t xml:space="preserve">1. </w:t>
            </w:r>
            <w:proofErr w:type="spellStart"/>
            <w:r>
              <w:t>Подуслуга</w:t>
            </w:r>
            <w:proofErr w:type="spellEnd"/>
            <w:r>
              <w:t xml:space="preserve"> №1</w:t>
            </w:r>
          </w:p>
        </w:tc>
      </w:tr>
      <w:tr w:rsidR="00735974" w:rsidTr="006D3E69">
        <w:trPr>
          <w:trHeight w:val="294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1B59F0" w:rsidRDefault="00735974" w:rsidP="00D9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A30B61" w:rsidRDefault="00A30B61" w:rsidP="00D97F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0B61">
              <w:rPr>
                <w:rFonts w:ascii="Times New Roman" w:eastAsia="Times New Roman" w:hAnsi="Times New Roman" w:cs="Times New Roman"/>
                <w:sz w:val="20"/>
                <w:szCs w:val="20"/>
              </w:rPr>
              <w:t>Градостроительный план земельного участка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Подписывается </w:t>
            </w:r>
            <w:r w:rsidR="00A30B61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начальником отдела</w:t>
            </w:r>
          </w:p>
          <w:p w:rsidR="00735974" w:rsidRPr="00BD1B62" w:rsidRDefault="00735974" w:rsidP="00D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Положительный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735974" w:rsidP="00D97F36">
            <w:pPr>
              <w:jc w:val="center"/>
              <w:rPr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Письменная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436215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B62">
              <w:rPr>
                <w:rFonts w:ascii="Times New Roman" w:hAnsi="Times New Roman" w:cs="Times New Roman"/>
                <w:sz w:val="20"/>
                <w:szCs w:val="20"/>
              </w:rPr>
              <w:t>Приложение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- по почте;</w:t>
            </w:r>
          </w:p>
          <w:p w:rsidR="00735974" w:rsidRPr="00BD1B62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- через полномочного</w:t>
            </w:r>
          </w:p>
          <w:p w:rsidR="00735974" w:rsidRPr="00BD1B62" w:rsidRDefault="00436215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представителя</w:t>
            </w:r>
          </w:p>
          <w:p w:rsidR="00735974" w:rsidRPr="00BD1B62" w:rsidRDefault="00735974" w:rsidP="00D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6D3E69" w:rsidP="00D97F3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      Посто</w:t>
            </w:r>
            <w:r w:rsidR="00735974"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янно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3D1ED5" w:rsidP="00D97F36">
            <w:pPr>
              <w:jc w:val="center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1 год</w:t>
            </w:r>
          </w:p>
        </w:tc>
      </w:tr>
      <w:tr w:rsidR="00735974" w:rsidTr="00D97F36">
        <w:trPr>
          <w:trHeight w:val="1169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120ACD" w:rsidRDefault="00735974" w:rsidP="00D9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A30B61" w:rsidRDefault="00A30B61" w:rsidP="00D97F36">
            <w:pPr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A30B61">
              <w:rPr>
                <w:rFonts w:ascii="Times New Roman" w:eastAsia="Times New Roman" w:hAnsi="Times New Roman" w:cs="Times New Roman"/>
                <w:sz w:val="20"/>
                <w:szCs w:val="20"/>
              </w:rPr>
              <w:t>Мотивированный отказ в предоставлении муниципальной услуги</w:t>
            </w:r>
          </w:p>
          <w:p w:rsidR="00735974" w:rsidRPr="00436215" w:rsidRDefault="00735974" w:rsidP="00D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B61" w:rsidRPr="00BD1B62" w:rsidRDefault="00A30B61" w:rsidP="00A30B6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Подписывается </w:t>
            </w: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начальником отдела</w:t>
            </w:r>
          </w:p>
          <w:p w:rsidR="00735974" w:rsidRPr="00BD1B62" w:rsidRDefault="00735974" w:rsidP="00D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Отрицательный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735974" w:rsidP="00D97F36">
            <w:pPr>
              <w:jc w:val="center"/>
              <w:rPr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Письменная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436215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B6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- по почте;</w:t>
            </w:r>
          </w:p>
          <w:p w:rsidR="00735974" w:rsidRPr="00BD1B62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- через полномочного</w:t>
            </w:r>
          </w:p>
          <w:p w:rsidR="00735974" w:rsidRPr="00BD1B62" w:rsidRDefault="00735974" w:rsidP="00A30B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представителя;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735974" w:rsidP="00D97F36">
            <w:pPr>
              <w:jc w:val="center"/>
              <w:rPr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5 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3D1ED5" w:rsidP="00D97F36">
            <w:pPr>
              <w:jc w:val="center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1 год</w:t>
            </w:r>
          </w:p>
        </w:tc>
      </w:tr>
    </w:tbl>
    <w:p w:rsidR="00735974" w:rsidRDefault="00735974" w:rsidP="003D1E4D">
      <w:pPr>
        <w:rPr>
          <w:sz w:val="2"/>
          <w:szCs w:val="2"/>
        </w:rPr>
      </w:pPr>
    </w:p>
    <w:p w:rsidR="00A72AEF" w:rsidRDefault="00A72AEF" w:rsidP="00253E60">
      <w:pPr>
        <w:pStyle w:val="10"/>
        <w:keepNext/>
        <w:keepLines/>
        <w:shd w:val="clear" w:color="auto" w:fill="auto"/>
        <w:spacing w:after="306" w:line="270" w:lineRule="exact"/>
        <w:ind w:left="520"/>
        <w:jc w:val="center"/>
        <w:rPr>
          <w:b w:val="0"/>
          <w:sz w:val="24"/>
          <w:szCs w:val="24"/>
        </w:rPr>
      </w:pPr>
      <w:bookmarkStart w:id="6" w:name="bookmark5"/>
    </w:p>
    <w:p w:rsidR="00735974" w:rsidRDefault="00735974" w:rsidP="00253E60">
      <w:pPr>
        <w:pStyle w:val="10"/>
        <w:keepNext/>
        <w:keepLines/>
        <w:shd w:val="clear" w:color="auto" w:fill="auto"/>
        <w:spacing w:after="306" w:line="270" w:lineRule="exact"/>
        <w:ind w:left="520"/>
        <w:jc w:val="center"/>
        <w:rPr>
          <w:b w:val="0"/>
          <w:sz w:val="24"/>
          <w:szCs w:val="24"/>
        </w:rPr>
      </w:pPr>
      <w:r w:rsidRPr="00253E60">
        <w:rPr>
          <w:b w:val="0"/>
          <w:sz w:val="24"/>
          <w:szCs w:val="24"/>
        </w:rPr>
        <w:t>РАЗДЕЛ 7. «ТЕХНОЛОГИЧЕСКИЕ ПРОЦЕССЫ ПРЕДОСТАВЛЕНИЯ «ПОДУСЛУГИ»</w:t>
      </w:r>
      <w:bookmarkEnd w:id="6"/>
    </w:p>
    <w:tbl>
      <w:tblPr>
        <w:tblW w:w="1589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4"/>
        <w:gridCol w:w="2969"/>
        <w:gridCol w:w="6035"/>
        <w:gridCol w:w="1137"/>
        <w:gridCol w:w="1397"/>
        <w:gridCol w:w="2452"/>
        <w:gridCol w:w="1560"/>
      </w:tblGrid>
      <w:tr w:rsidR="00735974" w:rsidTr="00017429">
        <w:trPr>
          <w:trHeight w:val="123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69" w:lineRule="exact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№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про</w:t>
            </w:r>
            <w:r w:rsidRPr="004A6348">
              <w:rPr>
                <w:b w:val="0"/>
                <w:sz w:val="22"/>
                <w:szCs w:val="22"/>
              </w:rPr>
              <w:softHyphen/>
              <w:t>цедуры процесса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Особенности испол</w:t>
            </w:r>
            <w:r w:rsidRPr="004A6348">
              <w:rPr>
                <w:b w:val="0"/>
                <w:sz w:val="22"/>
                <w:szCs w:val="22"/>
              </w:rPr>
              <w:softHyphen/>
              <w:t>нения процедуры процесса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Сроки исполнения процедуры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(про</w:t>
            </w:r>
            <w:r w:rsidRPr="004A6348">
              <w:rPr>
                <w:b w:val="0"/>
                <w:sz w:val="22"/>
                <w:szCs w:val="22"/>
              </w:rPr>
              <w:softHyphen/>
              <w:t>цесса)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Исполнитель проце</w:t>
            </w:r>
            <w:r w:rsidRPr="004A6348">
              <w:rPr>
                <w:b w:val="0"/>
                <w:sz w:val="22"/>
                <w:szCs w:val="22"/>
              </w:rPr>
              <w:softHyphen/>
              <w:t>дуры процесса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Ресурсы, необходи</w:t>
            </w:r>
            <w:r w:rsidRPr="004A6348">
              <w:rPr>
                <w:b w:val="0"/>
                <w:sz w:val="22"/>
                <w:szCs w:val="22"/>
              </w:rPr>
              <w:softHyphen/>
              <w:t>мые для выполне</w:t>
            </w:r>
            <w:r w:rsidRPr="004A6348">
              <w:rPr>
                <w:b w:val="0"/>
                <w:sz w:val="22"/>
                <w:szCs w:val="22"/>
              </w:rPr>
              <w:softHyphen/>
              <w:t>ния процедуры про</w:t>
            </w:r>
            <w:r w:rsidRPr="004A6348">
              <w:rPr>
                <w:b w:val="0"/>
                <w:sz w:val="22"/>
                <w:szCs w:val="22"/>
              </w:rPr>
              <w:softHyphen/>
              <w:t>цесса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Формы документов,</w:t>
            </w:r>
          </w:p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необходимые</w:t>
            </w:r>
          </w:p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для выполнения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проце</w:t>
            </w:r>
            <w:r w:rsidRPr="004A6348">
              <w:rPr>
                <w:b w:val="0"/>
                <w:sz w:val="22"/>
                <w:szCs w:val="22"/>
              </w:rPr>
              <w:softHyphen/>
              <w:t>дуры процесса</w:t>
            </w:r>
          </w:p>
        </w:tc>
      </w:tr>
      <w:tr w:rsidR="00735974" w:rsidTr="00017429">
        <w:trPr>
          <w:trHeight w:val="288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BD1B62" w:rsidP="00BD1B62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</w:t>
            </w:r>
            <w:r w:rsidR="00735974"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735974" w:rsidTr="00D97F36">
        <w:trPr>
          <w:trHeight w:val="312"/>
          <w:jc w:val="center"/>
        </w:trPr>
        <w:tc>
          <w:tcPr>
            <w:tcW w:w="158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14886" w:rsidRDefault="00735974" w:rsidP="00253E60">
            <w:pPr>
              <w:pStyle w:val="11"/>
              <w:shd w:val="clear" w:color="auto" w:fill="auto"/>
              <w:spacing w:line="240" w:lineRule="auto"/>
              <w:ind w:left="6080" w:firstLine="0"/>
            </w:pPr>
            <w:r>
              <w:rPr>
                <w:rFonts w:eastAsia="Times New Roman"/>
                <w:bCs w:val="0"/>
                <w:color w:val="auto"/>
                <w:sz w:val="22"/>
                <w:szCs w:val="22"/>
              </w:rPr>
              <w:t xml:space="preserve">            </w:t>
            </w:r>
            <w:r w:rsidRPr="00D14886">
              <w:rPr>
                <w:rFonts w:eastAsia="Times New Roman"/>
                <w:bCs w:val="0"/>
                <w:color w:val="auto"/>
                <w:sz w:val="22"/>
                <w:szCs w:val="22"/>
              </w:rPr>
              <w:t xml:space="preserve">1. </w:t>
            </w:r>
            <w:proofErr w:type="spellStart"/>
            <w:r w:rsidRPr="00D14886">
              <w:rPr>
                <w:rFonts w:eastAsia="Times New Roman"/>
                <w:bCs w:val="0"/>
                <w:color w:val="auto"/>
                <w:sz w:val="22"/>
                <w:szCs w:val="22"/>
              </w:rPr>
              <w:t>Подуслуга</w:t>
            </w:r>
            <w:proofErr w:type="spellEnd"/>
            <w:r>
              <w:rPr>
                <w:rFonts w:eastAsia="Times New Roman"/>
                <w:bCs w:val="0"/>
                <w:color w:val="auto"/>
                <w:sz w:val="22"/>
                <w:szCs w:val="22"/>
              </w:rPr>
              <w:t xml:space="preserve"> № </w:t>
            </w:r>
            <w:r w:rsidRPr="00D14886">
              <w:rPr>
                <w:rFonts w:eastAsia="Times New Roman"/>
                <w:bCs w:val="0"/>
                <w:color w:val="auto"/>
                <w:sz w:val="22"/>
                <w:szCs w:val="22"/>
              </w:rPr>
              <w:t>1</w:t>
            </w:r>
          </w:p>
        </w:tc>
      </w:tr>
      <w:tr w:rsidR="00735974" w:rsidTr="00BD1B62">
        <w:trPr>
          <w:trHeight w:val="403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14886" w:rsidRDefault="00735974" w:rsidP="00253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48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A7B7B" w:rsidRDefault="00A30B61" w:rsidP="00A30B61">
            <w:pPr>
              <w:ind w:firstLine="540"/>
              <w:jc w:val="both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B8722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Подготовка, утверждение и выдача градостроительных </w:t>
            </w:r>
            <w:r w:rsidRPr="00B8722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планов земельных участков, расположенных на территории Терновского муниципального района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0A7B7B" w:rsidRDefault="00950E57" w:rsidP="00950E57">
            <w:pPr>
              <w:ind w:firstLine="54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A7B7B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Прием и регистрация заявления и прилагаемых к нему документов.</w:t>
            </w:r>
          </w:p>
          <w:p w:rsidR="00735974" w:rsidRPr="000A7B7B" w:rsidRDefault="00735974" w:rsidP="00950E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  <w:p w:rsidR="00735974" w:rsidRPr="000A7B7B" w:rsidRDefault="00735974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  <w:p w:rsidR="00735974" w:rsidRPr="000A7B7B" w:rsidRDefault="00735974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  <w:p w:rsidR="00735974" w:rsidRPr="000A7B7B" w:rsidRDefault="00735974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A7B7B" w:rsidRDefault="00735974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lastRenderedPageBreak/>
              <w:t>1 день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A7B7B" w:rsidRDefault="00735974" w:rsidP="000A7B7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Ответственное</w:t>
            </w:r>
          </w:p>
          <w:p w:rsidR="00735974" w:rsidRPr="000A7B7B" w:rsidRDefault="00735974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0A7B7B" w:rsidRDefault="00950E57" w:rsidP="000A7B7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A7B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Административный регламент  по </w:t>
            </w:r>
            <w:r w:rsidRPr="000A7B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предоставлению муниципальной услуги, автоматизированное рабочее место, подключенное к СМЭВ.</w:t>
            </w:r>
          </w:p>
          <w:p w:rsidR="00735974" w:rsidRPr="000A7B7B" w:rsidRDefault="00735974" w:rsidP="000A7B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A7B7B" w:rsidRDefault="000A7B7B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lastRenderedPageBreak/>
              <w:t>Н</w:t>
            </w:r>
            <w:r w:rsidR="00735974"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ет</w:t>
            </w:r>
          </w:p>
        </w:tc>
      </w:tr>
      <w:tr w:rsidR="00D32656" w:rsidTr="00BD1B62">
        <w:trPr>
          <w:trHeight w:val="962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0A7B7B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A30B61" w:rsidRDefault="00A30B61" w:rsidP="00A30B61">
            <w:pPr>
              <w:ind w:firstLine="540"/>
              <w:jc w:val="both"/>
              <w:rPr>
                <w:rFonts w:ascii="TimesNewRomanPSMT" w:hAnsi="TimesNewRomanPSMT" w:cs="TimesNewRomanPSMT"/>
                <w:b/>
                <w:bCs/>
                <w:color w:val="auto"/>
                <w:sz w:val="20"/>
                <w:szCs w:val="20"/>
              </w:rPr>
            </w:pPr>
            <w:r w:rsidRPr="00A30B61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Рассмотрение представленных документов в рамках межведомственного взаимодействия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0A7B7B" w:rsidRDefault="007670F3" w:rsidP="000A7B7B">
            <w:pPr>
              <w:pStyle w:val="11"/>
              <w:shd w:val="clear" w:color="auto" w:fill="auto"/>
              <w:spacing w:line="240" w:lineRule="auto"/>
              <w:ind w:left="120" w:firstLine="0"/>
              <w:jc w:val="center"/>
              <w:rPr>
                <w:rFonts w:ascii="TimesNewRomanPSMT" w:hAnsi="TimesNewRomanPSMT" w:cs="TimesNewRomanPSMT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b w:val="0"/>
                <w:bCs w:val="0"/>
                <w:color w:val="auto"/>
                <w:sz w:val="20"/>
                <w:szCs w:val="20"/>
              </w:rPr>
              <w:t>5</w:t>
            </w:r>
            <w:r w:rsidR="000A7B7B" w:rsidRPr="000A7B7B">
              <w:rPr>
                <w:rFonts w:ascii="TimesNewRomanPSMT" w:hAnsi="TimesNewRomanPSMT" w:cs="TimesNewRomanPSMT"/>
                <w:b w:val="0"/>
                <w:bCs w:val="0"/>
                <w:color w:val="auto"/>
                <w:sz w:val="20"/>
                <w:szCs w:val="20"/>
              </w:rPr>
              <w:t xml:space="preserve"> </w:t>
            </w:r>
            <w:r w:rsidR="00D32656" w:rsidRPr="000A7B7B">
              <w:rPr>
                <w:rFonts w:ascii="TimesNewRomanPSMT" w:hAnsi="TimesNewRomanPSMT" w:cs="TimesNewRomanPSMT"/>
                <w:b w:val="0"/>
                <w:bCs w:val="0"/>
                <w:color w:val="auto"/>
                <w:sz w:val="20"/>
                <w:szCs w:val="20"/>
              </w:rPr>
              <w:t>дней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0A7B7B" w:rsidRDefault="00D32656" w:rsidP="000A7B7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Ответственное</w:t>
            </w:r>
          </w:p>
          <w:p w:rsidR="00D32656" w:rsidRPr="000A7B7B" w:rsidRDefault="00D32656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0A7B7B" w:rsidRDefault="00950E57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0A7B7B" w:rsidRDefault="000A7B7B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</w:t>
            </w:r>
            <w:r w:rsidR="00D32656"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ет</w:t>
            </w:r>
          </w:p>
        </w:tc>
      </w:tr>
      <w:tr w:rsidR="00D32656" w:rsidTr="00BD1B62">
        <w:trPr>
          <w:trHeight w:val="30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0A7B7B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A30B61" w:rsidRDefault="00A30B61" w:rsidP="000A7B7B">
            <w:pPr>
              <w:ind w:firstLine="540"/>
              <w:jc w:val="both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A30B61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и утверждение градостроительного плана земельного участка либо подготовка уведомления о мотивированном отказе в предоставлении муниципальной услуги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0A7B7B" w:rsidRDefault="00A30B61" w:rsidP="000A7B7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7 дней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0A7B7B" w:rsidRDefault="00D32656" w:rsidP="000A7B7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Ответственное</w:t>
            </w:r>
          </w:p>
          <w:p w:rsidR="00D32656" w:rsidRPr="000A7B7B" w:rsidRDefault="00D32656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0A7B7B" w:rsidRDefault="00950E57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0A7B7B" w:rsidRDefault="000A7B7B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</w:t>
            </w:r>
            <w:r w:rsidR="00D32656"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ет</w:t>
            </w:r>
          </w:p>
        </w:tc>
      </w:tr>
      <w:tr w:rsidR="00016509" w:rsidTr="00BD1B62">
        <w:trPr>
          <w:trHeight w:val="322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5B4EFD" w:rsidRDefault="00016509" w:rsidP="00016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0A7B7B" w:rsidRDefault="00016509" w:rsidP="00016509">
            <w:pPr>
              <w:pStyle w:val="11"/>
              <w:shd w:val="clear" w:color="auto" w:fill="auto"/>
              <w:ind w:left="4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A30B61" w:rsidRDefault="00A30B61" w:rsidP="000A7B7B">
            <w:pPr>
              <w:ind w:firstLine="540"/>
              <w:jc w:val="both"/>
              <w:rPr>
                <w:rFonts w:ascii="TimesNewRomanPSMT" w:hAnsi="TimesNewRomanPSMT" w:cs="TimesNewRomanPSMT"/>
                <w:b/>
                <w:bCs/>
                <w:color w:val="auto"/>
                <w:sz w:val="20"/>
                <w:szCs w:val="20"/>
              </w:rPr>
            </w:pPr>
            <w:r w:rsidRPr="00A30B61">
              <w:rPr>
                <w:rFonts w:ascii="Times New Roman" w:eastAsia="Times New Roman" w:hAnsi="Times New Roman" w:cs="Times New Roman"/>
                <w:sz w:val="20"/>
                <w:szCs w:val="20"/>
              </w:rPr>
              <w:t>Выдача (направление) градостроительного плана земельного участка либо уведомления о мотивированном отказе в предоставлении муниципальной услуги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0A7B7B" w:rsidRDefault="000A7B7B" w:rsidP="000A7B7B">
            <w:pPr>
              <w:pStyle w:val="11"/>
              <w:shd w:val="clear" w:color="auto" w:fill="auto"/>
              <w:spacing w:line="240" w:lineRule="auto"/>
              <w:ind w:left="100" w:firstLine="0"/>
              <w:jc w:val="center"/>
              <w:rPr>
                <w:rFonts w:ascii="TimesNewRomanPSMT" w:hAnsi="TimesNewRomanPSMT" w:cs="TimesNewRomanPSMT"/>
                <w:b w:val="0"/>
                <w:bCs w:val="0"/>
                <w:color w:val="auto"/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b w:val="0"/>
                <w:bCs w:val="0"/>
                <w:color w:val="auto"/>
                <w:sz w:val="20"/>
                <w:szCs w:val="20"/>
              </w:rPr>
              <w:t>1 день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0A7B7B" w:rsidRDefault="00016509" w:rsidP="000A7B7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Ответственное</w:t>
            </w:r>
          </w:p>
          <w:p w:rsidR="00016509" w:rsidRPr="000A7B7B" w:rsidRDefault="00016509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0A7B7B" w:rsidRDefault="00950E57" w:rsidP="000A7B7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A7B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СМЭВ.</w:t>
            </w:r>
          </w:p>
          <w:p w:rsidR="00016509" w:rsidRPr="000A7B7B" w:rsidRDefault="00016509" w:rsidP="000A7B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0A7B7B" w:rsidRDefault="000A7B7B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</w:t>
            </w:r>
            <w:r w:rsidR="00016509"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ет</w:t>
            </w:r>
          </w:p>
        </w:tc>
      </w:tr>
    </w:tbl>
    <w:p w:rsidR="00735974" w:rsidRDefault="00735974" w:rsidP="003D1E4D">
      <w:pPr>
        <w:rPr>
          <w:sz w:val="2"/>
          <w:szCs w:val="2"/>
        </w:rPr>
        <w:sectPr w:rsidR="00735974" w:rsidSect="00A72AEF">
          <w:type w:val="continuous"/>
          <w:pgSz w:w="16834" w:h="11909" w:orient="landscape"/>
          <w:pgMar w:top="284" w:right="710" w:bottom="709" w:left="504" w:header="0" w:footer="3" w:gutter="0"/>
          <w:cols w:space="720"/>
          <w:noEndnote/>
          <w:docGrid w:linePitch="360"/>
        </w:sectPr>
      </w:pPr>
    </w:p>
    <w:p w:rsidR="00A72AEF" w:rsidRDefault="00A72AEF" w:rsidP="00253E60">
      <w:pPr>
        <w:pStyle w:val="10"/>
        <w:keepNext/>
        <w:keepLines/>
        <w:shd w:val="clear" w:color="auto" w:fill="auto"/>
        <w:spacing w:after="306" w:line="270" w:lineRule="exact"/>
        <w:ind w:left="640"/>
        <w:jc w:val="center"/>
        <w:rPr>
          <w:b w:val="0"/>
          <w:sz w:val="24"/>
          <w:szCs w:val="24"/>
        </w:rPr>
      </w:pPr>
      <w:bookmarkStart w:id="7" w:name="bookmark6"/>
    </w:p>
    <w:p w:rsidR="00735974" w:rsidRPr="00253E60" w:rsidRDefault="00735974" w:rsidP="00253E60">
      <w:pPr>
        <w:pStyle w:val="10"/>
        <w:keepNext/>
        <w:keepLines/>
        <w:shd w:val="clear" w:color="auto" w:fill="auto"/>
        <w:spacing w:after="306" w:line="270" w:lineRule="exact"/>
        <w:ind w:left="640"/>
        <w:jc w:val="center"/>
        <w:rPr>
          <w:b w:val="0"/>
          <w:sz w:val="24"/>
          <w:szCs w:val="24"/>
        </w:rPr>
      </w:pPr>
      <w:r w:rsidRPr="00253E60">
        <w:rPr>
          <w:b w:val="0"/>
          <w:sz w:val="24"/>
          <w:szCs w:val="24"/>
        </w:rPr>
        <w:t>РАЗДЕЛ 8. «ОСОБЕННОСТИ ПРЕДОСТАВЛЕНИЯ «ПОДУСЛУГИ» В ЭЛЕКТРОННОЙ ФОРМЕ»</w:t>
      </w:r>
      <w:bookmarkEnd w:id="7"/>
    </w:p>
    <w:tbl>
      <w:tblPr>
        <w:tblW w:w="159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0"/>
        <w:gridCol w:w="2104"/>
        <w:gridCol w:w="1991"/>
        <w:gridCol w:w="2169"/>
        <w:gridCol w:w="2554"/>
        <w:gridCol w:w="2554"/>
        <w:gridCol w:w="2638"/>
      </w:tblGrid>
      <w:tr w:rsidR="00735974" w:rsidTr="00017429">
        <w:trPr>
          <w:trHeight w:val="3326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получения заявителем информации о сроках и порядке предостав</w:t>
            </w:r>
            <w:r w:rsidRPr="003D1E4D">
              <w:rPr>
                <w:b w:val="0"/>
                <w:sz w:val="22"/>
                <w:szCs w:val="22"/>
              </w:rPr>
              <w:softHyphen/>
              <w:t>ления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записи на прием в орган, МФЦ для подачи запроса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о предоставлении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 xml:space="preserve">формирования запроса о </w:t>
            </w:r>
            <w:r w:rsidR="0007481E">
              <w:rPr>
                <w:b w:val="0"/>
                <w:sz w:val="22"/>
                <w:szCs w:val="22"/>
              </w:rPr>
              <w:t>предоставлен</w:t>
            </w:r>
            <w:r w:rsidRPr="003D1E4D">
              <w:rPr>
                <w:b w:val="0"/>
                <w:sz w:val="22"/>
                <w:szCs w:val="22"/>
              </w:rPr>
              <w:t>ии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приема и</w:t>
            </w:r>
          </w:p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ре</w:t>
            </w:r>
            <w:r w:rsidRPr="003D1E4D">
              <w:rPr>
                <w:b w:val="0"/>
                <w:sz w:val="22"/>
                <w:szCs w:val="22"/>
              </w:rPr>
              <w:softHyphen/>
              <w:t>гистрации органом, предоставляющим услугу, запроса о предоставлении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 и иных документов, необходимых для предоставления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3D1E4D">
              <w:rPr>
                <w:b w:val="0"/>
                <w:sz w:val="22"/>
                <w:szCs w:val="22"/>
              </w:rPr>
              <w:t>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оплаты государственной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пошлины за предоставление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 и уплаты иных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платежей, взимаемых в соответствии с законодательством Российской Федерации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получения сведений о ходе</w:t>
            </w:r>
          </w:p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вы</w:t>
            </w:r>
            <w:r w:rsidRPr="003D1E4D">
              <w:rPr>
                <w:b w:val="0"/>
                <w:sz w:val="22"/>
                <w:szCs w:val="22"/>
              </w:rPr>
              <w:softHyphen/>
              <w:t>полнения запроса о предоставлении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3D1E4D">
              <w:rPr>
                <w:b w:val="0"/>
                <w:sz w:val="22"/>
                <w:szCs w:val="22"/>
              </w:rPr>
              <w:t>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подачи жа</w:t>
            </w:r>
            <w:r w:rsidRPr="003D1E4D">
              <w:rPr>
                <w:b w:val="0"/>
                <w:sz w:val="22"/>
                <w:szCs w:val="22"/>
              </w:rPr>
              <w:softHyphen/>
              <w:t>лобы на нарушение поря</w:t>
            </w:r>
            <w:r>
              <w:rPr>
                <w:b w:val="0"/>
                <w:sz w:val="22"/>
                <w:szCs w:val="22"/>
              </w:rPr>
              <w:t>дка предостав</w:t>
            </w:r>
            <w:r>
              <w:rPr>
                <w:b w:val="0"/>
                <w:sz w:val="22"/>
                <w:szCs w:val="22"/>
              </w:rPr>
              <w:softHyphen/>
              <w:t>ления 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  <w:r w:rsidR="0007481E">
              <w:rPr>
                <w:b w:val="0"/>
                <w:sz w:val="22"/>
                <w:szCs w:val="22"/>
              </w:rPr>
              <w:t xml:space="preserve"> </w:t>
            </w:r>
            <w:r w:rsidRPr="003D1E4D">
              <w:rPr>
                <w:b w:val="0"/>
                <w:sz w:val="22"/>
                <w:szCs w:val="22"/>
              </w:rPr>
              <w:t>и досудебного (внесу</w:t>
            </w:r>
            <w:r w:rsidRPr="003D1E4D">
              <w:rPr>
                <w:b w:val="0"/>
                <w:sz w:val="22"/>
                <w:szCs w:val="22"/>
              </w:rPr>
              <w:softHyphen/>
              <w:t>дебного) обжалова</w:t>
            </w:r>
            <w:r w:rsidRPr="003D1E4D">
              <w:rPr>
                <w:b w:val="0"/>
                <w:sz w:val="22"/>
                <w:szCs w:val="22"/>
              </w:rPr>
              <w:softHyphen/>
              <w:t>ния решений и дей</w:t>
            </w:r>
            <w:r w:rsidRPr="003D1E4D">
              <w:rPr>
                <w:b w:val="0"/>
                <w:sz w:val="22"/>
                <w:szCs w:val="22"/>
              </w:rPr>
              <w:softHyphen/>
              <w:t xml:space="preserve">ствий </w:t>
            </w:r>
            <w:r>
              <w:rPr>
                <w:b w:val="0"/>
                <w:sz w:val="22"/>
                <w:szCs w:val="22"/>
              </w:rPr>
              <w:t xml:space="preserve">(бездействия) органа в процессе </w:t>
            </w:r>
            <w:r w:rsidRPr="003D1E4D">
              <w:rPr>
                <w:b w:val="0"/>
                <w:sz w:val="22"/>
                <w:szCs w:val="22"/>
              </w:rPr>
              <w:t>получения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3D1E4D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</w:tr>
      <w:tr w:rsidR="00735974" w:rsidTr="00017429">
        <w:trPr>
          <w:trHeight w:val="283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735974" w:rsidTr="005B0E8B">
        <w:trPr>
          <w:trHeight w:val="312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253E60">
            <w:pPr>
              <w:rPr>
                <w:sz w:val="10"/>
                <w:szCs w:val="10"/>
              </w:rPr>
            </w:pPr>
          </w:p>
        </w:tc>
        <w:tc>
          <w:tcPr>
            <w:tcW w:w="14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253E60">
            <w:pPr>
              <w:pStyle w:val="11"/>
              <w:shd w:val="clear" w:color="auto" w:fill="auto"/>
              <w:spacing w:line="240" w:lineRule="auto"/>
              <w:ind w:left="5240" w:firstLine="0"/>
            </w:pPr>
            <w:proofErr w:type="spellStart"/>
            <w:r>
              <w:t>Подуслуга</w:t>
            </w:r>
            <w:proofErr w:type="spellEnd"/>
            <w:r>
              <w:t xml:space="preserve"> №1</w:t>
            </w:r>
          </w:p>
        </w:tc>
      </w:tr>
      <w:tr w:rsidR="00735974" w:rsidTr="00213856">
        <w:trPr>
          <w:trHeight w:val="312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 сайт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 сети</w:t>
            </w:r>
          </w:p>
          <w:p w:rsidR="00735974" w:rsidRDefault="00735974" w:rsidP="007670F3">
            <w:pPr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Интернет (</w:t>
            </w:r>
            <w:r w:rsidR="007670F3" w:rsidRPr="007670F3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https://ternovadmin.gosuslugi.ru/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)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A60FBB" w:rsidRDefault="008F75AB" w:rsidP="008F75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213856" w:rsidRDefault="00BD1B62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 требуется предоставление заявителем документов на</w:t>
            </w:r>
            <w:r w:rsidRPr="0021385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бумажном носителе</w:t>
            </w: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BD1B62" w:rsidP="00D51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B6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8F75AB" w:rsidP="00D51842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 сайт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 сети</w:t>
            </w:r>
          </w:p>
          <w:p w:rsidR="00735974" w:rsidRDefault="00735974" w:rsidP="007670F3">
            <w:pPr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Интернет (</w:t>
            </w:r>
            <w:r w:rsidR="007670F3" w:rsidRPr="007670F3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https://ternovadmin.gosuslugi.ru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)</w:t>
            </w:r>
          </w:p>
        </w:tc>
      </w:tr>
    </w:tbl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Default="00735974" w:rsidP="007767DB">
      <w:pPr>
        <w:tabs>
          <w:tab w:val="left" w:pos="0"/>
          <w:tab w:val="left" w:pos="5387"/>
        </w:tabs>
        <w:rPr>
          <w:rFonts w:ascii="Times New Roman" w:eastAsia="Times New Roman" w:hAnsi="Times New Roman" w:cs="Times New Roman"/>
          <w:color w:val="auto"/>
        </w:rPr>
      </w:pPr>
    </w:p>
    <w:p w:rsidR="00BD1B62" w:rsidRDefault="00BD1B62" w:rsidP="007767DB">
      <w:pPr>
        <w:tabs>
          <w:tab w:val="left" w:pos="0"/>
          <w:tab w:val="left" w:pos="5387"/>
        </w:tabs>
        <w:rPr>
          <w:rFonts w:ascii="Times New Roman" w:eastAsia="Times New Roman" w:hAnsi="Times New Roman" w:cs="Times New Roman"/>
          <w:color w:val="auto"/>
        </w:rPr>
      </w:pPr>
    </w:p>
    <w:p w:rsidR="00A30B61" w:rsidRDefault="00A30B61" w:rsidP="007767DB">
      <w:pPr>
        <w:tabs>
          <w:tab w:val="left" w:pos="0"/>
          <w:tab w:val="left" w:pos="5387"/>
        </w:tabs>
        <w:rPr>
          <w:rFonts w:ascii="Times New Roman" w:eastAsia="Times New Roman" w:hAnsi="Times New Roman" w:cs="Times New Roman"/>
          <w:color w:val="auto"/>
        </w:rPr>
      </w:pPr>
    </w:p>
    <w:p w:rsidR="007154BC" w:rsidRPr="007154BC" w:rsidRDefault="007154BC" w:rsidP="007154BC">
      <w:pPr>
        <w:tabs>
          <w:tab w:val="left" w:pos="0"/>
          <w:tab w:val="left" w:pos="5387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7154B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Начальник отдела архитектуры, </w:t>
      </w:r>
    </w:p>
    <w:p w:rsidR="007154BC" w:rsidRPr="007154BC" w:rsidRDefault="007154BC" w:rsidP="007154BC">
      <w:pPr>
        <w:tabs>
          <w:tab w:val="left" w:pos="0"/>
          <w:tab w:val="left" w:pos="7797"/>
          <w:tab w:val="left" w:pos="8055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7154B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градостроительства, ЖКХ и газификации</w:t>
      </w:r>
    </w:p>
    <w:p w:rsidR="007154BC" w:rsidRPr="007154BC" w:rsidRDefault="007154BC" w:rsidP="007154BC">
      <w:pPr>
        <w:tabs>
          <w:tab w:val="left" w:pos="0"/>
          <w:tab w:val="left" w:pos="7797"/>
          <w:tab w:val="left" w:pos="8055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7154B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муниципального района                                                                                                                                      Е.А. Романова</w:t>
      </w:r>
    </w:p>
    <w:p w:rsidR="00BD1B62" w:rsidRPr="00A60FBB" w:rsidRDefault="00BD1B62" w:rsidP="007767DB">
      <w:pPr>
        <w:tabs>
          <w:tab w:val="left" w:pos="0"/>
          <w:tab w:val="left" w:pos="5387"/>
        </w:tabs>
      </w:pPr>
    </w:p>
    <w:sectPr w:rsidR="00BD1B62" w:rsidRPr="00A60FBB" w:rsidSect="00145E90">
      <w:headerReference w:type="default" r:id="rId11"/>
      <w:footerReference w:type="even" r:id="rId12"/>
      <w:footerReference w:type="default" r:id="rId13"/>
      <w:type w:val="continuous"/>
      <w:pgSz w:w="16834" w:h="11909" w:orient="landscape"/>
      <w:pgMar w:top="1134" w:right="851" w:bottom="561" w:left="851" w:header="0" w:footer="6" w:gutter="0"/>
      <w:pgNumType w:start="27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37B" w:rsidRDefault="0083037B">
      <w:r>
        <w:separator/>
      </w:r>
    </w:p>
  </w:endnote>
  <w:endnote w:type="continuationSeparator" w:id="0">
    <w:p w:rsidR="0083037B" w:rsidRDefault="00830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203" w:rsidRDefault="00FA3203" w:rsidP="00253E60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FA3203" w:rsidRDefault="00FA3203" w:rsidP="003D1E4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203" w:rsidRDefault="00FA3203" w:rsidP="003D1E4D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203" w:rsidRDefault="00FA3203" w:rsidP="00AD7CD3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FA3203" w:rsidRDefault="00FA3203" w:rsidP="00064CDC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203" w:rsidRDefault="00FA3203" w:rsidP="00AD7CD3">
    <w:pPr>
      <w:pStyle w:val="a7"/>
      <w:framePr w:wrap="around" w:vAnchor="text" w:hAnchor="margin" w:xAlign="right" w:y="1"/>
      <w:rPr>
        <w:rStyle w:val="a9"/>
        <w:rFonts w:cs="Arial Unicode MS"/>
      </w:rPr>
    </w:pPr>
  </w:p>
  <w:p w:rsidR="00FA3203" w:rsidRDefault="00FA3203" w:rsidP="00064CD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37B" w:rsidRDefault="0083037B"/>
  </w:footnote>
  <w:footnote w:type="continuationSeparator" w:id="0">
    <w:p w:rsidR="0083037B" w:rsidRDefault="0083037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203" w:rsidRDefault="00FA3203">
    <w:pPr>
      <w:pStyle w:val="a5"/>
      <w:framePr w:w="11904" w:h="158" w:wrap="none" w:vAnchor="text" w:hAnchor="page" w:x="3" w:y="767"/>
      <w:shd w:val="clear" w:color="auto" w:fill="auto"/>
      <w:ind w:left="6408"/>
    </w:pPr>
    <w:r>
      <w:fldChar w:fldCharType="begin"/>
    </w:r>
    <w:r>
      <w:instrText xml:space="preserve"> PAGE \* MERGEFORMAT </w:instrText>
    </w:r>
    <w:r>
      <w:fldChar w:fldCharType="separate"/>
    </w:r>
    <w:r w:rsidRPr="00A72AEF">
      <w:rPr>
        <w:rStyle w:val="100"/>
        <w:noProof/>
      </w:rPr>
      <w:t>28</w:t>
    </w:r>
    <w:r>
      <w:rPr>
        <w:rStyle w:val="100"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0EC9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04CF2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85C04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EF0B8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B4865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5F8EE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FA84C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54AE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8582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09CF4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4A9551B"/>
    <w:multiLevelType w:val="multilevel"/>
    <w:tmpl w:val="5AC23D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DD616C"/>
    <w:multiLevelType w:val="multilevel"/>
    <w:tmpl w:val="5602043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770476"/>
    <w:multiLevelType w:val="hybridMultilevel"/>
    <w:tmpl w:val="DE0AC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734A58"/>
    <w:multiLevelType w:val="multilevel"/>
    <w:tmpl w:val="A60C9F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E1493F"/>
    <w:multiLevelType w:val="multilevel"/>
    <w:tmpl w:val="5C8278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8106201"/>
    <w:multiLevelType w:val="multilevel"/>
    <w:tmpl w:val="F7725C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617285"/>
    <w:multiLevelType w:val="multilevel"/>
    <w:tmpl w:val="5B7C09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6E0355"/>
    <w:multiLevelType w:val="multilevel"/>
    <w:tmpl w:val="2C203B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C6634C7"/>
    <w:multiLevelType w:val="multilevel"/>
    <w:tmpl w:val="FD6A7A6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E025BE5"/>
    <w:multiLevelType w:val="multilevel"/>
    <w:tmpl w:val="52DE6F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C1663F"/>
    <w:multiLevelType w:val="multilevel"/>
    <w:tmpl w:val="778CB3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1"/>
  </w:num>
  <w:num w:numId="13">
    <w:abstractNumId w:val="12"/>
  </w:num>
  <w:num w:numId="14">
    <w:abstractNumId w:val="15"/>
  </w:num>
  <w:num w:numId="15">
    <w:abstractNumId w:val="20"/>
  </w:num>
  <w:num w:numId="16">
    <w:abstractNumId w:val="18"/>
  </w:num>
  <w:num w:numId="17">
    <w:abstractNumId w:val="16"/>
  </w:num>
  <w:num w:numId="18">
    <w:abstractNumId w:val="14"/>
  </w:num>
  <w:num w:numId="19">
    <w:abstractNumId w:val="17"/>
  </w:num>
  <w:num w:numId="20">
    <w:abstractNumId w:val="19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D8D"/>
    <w:rsid w:val="00012BF0"/>
    <w:rsid w:val="00016509"/>
    <w:rsid w:val="00017429"/>
    <w:rsid w:val="00064AC4"/>
    <w:rsid w:val="00064CDC"/>
    <w:rsid w:val="0007002A"/>
    <w:rsid w:val="0007200B"/>
    <w:rsid w:val="0007481E"/>
    <w:rsid w:val="0009151C"/>
    <w:rsid w:val="000A7B7B"/>
    <w:rsid w:val="000C6C8F"/>
    <w:rsid w:val="00100ECE"/>
    <w:rsid w:val="00120ACD"/>
    <w:rsid w:val="0012656F"/>
    <w:rsid w:val="00145E90"/>
    <w:rsid w:val="00150E91"/>
    <w:rsid w:val="00152EF1"/>
    <w:rsid w:val="001535B3"/>
    <w:rsid w:val="0016267F"/>
    <w:rsid w:val="00167DA7"/>
    <w:rsid w:val="001B1426"/>
    <w:rsid w:val="001B59F0"/>
    <w:rsid w:val="001D4F86"/>
    <w:rsid w:val="002017B7"/>
    <w:rsid w:val="00213856"/>
    <w:rsid w:val="002324C1"/>
    <w:rsid w:val="00243C79"/>
    <w:rsid w:val="00253E60"/>
    <w:rsid w:val="002579CB"/>
    <w:rsid w:val="00275896"/>
    <w:rsid w:val="002A0B01"/>
    <w:rsid w:val="002A45A2"/>
    <w:rsid w:val="002B140E"/>
    <w:rsid w:val="002B2E5B"/>
    <w:rsid w:val="002E25A0"/>
    <w:rsid w:val="00312584"/>
    <w:rsid w:val="0031422E"/>
    <w:rsid w:val="00343204"/>
    <w:rsid w:val="00350EB2"/>
    <w:rsid w:val="003527B0"/>
    <w:rsid w:val="00392ED3"/>
    <w:rsid w:val="003D1E4D"/>
    <w:rsid w:val="003D1ED5"/>
    <w:rsid w:val="003D3334"/>
    <w:rsid w:val="003F7567"/>
    <w:rsid w:val="004026C1"/>
    <w:rsid w:val="00436215"/>
    <w:rsid w:val="00467228"/>
    <w:rsid w:val="004A2573"/>
    <w:rsid w:val="004A6348"/>
    <w:rsid w:val="004B7562"/>
    <w:rsid w:val="00523167"/>
    <w:rsid w:val="005375C3"/>
    <w:rsid w:val="00571D8D"/>
    <w:rsid w:val="005920B9"/>
    <w:rsid w:val="005B0E8B"/>
    <w:rsid w:val="005B4EFD"/>
    <w:rsid w:val="005D5B2E"/>
    <w:rsid w:val="005D7B65"/>
    <w:rsid w:val="005E651B"/>
    <w:rsid w:val="00656EA5"/>
    <w:rsid w:val="006D3E69"/>
    <w:rsid w:val="007154BC"/>
    <w:rsid w:val="00733F03"/>
    <w:rsid w:val="00735974"/>
    <w:rsid w:val="00751BF6"/>
    <w:rsid w:val="00757885"/>
    <w:rsid w:val="007670F3"/>
    <w:rsid w:val="007767DB"/>
    <w:rsid w:val="007C0EF9"/>
    <w:rsid w:val="007F18B7"/>
    <w:rsid w:val="00805D5D"/>
    <w:rsid w:val="0082117E"/>
    <w:rsid w:val="00822C83"/>
    <w:rsid w:val="0083037B"/>
    <w:rsid w:val="008359FB"/>
    <w:rsid w:val="008A72EC"/>
    <w:rsid w:val="008C5AC6"/>
    <w:rsid w:val="008C5FE6"/>
    <w:rsid w:val="008E3399"/>
    <w:rsid w:val="008F75AB"/>
    <w:rsid w:val="009003FA"/>
    <w:rsid w:val="00950E57"/>
    <w:rsid w:val="009829DA"/>
    <w:rsid w:val="009934AC"/>
    <w:rsid w:val="009C6910"/>
    <w:rsid w:val="00A000DA"/>
    <w:rsid w:val="00A20714"/>
    <w:rsid w:val="00A278CF"/>
    <w:rsid w:val="00A30B61"/>
    <w:rsid w:val="00A416E6"/>
    <w:rsid w:val="00A47970"/>
    <w:rsid w:val="00A529FC"/>
    <w:rsid w:val="00A55A15"/>
    <w:rsid w:val="00A60FBB"/>
    <w:rsid w:val="00A72AEF"/>
    <w:rsid w:val="00A90766"/>
    <w:rsid w:val="00A938F0"/>
    <w:rsid w:val="00AD7CD3"/>
    <w:rsid w:val="00B26A21"/>
    <w:rsid w:val="00B34D8C"/>
    <w:rsid w:val="00B5175D"/>
    <w:rsid w:val="00B86F26"/>
    <w:rsid w:val="00B8722E"/>
    <w:rsid w:val="00B95D1E"/>
    <w:rsid w:val="00B96575"/>
    <w:rsid w:val="00BB4E6F"/>
    <w:rsid w:val="00BD1B62"/>
    <w:rsid w:val="00BD3AB9"/>
    <w:rsid w:val="00BF600D"/>
    <w:rsid w:val="00C20114"/>
    <w:rsid w:val="00C209F4"/>
    <w:rsid w:val="00C20DD5"/>
    <w:rsid w:val="00C35F74"/>
    <w:rsid w:val="00C93799"/>
    <w:rsid w:val="00CC0F03"/>
    <w:rsid w:val="00CC5DB5"/>
    <w:rsid w:val="00CC740F"/>
    <w:rsid w:val="00D06052"/>
    <w:rsid w:val="00D14886"/>
    <w:rsid w:val="00D26E31"/>
    <w:rsid w:val="00D32656"/>
    <w:rsid w:val="00D51842"/>
    <w:rsid w:val="00D611E5"/>
    <w:rsid w:val="00D6460B"/>
    <w:rsid w:val="00D70255"/>
    <w:rsid w:val="00D76011"/>
    <w:rsid w:val="00D87205"/>
    <w:rsid w:val="00D95008"/>
    <w:rsid w:val="00D97F36"/>
    <w:rsid w:val="00DA32BE"/>
    <w:rsid w:val="00DA6796"/>
    <w:rsid w:val="00DB5EF6"/>
    <w:rsid w:val="00DD0E6F"/>
    <w:rsid w:val="00E91773"/>
    <w:rsid w:val="00F24AE8"/>
    <w:rsid w:val="00F27178"/>
    <w:rsid w:val="00FA3203"/>
    <w:rsid w:val="00FF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1C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9151C"/>
    <w:rPr>
      <w:rFonts w:cs="Times New Roman"/>
      <w:color w:val="0066CC"/>
      <w:u w:val="single"/>
    </w:rPr>
  </w:style>
  <w:style w:type="character" w:customStyle="1" w:styleId="1">
    <w:name w:val="Заголовок №1_"/>
    <w:link w:val="10"/>
    <w:uiPriority w:val="99"/>
    <w:locked/>
    <w:rsid w:val="0009151C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a5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character" w:customStyle="1" w:styleId="100">
    <w:name w:val="Колонтитул + 10"/>
    <w:aliases w:val="5 pt,Полужирный,Интервал 0 pt"/>
    <w:uiPriority w:val="99"/>
    <w:rsid w:val="0009151C"/>
    <w:rPr>
      <w:rFonts w:ascii="Times New Roman" w:hAnsi="Times New Roman" w:cs="Times New Roman"/>
      <w:b/>
      <w:bCs/>
      <w:spacing w:val="10"/>
      <w:sz w:val="21"/>
      <w:szCs w:val="21"/>
    </w:rPr>
  </w:style>
  <w:style w:type="character" w:customStyle="1" w:styleId="a6">
    <w:name w:val="Основной текст_"/>
    <w:link w:val="11"/>
    <w:locked/>
    <w:rsid w:val="0009151C"/>
    <w:rPr>
      <w:rFonts w:ascii="Times New Roman" w:hAnsi="Times New Roman" w:cs="Times New Roman"/>
      <w:spacing w:val="0"/>
      <w:sz w:val="23"/>
      <w:szCs w:val="23"/>
    </w:rPr>
  </w:style>
  <w:style w:type="character" w:customStyle="1" w:styleId="2">
    <w:name w:val="Основной текст (2)_"/>
    <w:link w:val="20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uiPriority w:val="99"/>
    <w:rsid w:val="0009151C"/>
    <w:pPr>
      <w:shd w:val="clear" w:color="auto" w:fill="FFFFFF"/>
      <w:spacing w:after="900" w:line="322" w:lineRule="exact"/>
      <w:jc w:val="right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a5">
    <w:name w:val="Колонтитул"/>
    <w:basedOn w:val="a"/>
    <w:link w:val="a4"/>
    <w:uiPriority w:val="99"/>
    <w:rsid w:val="0009151C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6"/>
    <w:rsid w:val="0009151C"/>
    <w:pPr>
      <w:shd w:val="clear" w:color="auto" w:fill="FFFFFF"/>
      <w:spacing w:line="240" w:lineRule="atLeast"/>
      <w:ind w:hanging="160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rsid w:val="0009151C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064C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styleId="a9">
    <w:name w:val="page number"/>
    <w:uiPriority w:val="99"/>
    <w:rsid w:val="00064CDC"/>
    <w:rPr>
      <w:rFonts w:cs="Times New Roman"/>
    </w:rPr>
  </w:style>
  <w:style w:type="character" w:customStyle="1" w:styleId="3">
    <w:name w:val="Основной текст (3)_"/>
    <w:link w:val="30"/>
    <w:uiPriority w:val="99"/>
    <w:locked/>
    <w:rsid w:val="003D1E4D"/>
    <w:rPr>
      <w:rFonts w:cs="Times New Roman"/>
      <w:sz w:val="23"/>
      <w:szCs w:val="23"/>
      <w:lang w:bidi="ar-SA"/>
    </w:rPr>
  </w:style>
  <w:style w:type="paragraph" w:customStyle="1" w:styleId="30">
    <w:name w:val="Основной текст (3)"/>
    <w:basedOn w:val="a"/>
    <w:link w:val="3"/>
    <w:uiPriority w:val="99"/>
    <w:rsid w:val="003D1E4D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3"/>
      <w:szCs w:val="23"/>
    </w:rPr>
  </w:style>
  <w:style w:type="paragraph" w:styleId="aa">
    <w:name w:val="header"/>
    <w:basedOn w:val="a"/>
    <w:link w:val="ab"/>
    <w:uiPriority w:val="99"/>
    <w:rsid w:val="007F18B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customStyle="1" w:styleId="4">
    <w:name w:val="Основной текст (4)_"/>
    <w:link w:val="40"/>
    <w:rsid w:val="002A45A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A45A2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customStyle="1" w:styleId="1105pt">
    <w:name w:val="Заголовок №1 + 10;5 pt"/>
    <w:rsid w:val="00B86F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">
    <w:name w:val="Основной текст (5)_"/>
    <w:link w:val="50"/>
    <w:rsid w:val="00243C7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43C7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table" w:customStyle="1" w:styleId="12">
    <w:name w:val="Сетка таблицы1"/>
    <w:basedOn w:val="a1"/>
    <w:next w:val="ac"/>
    <w:uiPriority w:val="59"/>
    <w:rsid w:val="007767DB"/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locked/>
    <w:rsid w:val="007767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A72AE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A72AE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675DE-FDBB-4BEB-B280-EAE1C723C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3321</TotalTime>
  <Pages>10</Pages>
  <Words>2172</Words>
  <Characters>12387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ternov</dc:creator>
  <cp:keywords/>
  <dc:description/>
  <cp:lastModifiedBy>Червякова Юлия</cp:lastModifiedBy>
  <cp:revision>31</cp:revision>
  <cp:lastPrinted>2016-11-02T09:47:00Z</cp:lastPrinted>
  <dcterms:created xsi:type="dcterms:W3CDTF">2016-08-03T13:18:00Z</dcterms:created>
  <dcterms:modified xsi:type="dcterms:W3CDTF">2025-03-20T12:32:00Z</dcterms:modified>
</cp:coreProperties>
</file>