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444" w:rsidRPr="003C0444" w:rsidRDefault="0087229B" w:rsidP="003C0444">
      <w:pPr>
        <w:pStyle w:val="ConsPlusNormal"/>
        <w:widowControl/>
        <w:ind w:firstLine="709"/>
        <w:jc w:val="both"/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2345055</wp:posOffset>
            </wp:positionH>
            <wp:positionV relativeFrom="paragraph">
              <wp:posOffset>-472440</wp:posOffset>
            </wp:positionV>
            <wp:extent cx="1028700" cy="848995"/>
            <wp:effectExtent l="0" t="0" r="0" b="8255"/>
            <wp:wrapTight wrapText="bothSides">
              <wp:wrapPolygon edited="0">
                <wp:start x="0" y="0"/>
                <wp:lineTo x="0" y="21325"/>
                <wp:lineTo x="21200" y="21325"/>
                <wp:lineTo x="2120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4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0444" w:rsidRPr="003C0444" w:rsidRDefault="003C0444" w:rsidP="003C0444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3C0444" w:rsidRPr="003C0444" w:rsidRDefault="003C0444" w:rsidP="003C0444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3C0444" w:rsidRPr="003C0444" w:rsidRDefault="003C0444" w:rsidP="003C0444">
      <w:pPr>
        <w:ind w:firstLine="709"/>
        <w:jc w:val="center"/>
        <w:rPr>
          <w:rFonts w:cs="Arial"/>
          <w:bCs/>
        </w:rPr>
      </w:pPr>
      <w:r w:rsidRPr="003C0444">
        <w:rPr>
          <w:rFonts w:cs="Arial"/>
          <w:bCs/>
        </w:rPr>
        <w:t>АДМИНИСТРАЦИЯ</w:t>
      </w:r>
    </w:p>
    <w:p w:rsidR="003C0444" w:rsidRPr="003C0444" w:rsidRDefault="003C0444" w:rsidP="003C0444">
      <w:pPr>
        <w:ind w:firstLine="709"/>
        <w:jc w:val="center"/>
        <w:rPr>
          <w:rFonts w:cs="Arial"/>
          <w:bCs/>
        </w:rPr>
      </w:pPr>
      <w:r w:rsidRPr="003C0444">
        <w:rPr>
          <w:rFonts w:cs="Arial"/>
          <w:bCs/>
        </w:rPr>
        <w:t>ТЕРНОВСКОГО МУНИЦИПАЛЬНОГО РАЙОНА</w:t>
      </w:r>
    </w:p>
    <w:p w:rsidR="003C0444" w:rsidRPr="003C0444" w:rsidRDefault="003C0444" w:rsidP="003C0444">
      <w:pPr>
        <w:ind w:firstLine="709"/>
        <w:jc w:val="center"/>
        <w:rPr>
          <w:rFonts w:cs="Arial"/>
          <w:bCs/>
        </w:rPr>
      </w:pPr>
      <w:r w:rsidRPr="003C0444">
        <w:rPr>
          <w:rFonts w:cs="Arial"/>
          <w:bCs/>
        </w:rPr>
        <w:t>ВОРОНЕЖСКОЙ ОБЛАСТИ</w:t>
      </w:r>
    </w:p>
    <w:p w:rsidR="003C0444" w:rsidRPr="003C0444" w:rsidRDefault="003C0444" w:rsidP="003C0444">
      <w:pPr>
        <w:ind w:firstLine="709"/>
        <w:jc w:val="center"/>
        <w:rPr>
          <w:rFonts w:cs="Arial"/>
          <w:bCs/>
        </w:rPr>
      </w:pPr>
    </w:p>
    <w:p w:rsidR="003C0444" w:rsidRPr="003C0444" w:rsidRDefault="003C0444" w:rsidP="003C0444">
      <w:pPr>
        <w:ind w:firstLine="709"/>
        <w:jc w:val="center"/>
        <w:rPr>
          <w:rFonts w:cs="Arial"/>
          <w:bCs/>
        </w:rPr>
      </w:pPr>
      <w:r w:rsidRPr="003C0444">
        <w:rPr>
          <w:rFonts w:cs="Arial"/>
          <w:bCs/>
        </w:rPr>
        <w:t>ПОСТАНОВЛЕНИЕ</w:t>
      </w:r>
    </w:p>
    <w:p w:rsidR="003C0444" w:rsidRPr="003C0444" w:rsidRDefault="003C0444" w:rsidP="003C0444">
      <w:pPr>
        <w:ind w:firstLine="709"/>
        <w:rPr>
          <w:rFonts w:cs="Arial"/>
          <w:bCs/>
        </w:rPr>
      </w:pPr>
    </w:p>
    <w:p w:rsidR="003C0444" w:rsidRPr="003C0444" w:rsidRDefault="003C0444" w:rsidP="003C0444">
      <w:pPr>
        <w:ind w:firstLine="709"/>
        <w:rPr>
          <w:rFonts w:cs="Arial"/>
          <w:bCs/>
        </w:rPr>
      </w:pPr>
      <w:r w:rsidRPr="003C0444">
        <w:rPr>
          <w:rFonts w:cs="Arial"/>
          <w:bCs/>
        </w:rPr>
        <w:t>от 13.05.2026 № 216</w:t>
      </w:r>
    </w:p>
    <w:p w:rsidR="003C0444" w:rsidRPr="003C0444" w:rsidRDefault="003C0444" w:rsidP="003C0444">
      <w:pPr>
        <w:ind w:firstLine="709"/>
        <w:rPr>
          <w:rFonts w:cs="Arial"/>
        </w:rPr>
      </w:pPr>
      <w:r w:rsidRPr="003C0444">
        <w:rPr>
          <w:rFonts w:cs="Arial"/>
          <w:bCs/>
        </w:rPr>
        <w:t xml:space="preserve"> </w:t>
      </w:r>
      <w:r w:rsidRPr="003C0444">
        <w:rPr>
          <w:rFonts w:cs="Arial"/>
        </w:rPr>
        <w:t>с. Терновка</w:t>
      </w:r>
    </w:p>
    <w:p w:rsidR="003C0444" w:rsidRPr="003C0444" w:rsidRDefault="003C0444" w:rsidP="003C0444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</w:p>
    <w:p w:rsidR="003C0444" w:rsidRPr="003C0444" w:rsidRDefault="003C0444" w:rsidP="003C0444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3C0444">
        <w:rPr>
          <w:rFonts w:cs="Arial"/>
          <w:b/>
          <w:bCs/>
          <w:kern w:val="28"/>
          <w:sz w:val="32"/>
          <w:szCs w:val="32"/>
        </w:rPr>
        <w:t xml:space="preserve">Об утверждении норматива стоимости </w:t>
      </w:r>
    </w:p>
    <w:p w:rsidR="003C0444" w:rsidRPr="003C0444" w:rsidRDefault="003C0444" w:rsidP="003C0444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3C0444">
        <w:rPr>
          <w:rFonts w:cs="Arial"/>
          <w:b/>
          <w:bCs/>
          <w:kern w:val="28"/>
          <w:sz w:val="32"/>
          <w:szCs w:val="32"/>
        </w:rPr>
        <w:t>1 квадратного метра общей площади жилого помещения,</w:t>
      </w:r>
      <w:r>
        <w:rPr>
          <w:rFonts w:cs="Arial"/>
          <w:b/>
          <w:bCs/>
          <w:kern w:val="28"/>
          <w:sz w:val="32"/>
          <w:szCs w:val="32"/>
        </w:rPr>
        <w:t xml:space="preserve"> </w:t>
      </w:r>
      <w:r w:rsidRPr="003C0444">
        <w:rPr>
          <w:rFonts w:cs="Arial"/>
          <w:b/>
          <w:bCs/>
          <w:kern w:val="28"/>
          <w:sz w:val="32"/>
          <w:szCs w:val="32"/>
        </w:rPr>
        <w:t xml:space="preserve">используемого при расчете размера социальной выплаты в рамках реализации мероприятия по обеспечению жильем молодых семей, на </w:t>
      </w:r>
      <w:r w:rsidRPr="003C0444">
        <w:rPr>
          <w:rFonts w:cs="Arial"/>
          <w:b/>
          <w:bCs/>
          <w:kern w:val="28"/>
          <w:sz w:val="32"/>
          <w:szCs w:val="32"/>
          <w:lang w:val="en-US"/>
        </w:rPr>
        <w:t>I</w:t>
      </w:r>
      <w:r w:rsidRPr="003C0444">
        <w:rPr>
          <w:rFonts w:cs="Arial"/>
          <w:b/>
          <w:bCs/>
          <w:kern w:val="28"/>
          <w:sz w:val="32"/>
          <w:szCs w:val="32"/>
        </w:rPr>
        <w:t xml:space="preserve"> и </w:t>
      </w:r>
      <w:r w:rsidRPr="003C0444">
        <w:rPr>
          <w:rFonts w:cs="Arial"/>
          <w:b/>
          <w:bCs/>
          <w:kern w:val="28"/>
          <w:sz w:val="32"/>
          <w:szCs w:val="32"/>
          <w:lang w:val="en-US"/>
        </w:rPr>
        <w:t>II</w:t>
      </w:r>
      <w:r w:rsidRPr="003C0444">
        <w:rPr>
          <w:rFonts w:cs="Arial"/>
          <w:b/>
          <w:bCs/>
          <w:kern w:val="28"/>
          <w:sz w:val="32"/>
          <w:szCs w:val="32"/>
        </w:rPr>
        <w:t xml:space="preserve"> квартал 2026 года. </w:t>
      </w:r>
    </w:p>
    <w:p w:rsidR="003C0444" w:rsidRPr="003C0444" w:rsidRDefault="003C0444" w:rsidP="003C0444">
      <w:pPr>
        <w:ind w:firstLine="709"/>
        <w:rPr>
          <w:rFonts w:cs="Arial"/>
        </w:rPr>
      </w:pPr>
    </w:p>
    <w:p w:rsidR="003C0444" w:rsidRPr="003C0444" w:rsidRDefault="003C0444" w:rsidP="003C0444">
      <w:pPr>
        <w:ind w:firstLine="709"/>
        <w:rPr>
          <w:rFonts w:cs="Arial"/>
        </w:rPr>
      </w:pPr>
    </w:p>
    <w:p w:rsidR="003C0444" w:rsidRPr="003C0444" w:rsidRDefault="003C0444" w:rsidP="003C0444">
      <w:pPr>
        <w:ind w:firstLine="709"/>
        <w:rPr>
          <w:rFonts w:cs="Arial"/>
        </w:rPr>
      </w:pPr>
      <w:r w:rsidRPr="003C0444">
        <w:rPr>
          <w:rFonts w:cs="Arial"/>
        </w:rPr>
        <w:t xml:space="preserve">В целях реализации </w:t>
      </w:r>
      <w:hyperlink r:id="rId8" w:tgtFrame="Logical" w:history="1">
        <w:r w:rsidRPr="003C0444">
          <w:rPr>
            <w:rStyle w:val="a5"/>
            <w:rFonts w:cs="Arial"/>
          </w:rPr>
          <w:t>Постановления</w:t>
        </w:r>
      </w:hyperlink>
      <w:r w:rsidRPr="003C0444">
        <w:rPr>
          <w:rFonts w:cs="Arial"/>
        </w:rPr>
        <w:t xml:space="preserve"> Правительства Российской Федерации от 30.12.2017 № 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 от 17.12.2010</w:t>
      </w:r>
      <w:r>
        <w:rPr>
          <w:rFonts w:cs="Arial"/>
        </w:rPr>
        <w:t xml:space="preserve"> </w:t>
      </w:r>
      <w:hyperlink r:id="rId9" w:tgtFrame="Logical" w:history="1">
        <w:r w:rsidRPr="003C0444">
          <w:rPr>
            <w:rStyle w:val="a5"/>
            <w:rFonts w:cs="Arial"/>
          </w:rPr>
          <w:t>№ 1050</w:t>
        </w:r>
      </w:hyperlink>
      <w:r w:rsidRPr="003C0444">
        <w:rPr>
          <w:rFonts w:cs="Arial"/>
        </w:rPr>
        <w:t xml:space="preserve"> «О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 </w:t>
      </w:r>
      <w:hyperlink r:id="rId10" w:tgtFrame="Logical" w:history="1">
        <w:r w:rsidRPr="003C0444">
          <w:rPr>
            <w:rStyle w:val="a5"/>
            <w:rFonts w:cs="Arial"/>
          </w:rPr>
          <w:t>постановления</w:t>
        </w:r>
      </w:hyperlink>
      <w:r w:rsidRPr="003C0444">
        <w:rPr>
          <w:rFonts w:cs="Arial"/>
        </w:rPr>
        <w:t xml:space="preserve"> правительства Воронежской области от 29.10.2015 № 834 «Об утверждении государственной программы Воронежской области «Обеспечение доступным и комфортным жильем населения Воронежской области», </w:t>
      </w:r>
      <w:hyperlink r:id="rId11" w:tgtFrame="Logical" w:history="1">
        <w:r w:rsidRPr="00C246D0">
          <w:rPr>
            <w:rStyle w:val="a5"/>
            <w:rFonts w:cs="Arial"/>
          </w:rPr>
          <w:t>постановление</w:t>
        </w:r>
      </w:hyperlink>
      <w:r w:rsidRPr="003C0444">
        <w:rPr>
          <w:rFonts w:cs="Arial"/>
        </w:rPr>
        <w:t xml:space="preserve"> администрации Терновского муниципального района от </w:t>
      </w:r>
      <w:r>
        <w:rPr>
          <w:rFonts w:cs="Arial"/>
        </w:rPr>
        <w:t>29.12.2023</w:t>
      </w:r>
      <w:r w:rsidRPr="003C0444">
        <w:rPr>
          <w:rFonts w:cs="Arial"/>
        </w:rPr>
        <w:t xml:space="preserve"> № 4</w:t>
      </w:r>
      <w:r>
        <w:rPr>
          <w:rFonts w:cs="Arial"/>
        </w:rPr>
        <w:t>09</w:t>
      </w:r>
      <w:r w:rsidRPr="003C0444">
        <w:rPr>
          <w:rFonts w:cs="Arial"/>
        </w:rPr>
        <w:t xml:space="preserve"> «Об утверждении муниципальной программы Терновского муниципального района Воронежской области: «Обеспечение доступным и комфортным жильем и коммунальными услугами населения Терновского муниципального района Воронежской области» администрация Терновского муниципального района постановляет:</w:t>
      </w:r>
    </w:p>
    <w:p w:rsidR="003C0444" w:rsidRPr="003C0444" w:rsidRDefault="003C0444" w:rsidP="003C0444">
      <w:pPr>
        <w:ind w:firstLine="709"/>
        <w:rPr>
          <w:rFonts w:cs="Arial"/>
        </w:rPr>
      </w:pPr>
      <w:r w:rsidRPr="003C0444">
        <w:rPr>
          <w:rFonts w:cs="Arial"/>
        </w:rPr>
        <w:t xml:space="preserve">1. Утвердить стоимость </w:t>
      </w:r>
      <w:smartTag w:uri="urn:schemas-microsoft-com:office:smarttags" w:element="metricconverter">
        <w:smartTagPr>
          <w:attr w:name="ProductID" w:val="1 кв. м"/>
        </w:smartTagPr>
        <w:r w:rsidRPr="003C0444">
          <w:rPr>
            <w:rFonts w:cs="Arial"/>
          </w:rPr>
          <w:t>1 кв. м</w:t>
        </w:r>
      </w:smartTag>
      <w:r w:rsidRPr="003C0444">
        <w:rPr>
          <w:rFonts w:cs="Arial"/>
        </w:rPr>
        <w:t xml:space="preserve"> общей площади жилого помещения, используемую при расчете размера социальной выплаты в рамках реализации мероприятия по обеспечению жильем молодых семей государственной программы Российской Федерации «Обеспечение доступным и комфортным жильем и коммунальными услугами граждан Российской Федерации» государственной программы Воронежской области «Обеспечение доступным и комфортным жильем населения Воронежской области» на первый и второй квартал 2026 года в размере 17 000 (семнадцать тысяч) рублей.</w:t>
      </w:r>
    </w:p>
    <w:p w:rsidR="003C0444" w:rsidRPr="003C0444" w:rsidRDefault="003C0444" w:rsidP="003C0444">
      <w:pPr>
        <w:suppressAutoHyphens/>
        <w:ind w:firstLine="709"/>
        <w:rPr>
          <w:rFonts w:cs="Arial"/>
          <w:bCs/>
        </w:rPr>
      </w:pPr>
      <w:r w:rsidRPr="003C0444">
        <w:rPr>
          <w:rFonts w:cs="Arial"/>
        </w:rPr>
        <w:t xml:space="preserve">2. Признать утратившим силу </w:t>
      </w:r>
      <w:hyperlink r:id="rId12" w:tgtFrame="Logical" w:history="1">
        <w:r w:rsidRPr="00C246D0">
          <w:rPr>
            <w:rStyle w:val="a5"/>
            <w:rFonts w:cs="Arial"/>
          </w:rPr>
          <w:t>постановление</w:t>
        </w:r>
      </w:hyperlink>
      <w:r w:rsidRPr="003C0444">
        <w:rPr>
          <w:rFonts w:cs="Arial"/>
        </w:rPr>
        <w:t xml:space="preserve"> администрации Терновского муниципального района от</w:t>
      </w:r>
      <w:r w:rsidRPr="003C0444">
        <w:rPr>
          <w:rFonts w:cs="Arial"/>
          <w:bCs/>
        </w:rPr>
        <w:t xml:space="preserve"> 02.10.2025 года № 639 «</w:t>
      </w:r>
      <w:r w:rsidRPr="003C0444">
        <w:rPr>
          <w:rFonts w:cs="Arial"/>
        </w:rPr>
        <w:t>Об утверждении средней рыночной стоимости 1 кв. м</w:t>
      </w:r>
      <w:r>
        <w:rPr>
          <w:rFonts w:cs="Arial"/>
        </w:rPr>
        <w:t xml:space="preserve"> </w:t>
      </w:r>
      <w:r w:rsidRPr="003C0444">
        <w:rPr>
          <w:rFonts w:cs="Arial"/>
        </w:rPr>
        <w:t>общей</w:t>
      </w:r>
      <w:r>
        <w:rPr>
          <w:rFonts w:cs="Arial"/>
        </w:rPr>
        <w:t xml:space="preserve"> </w:t>
      </w:r>
      <w:r w:rsidRPr="003C0444">
        <w:rPr>
          <w:rFonts w:cs="Arial"/>
        </w:rPr>
        <w:t>площади</w:t>
      </w:r>
      <w:r>
        <w:rPr>
          <w:rFonts w:cs="Arial"/>
        </w:rPr>
        <w:t xml:space="preserve"> </w:t>
      </w:r>
      <w:r w:rsidRPr="003C0444">
        <w:rPr>
          <w:rFonts w:cs="Arial"/>
        </w:rPr>
        <w:t>жилья</w:t>
      </w:r>
      <w:r>
        <w:rPr>
          <w:rFonts w:cs="Arial"/>
        </w:rPr>
        <w:t xml:space="preserve"> </w:t>
      </w:r>
      <w:r w:rsidRPr="003C0444">
        <w:rPr>
          <w:rFonts w:cs="Arial"/>
        </w:rPr>
        <w:t>по</w:t>
      </w:r>
      <w:r>
        <w:rPr>
          <w:rFonts w:cs="Arial"/>
        </w:rPr>
        <w:t xml:space="preserve"> </w:t>
      </w:r>
      <w:r w:rsidRPr="003C0444">
        <w:rPr>
          <w:rFonts w:cs="Arial"/>
        </w:rPr>
        <w:t xml:space="preserve">Терновскому муниципальному району на </w:t>
      </w:r>
      <w:r w:rsidRPr="003C0444">
        <w:rPr>
          <w:rFonts w:cs="Arial"/>
          <w:lang w:val="en-US"/>
        </w:rPr>
        <w:t>III</w:t>
      </w:r>
      <w:r w:rsidRPr="003C0444">
        <w:rPr>
          <w:rFonts w:cs="Arial"/>
        </w:rPr>
        <w:t xml:space="preserve"> и </w:t>
      </w:r>
      <w:r w:rsidRPr="003C0444">
        <w:rPr>
          <w:rFonts w:cs="Arial"/>
          <w:lang w:val="en-US"/>
        </w:rPr>
        <w:t>IV</w:t>
      </w:r>
      <w:r w:rsidRPr="003C0444">
        <w:rPr>
          <w:rFonts w:cs="Arial"/>
        </w:rPr>
        <w:t xml:space="preserve"> квартал 2025 года» для расчета размера социальных выплат</w:t>
      </w:r>
      <w:r>
        <w:rPr>
          <w:rFonts w:cs="Arial"/>
        </w:rPr>
        <w:t xml:space="preserve"> </w:t>
      </w:r>
      <w:r w:rsidRPr="003C0444">
        <w:rPr>
          <w:rFonts w:cs="Arial"/>
        </w:rPr>
        <w:t>на</w:t>
      </w:r>
      <w:r>
        <w:rPr>
          <w:rFonts w:cs="Arial"/>
        </w:rPr>
        <w:t xml:space="preserve"> </w:t>
      </w:r>
      <w:r w:rsidRPr="003C0444">
        <w:rPr>
          <w:rFonts w:cs="Arial"/>
        </w:rPr>
        <w:t xml:space="preserve">приобретение (строительство) жилья в рамках реализации государственной </w:t>
      </w:r>
      <w:r w:rsidRPr="003C0444">
        <w:rPr>
          <w:rFonts w:cs="Arial"/>
        </w:rPr>
        <w:lastRenderedPageBreak/>
        <w:t>программы Воронежской области «Обеспечение доступным и комфортным жильем населения Воронежской области»</w:t>
      </w:r>
    </w:p>
    <w:p w:rsidR="003C0444" w:rsidRPr="003C0444" w:rsidRDefault="003C0444" w:rsidP="003C0444">
      <w:pPr>
        <w:ind w:firstLine="709"/>
        <w:rPr>
          <w:rFonts w:cs="Arial"/>
        </w:rPr>
      </w:pPr>
      <w:r>
        <w:rPr>
          <w:rFonts w:cs="Arial"/>
        </w:rPr>
        <w:t xml:space="preserve"> </w:t>
      </w:r>
      <w:r w:rsidRPr="003C0444">
        <w:rPr>
          <w:rFonts w:cs="Arial"/>
        </w:rPr>
        <w:t>3. Настоящее постановление вступает в силу с даты его официального обнародования.</w:t>
      </w:r>
    </w:p>
    <w:p w:rsidR="003C0444" w:rsidRPr="003C0444" w:rsidRDefault="003C0444" w:rsidP="003C0444">
      <w:pPr>
        <w:ind w:firstLine="709"/>
        <w:rPr>
          <w:rFonts w:cs="Arial"/>
        </w:rPr>
      </w:pPr>
      <w:r>
        <w:rPr>
          <w:rFonts w:cs="Arial"/>
        </w:rPr>
        <w:t xml:space="preserve"> </w:t>
      </w:r>
      <w:r w:rsidRPr="003C0444">
        <w:rPr>
          <w:rFonts w:cs="Arial"/>
        </w:rPr>
        <w:t>4.</w:t>
      </w:r>
      <w:r>
        <w:rPr>
          <w:rFonts w:cs="Arial"/>
        </w:rPr>
        <w:t xml:space="preserve"> </w:t>
      </w:r>
      <w:r w:rsidRPr="003C0444">
        <w:rPr>
          <w:rFonts w:cs="Arial"/>
        </w:rPr>
        <w:t>Контроль за исполнением настоящего постановления возложить на первого заместителя главы администрации Терновского муниципального района Е.Д. Неретина.</w:t>
      </w:r>
      <w:r>
        <w:rPr>
          <w:rFonts w:cs="Arial"/>
        </w:rPr>
        <w:t xml:space="preserve"> </w:t>
      </w:r>
    </w:p>
    <w:p w:rsidR="003C0444" w:rsidRPr="003C0444" w:rsidRDefault="003C0444" w:rsidP="003C0444">
      <w:pPr>
        <w:ind w:firstLine="709"/>
        <w:rPr>
          <w:rFonts w:cs="Arial"/>
        </w:rPr>
      </w:pPr>
    </w:p>
    <w:p w:rsidR="003C0444" w:rsidRPr="003C0444" w:rsidRDefault="003C0444" w:rsidP="003C0444">
      <w:pPr>
        <w:ind w:firstLine="709"/>
        <w:rPr>
          <w:rFonts w:cs="Arial"/>
        </w:rPr>
      </w:pPr>
    </w:p>
    <w:p w:rsidR="003C0444" w:rsidRPr="003C0444" w:rsidRDefault="003C0444" w:rsidP="003C0444">
      <w:pPr>
        <w:ind w:firstLine="709"/>
        <w:rPr>
          <w:rFonts w:cs="Arial"/>
        </w:rPr>
      </w:pPr>
    </w:p>
    <w:p w:rsidR="003C0444" w:rsidRPr="003C0444" w:rsidRDefault="003C0444" w:rsidP="003C0444">
      <w:pPr>
        <w:ind w:firstLine="709"/>
        <w:rPr>
          <w:rFonts w:cs="Arial"/>
        </w:rPr>
      </w:pPr>
    </w:p>
    <w:p w:rsidR="003C0444" w:rsidRPr="003C0444" w:rsidRDefault="003C0444" w:rsidP="003C0444">
      <w:pPr>
        <w:ind w:firstLine="709"/>
        <w:rPr>
          <w:rFonts w:cs="Arial"/>
        </w:rPr>
      </w:pPr>
    </w:p>
    <w:p w:rsidR="003C0444" w:rsidRPr="003C0444" w:rsidRDefault="003C0444" w:rsidP="003C0444">
      <w:pPr>
        <w:ind w:firstLine="709"/>
        <w:rPr>
          <w:rFonts w:cs="Arial"/>
        </w:rPr>
      </w:pPr>
    </w:p>
    <w:p w:rsidR="003C0444" w:rsidRPr="003C0444" w:rsidRDefault="003C0444" w:rsidP="003C0444">
      <w:pPr>
        <w:ind w:firstLine="709"/>
        <w:rPr>
          <w:rFonts w:cs="Arial"/>
        </w:rPr>
      </w:pPr>
    </w:p>
    <w:p w:rsidR="003C0444" w:rsidRPr="003C0444" w:rsidRDefault="003C0444" w:rsidP="003C0444">
      <w:pPr>
        <w:ind w:firstLine="709"/>
        <w:rPr>
          <w:rFonts w:cs="Arial"/>
        </w:rPr>
      </w:pPr>
      <w:r w:rsidRPr="003C0444">
        <w:rPr>
          <w:rFonts w:cs="Arial"/>
        </w:rPr>
        <w:t>Глава администрации</w:t>
      </w:r>
    </w:p>
    <w:p w:rsidR="003C0444" w:rsidRPr="003C0444" w:rsidRDefault="003C0444" w:rsidP="003C0444">
      <w:pPr>
        <w:ind w:firstLine="709"/>
        <w:rPr>
          <w:rFonts w:cs="Arial"/>
        </w:rPr>
      </w:pPr>
      <w:r w:rsidRPr="003C0444">
        <w:rPr>
          <w:rFonts w:cs="Arial"/>
        </w:rPr>
        <w:t>Терновского</w:t>
      </w:r>
      <w:r>
        <w:rPr>
          <w:rFonts w:cs="Arial"/>
        </w:rPr>
        <w:t xml:space="preserve"> </w:t>
      </w:r>
      <w:r w:rsidRPr="003C0444">
        <w:rPr>
          <w:rFonts w:cs="Arial"/>
        </w:rPr>
        <w:t>муниципального района</w:t>
      </w:r>
      <w:r>
        <w:rPr>
          <w:rFonts w:cs="Arial"/>
        </w:rPr>
        <w:t xml:space="preserve"> </w:t>
      </w:r>
      <w:r w:rsidRPr="003C0444">
        <w:rPr>
          <w:rFonts w:cs="Arial"/>
        </w:rPr>
        <w:t>М.А. Брагин</w:t>
      </w:r>
    </w:p>
    <w:p w:rsidR="003C0444" w:rsidRPr="003C0444" w:rsidRDefault="003C0444" w:rsidP="003C0444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A17152" w:rsidRPr="003C0444" w:rsidRDefault="00A17152" w:rsidP="003C0444">
      <w:pPr>
        <w:ind w:firstLine="709"/>
        <w:rPr>
          <w:rFonts w:cs="Arial"/>
        </w:rPr>
      </w:pPr>
    </w:p>
    <w:sectPr w:rsidR="00A17152" w:rsidRPr="003C0444" w:rsidSect="003C0444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29B" w:rsidRDefault="0087229B">
      <w:r>
        <w:separator/>
      </w:r>
    </w:p>
  </w:endnote>
  <w:endnote w:type="continuationSeparator" w:id="0">
    <w:p w:rsidR="0087229B" w:rsidRDefault="00872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29B" w:rsidRDefault="0087229B">
      <w:r>
        <w:separator/>
      </w:r>
    </w:p>
  </w:footnote>
  <w:footnote w:type="continuationSeparator" w:id="0">
    <w:p w:rsidR="0087229B" w:rsidRDefault="008722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728"/>
    <w:rsid w:val="00006698"/>
    <w:rsid w:val="00006D0F"/>
    <w:rsid w:val="00013934"/>
    <w:rsid w:val="00015EEA"/>
    <w:rsid w:val="00017689"/>
    <w:rsid w:val="0002539C"/>
    <w:rsid w:val="000415AB"/>
    <w:rsid w:val="0004436A"/>
    <w:rsid w:val="00045643"/>
    <w:rsid w:val="00045F38"/>
    <w:rsid w:val="00050C38"/>
    <w:rsid w:val="000531E8"/>
    <w:rsid w:val="00057D89"/>
    <w:rsid w:val="000645BC"/>
    <w:rsid w:val="000654A6"/>
    <w:rsid w:val="00086702"/>
    <w:rsid w:val="00094AEA"/>
    <w:rsid w:val="000A3294"/>
    <w:rsid w:val="000A7601"/>
    <w:rsid w:val="000B25E2"/>
    <w:rsid w:val="000B2CA6"/>
    <w:rsid w:val="000C590D"/>
    <w:rsid w:val="000D2424"/>
    <w:rsid w:val="000D69CF"/>
    <w:rsid w:val="000E308F"/>
    <w:rsid w:val="000E670F"/>
    <w:rsid w:val="000E67F5"/>
    <w:rsid w:val="000F1E0B"/>
    <w:rsid w:val="000F451C"/>
    <w:rsid w:val="000F462C"/>
    <w:rsid w:val="000F48A2"/>
    <w:rsid w:val="0010102D"/>
    <w:rsid w:val="001157A4"/>
    <w:rsid w:val="00121629"/>
    <w:rsid w:val="001255A3"/>
    <w:rsid w:val="00131133"/>
    <w:rsid w:val="001358FF"/>
    <w:rsid w:val="0013661C"/>
    <w:rsid w:val="00141977"/>
    <w:rsid w:val="0014693E"/>
    <w:rsid w:val="00146945"/>
    <w:rsid w:val="00166BD4"/>
    <w:rsid w:val="00166C9D"/>
    <w:rsid w:val="00183A09"/>
    <w:rsid w:val="00184914"/>
    <w:rsid w:val="001852A3"/>
    <w:rsid w:val="00187427"/>
    <w:rsid w:val="00187B1B"/>
    <w:rsid w:val="00193518"/>
    <w:rsid w:val="00194B8F"/>
    <w:rsid w:val="00194E56"/>
    <w:rsid w:val="001A2596"/>
    <w:rsid w:val="001B172C"/>
    <w:rsid w:val="001B3E50"/>
    <w:rsid w:val="001B480E"/>
    <w:rsid w:val="001B5419"/>
    <w:rsid w:val="001C4101"/>
    <w:rsid w:val="001D777B"/>
    <w:rsid w:val="0020371E"/>
    <w:rsid w:val="00210BF2"/>
    <w:rsid w:val="00211B7D"/>
    <w:rsid w:val="00220E10"/>
    <w:rsid w:val="00222391"/>
    <w:rsid w:val="002302F1"/>
    <w:rsid w:val="00241B21"/>
    <w:rsid w:val="00243075"/>
    <w:rsid w:val="00261EF8"/>
    <w:rsid w:val="00271579"/>
    <w:rsid w:val="00272E20"/>
    <w:rsid w:val="00283B18"/>
    <w:rsid w:val="00285673"/>
    <w:rsid w:val="002A0E54"/>
    <w:rsid w:val="002A7CC3"/>
    <w:rsid w:val="002B1E1F"/>
    <w:rsid w:val="002B2F24"/>
    <w:rsid w:val="002E1CD7"/>
    <w:rsid w:val="002E7DBA"/>
    <w:rsid w:val="002F3664"/>
    <w:rsid w:val="002F54ED"/>
    <w:rsid w:val="002F7DA1"/>
    <w:rsid w:val="00300255"/>
    <w:rsid w:val="0032011B"/>
    <w:rsid w:val="00322B8D"/>
    <w:rsid w:val="0032676B"/>
    <w:rsid w:val="0034185B"/>
    <w:rsid w:val="00351531"/>
    <w:rsid w:val="0035469D"/>
    <w:rsid w:val="00376863"/>
    <w:rsid w:val="0037773F"/>
    <w:rsid w:val="00377A95"/>
    <w:rsid w:val="00380516"/>
    <w:rsid w:val="00390580"/>
    <w:rsid w:val="00397247"/>
    <w:rsid w:val="003A3389"/>
    <w:rsid w:val="003A6BE9"/>
    <w:rsid w:val="003A7C67"/>
    <w:rsid w:val="003C0444"/>
    <w:rsid w:val="003C3861"/>
    <w:rsid w:val="003C6313"/>
    <w:rsid w:val="003C6F70"/>
    <w:rsid w:val="003D049A"/>
    <w:rsid w:val="003D39A7"/>
    <w:rsid w:val="003D7ED3"/>
    <w:rsid w:val="003F61D5"/>
    <w:rsid w:val="00423EDB"/>
    <w:rsid w:val="0042480A"/>
    <w:rsid w:val="00427A85"/>
    <w:rsid w:val="004322CF"/>
    <w:rsid w:val="004426E7"/>
    <w:rsid w:val="00445A9F"/>
    <w:rsid w:val="00457E71"/>
    <w:rsid w:val="00473866"/>
    <w:rsid w:val="004819BA"/>
    <w:rsid w:val="00490EA9"/>
    <w:rsid w:val="00495776"/>
    <w:rsid w:val="00495C35"/>
    <w:rsid w:val="004972BE"/>
    <w:rsid w:val="004A0363"/>
    <w:rsid w:val="004B2B72"/>
    <w:rsid w:val="004C53C5"/>
    <w:rsid w:val="004D0A18"/>
    <w:rsid w:val="004F7C2F"/>
    <w:rsid w:val="005018BE"/>
    <w:rsid w:val="005019E6"/>
    <w:rsid w:val="00501A2A"/>
    <w:rsid w:val="00506EB2"/>
    <w:rsid w:val="005159FE"/>
    <w:rsid w:val="00524AE9"/>
    <w:rsid w:val="00525670"/>
    <w:rsid w:val="00534F1C"/>
    <w:rsid w:val="005367E3"/>
    <w:rsid w:val="005469C3"/>
    <w:rsid w:val="00550F34"/>
    <w:rsid w:val="00551875"/>
    <w:rsid w:val="00556DE0"/>
    <w:rsid w:val="0056024B"/>
    <w:rsid w:val="005602DD"/>
    <w:rsid w:val="005762F5"/>
    <w:rsid w:val="00576F5C"/>
    <w:rsid w:val="00577A2F"/>
    <w:rsid w:val="00580F53"/>
    <w:rsid w:val="00587AE7"/>
    <w:rsid w:val="00590AE9"/>
    <w:rsid w:val="005A033C"/>
    <w:rsid w:val="005C0D51"/>
    <w:rsid w:val="005C47D2"/>
    <w:rsid w:val="005C6DF4"/>
    <w:rsid w:val="005C7C2D"/>
    <w:rsid w:val="005E51F0"/>
    <w:rsid w:val="005F2C16"/>
    <w:rsid w:val="005F774B"/>
    <w:rsid w:val="00601213"/>
    <w:rsid w:val="00601FAE"/>
    <w:rsid w:val="00603442"/>
    <w:rsid w:val="006403C4"/>
    <w:rsid w:val="0065278A"/>
    <w:rsid w:val="0068071A"/>
    <w:rsid w:val="00685B0F"/>
    <w:rsid w:val="0069011E"/>
    <w:rsid w:val="006A39FC"/>
    <w:rsid w:val="006B181E"/>
    <w:rsid w:val="006B77DE"/>
    <w:rsid w:val="006B7E3B"/>
    <w:rsid w:val="006C47C2"/>
    <w:rsid w:val="006D373F"/>
    <w:rsid w:val="006D6F6D"/>
    <w:rsid w:val="006E10AB"/>
    <w:rsid w:val="006E2313"/>
    <w:rsid w:val="006E5B10"/>
    <w:rsid w:val="006E5FB2"/>
    <w:rsid w:val="006F317F"/>
    <w:rsid w:val="007054D2"/>
    <w:rsid w:val="00707828"/>
    <w:rsid w:val="0071263C"/>
    <w:rsid w:val="00713192"/>
    <w:rsid w:val="00721B89"/>
    <w:rsid w:val="0074525A"/>
    <w:rsid w:val="00756A70"/>
    <w:rsid w:val="00774B5F"/>
    <w:rsid w:val="00782629"/>
    <w:rsid w:val="00783798"/>
    <w:rsid w:val="007845F9"/>
    <w:rsid w:val="007A2FE5"/>
    <w:rsid w:val="007A34E0"/>
    <w:rsid w:val="00804703"/>
    <w:rsid w:val="008047BF"/>
    <w:rsid w:val="00817D31"/>
    <w:rsid w:val="008327E2"/>
    <w:rsid w:val="00847992"/>
    <w:rsid w:val="00854A4F"/>
    <w:rsid w:val="008576E4"/>
    <w:rsid w:val="00867C91"/>
    <w:rsid w:val="0087229B"/>
    <w:rsid w:val="00876F6C"/>
    <w:rsid w:val="00893CD0"/>
    <w:rsid w:val="008947EA"/>
    <w:rsid w:val="00895F01"/>
    <w:rsid w:val="00896948"/>
    <w:rsid w:val="008A2D7B"/>
    <w:rsid w:val="008B1B63"/>
    <w:rsid w:val="008B3B5B"/>
    <w:rsid w:val="008C6CEE"/>
    <w:rsid w:val="008C6D4E"/>
    <w:rsid w:val="008F1085"/>
    <w:rsid w:val="008F3094"/>
    <w:rsid w:val="008F6AD0"/>
    <w:rsid w:val="00914518"/>
    <w:rsid w:val="0092564C"/>
    <w:rsid w:val="0093569D"/>
    <w:rsid w:val="009370BB"/>
    <w:rsid w:val="00941B42"/>
    <w:rsid w:val="00953386"/>
    <w:rsid w:val="00953FA0"/>
    <w:rsid w:val="0095454F"/>
    <w:rsid w:val="009561B4"/>
    <w:rsid w:val="009623A6"/>
    <w:rsid w:val="00974CBB"/>
    <w:rsid w:val="009879A6"/>
    <w:rsid w:val="00987BA3"/>
    <w:rsid w:val="009A2A55"/>
    <w:rsid w:val="009A3893"/>
    <w:rsid w:val="009B0A56"/>
    <w:rsid w:val="009C1992"/>
    <w:rsid w:val="009E5368"/>
    <w:rsid w:val="00A02057"/>
    <w:rsid w:val="00A17152"/>
    <w:rsid w:val="00A2412E"/>
    <w:rsid w:val="00A26F3A"/>
    <w:rsid w:val="00A44E28"/>
    <w:rsid w:val="00A5081E"/>
    <w:rsid w:val="00A51B58"/>
    <w:rsid w:val="00A55AA0"/>
    <w:rsid w:val="00A579C9"/>
    <w:rsid w:val="00A8333C"/>
    <w:rsid w:val="00A863E2"/>
    <w:rsid w:val="00AB2DC2"/>
    <w:rsid w:val="00AB49C6"/>
    <w:rsid w:val="00AB757E"/>
    <w:rsid w:val="00AD43F9"/>
    <w:rsid w:val="00AE510C"/>
    <w:rsid w:val="00AF019B"/>
    <w:rsid w:val="00B0396A"/>
    <w:rsid w:val="00B23AAB"/>
    <w:rsid w:val="00B23F5E"/>
    <w:rsid w:val="00B271F7"/>
    <w:rsid w:val="00B40174"/>
    <w:rsid w:val="00B4050A"/>
    <w:rsid w:val="00B42FCE"/>
    <w:rsid w:val="00B45557"/>
    <w:rsid w:val="00B525AD"/>
    <w:rsid w:val="00B65AB3"/>
    <w:rsid w:val="00B81317"/>
    <w:rsid w:val="00B84A1E"/>
    <w:rsid w:val="00B85715"/>
    <w:rsid w:val="00B916F3"/>
    <w:rsid w:val="00B91D44"/>
    <w:rsid w:val="00B949E8"/>
    <w:rsid w:val="00BA430E"/>
    <w:rsid w:val="00BA52CB"/>
    <w:rsid w:val="00BA7D29"/>
    <w:rsid w:val="00BB236C"/>
    <w:rsid w:val="00BC4D29"/>
    <w:rsid w:val="00BD523F"/>
    <w:rsid w:val="00BE1BEA"/>
    <w:rsid w:val="00BE76F5"/>
    <w:rsid w:val="00C02FBF"/>
    <w:rsid w:val="00C1073C"/>
    <w:rsid w:val="00C246D0"/>
    <w:rsid w:val="00C27C4C"/>
    <w:rsid w:val="00C30D80"/>
    <w:rsid w:val="00C30F7A"/>
    <w:rsid w:val="00C32897"/>
    <w:rsid w:val="00C5416E"/>
    <w:rsid w:val="00C5480D"/>
    <w:rsid w:val="00C5580D"/>
    <w:rsid w:val="00C62A93"/>
    <w:rsid w:val="00C663C8"/>
    <w:rsid w:val="00C66CE5"/>
    <w:rsid w:val="00C75194"/>
    <w:rsid w:val="00C76841"/>
    <w:rsid w:val="00C81D5D"/>
    <w:rsid w:val="00C82E6B"/>
    <w:rsid w:val="00C86962"/>
    <w:rsid w:val="00C9795F"/>
    <w:rsid w:val="00CA0D91"/>
    <w:rsid w:val="00CA5F93"/>
    <w:rsid w:val="00CB1AE2"/>
    <w:rsid w:val="00CC1F5B"/>
    <w:rsid w:val="00CC6CAE"/>
    <w:rsid w:val="00CF10E8"/>
    <w:rsid w:val="00D14BD9"/>
    <w:rsid w:val="00D3683D"/>
    <w:rsid w:val="00D45F01"/>
    <w:rsid w:val="00D538DF"/>
    <w:rsid w:val="00D54960"/>
    <w:rsid w:val="00D60386"/>
    <w:rsid w:val="00D80728"/>
    <w:rsid w:val="00DB4E34"/>
    <w:rsid w:val="00DB7D47"/>
    <w:rsid w:val="00DC56EB"/>
    <w:rsid w:val="00DD37F6"/>
    <w:rsid w:val="00DD6709"/>
    <w:rsid w:val="00DD71F0"/>
    <w:rsid w:val="00DD73A5"/>
    <w:rsid w:val="00DE24F7"/>
    <w:rsid w:val="00E11FE1"/>
    <w:rsid w:val="00E151C7"/>
    <w:rsid w:val="00E3772F"/>
    <w:rsid w:val="00E52A68"/>
    <w:rsid w:val="00E55FB7"/>
    <w:rsid w:val="00E57C50"/>
    <w:rsid w:val="00E57E21"/>
    <w:rsid w:val="00E6321C"/>
    <w:rsid w:val="00E74500"/>
    <w:rsid w:val="00E818DE"/>
    <w:rsid w:val="00E84141"/>
    <w:rsid w:val="00E87B76"/>
    <w:rsid w:val="00E94786"/>
    <w:rsid w:val="00E9693E"/>
    <w:rsid w:val="00EA0002"/>
    <w:rsid w:val="00EA0438"/>
    <w:rsid w:val="00EA1B38"/>
    <w:rsid w:val="00EA49AE"/>
    <w:rsid w:val="00EA7A32"/>
    <w:rsid w:val="00EB3917"/>
    <w:rsid w:val="00EC1A19"/>
    <w:rsid w:val="00EC29B1"/>
    <w:rsid w:val="00ED3413"/>
    <w:rsid w:val="00EE07D8"/>
    <w:rsid w:val="00EE5664"/>
    <w:rsid w:val="00EE5DBD"/>
    <w:rsid w:val="00EE6511"/>
    <w:rsid w:val="00EE7FAB"/>
    <w:rsid w:val="00EF478A"/>
    <w:rsid w:val="00F13538"/>
    <w:rsid w:val="00F25473"/>
    <w:rsid w:val="00F32087"/>
    <w:rsid w:val="00F3265D"/>
    <w:rsid w:val="00F327EF"/>
    <w:rsid w:val="00F40299"/>
    <w:rsid w:val="00F43DEC"/>
    <w:rsid w:val="00F43F96"/>
    <w:rsid w:val="00F735AC"/>
    <w:rsid w:val="00F748CC"/>
    <w:rsid w:val="00F75BD7"/>
    <w:rsid w:val="00F76681"/>
    <w:rsid w:val="00F77DFB"/>
    <w:rsid w:val="00F875E7"/>
    <w:rsid w:val="00FA57F0"/>
    <w:rsid w:val="00FB0D73"/>
    <w:rsid w:val="00FE4D30"/>
    <w:rsid w:val="00FE6BB4"/>
    <w:rsid w:val="00FF42AF"/>
    <w:rsid w:val="00FF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87229B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87229B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87229B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87229B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87229B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87229B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87229B"/>
  </w:style>
  <w:style w:type="character" w:customStyle="1" w:styleId="10">
    <w:name w:val="Заголовок 1 Знак"/>
    <w:link w:val="1"/>
    <w:rsid w:val="003C0444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3C0444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3C0444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3C0444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87229B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87229B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3C0444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87229B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87229B"/>
    <w:rPr>
      <w:color w:val="0000FF"/>
      <w:u w:val="none"/>
    </w:rPr>
  </w:style>
  <w:style w:type="paragraph" w:customStyle="1" w:styleId="Application">
    <w:name w:val="Application!Приложение"/>
    <w:rsid w:val="0087229B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87229B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87229B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customStyle="1" w:styleId="ConsPlusNormal">
    <w:name w:val="ConsPlusNormal"/>
    <w:rsid w:val="003C044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87229B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87229B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87229B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87229B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87229B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87229B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87229B"/>
  </w:style>
  <w:style w:type="character" w:customStyle="1" w:styleId="10">
    <w:name w:val="Заголовок 1 Знак"/>
    <w:link w:val="1"/>
    <w:rsid w:val="003C0444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3C0444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3C0444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3C0444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87229B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87229B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3C0444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87229B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87229B"/>
    <w:rPr>
      <w:color w:val="0000FF"/>
      <w:u w:val="none"/>
    </w:rPr>
  </w:style>
  <w:style w:type="paragraph" w:customStyle="1" w:styleId="Application">
    <w:name w:val="Application!Приложение"/>
    <w:rsid w:val="0087229B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87229B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87229B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customStyle="1" w:styleId="ConsPlusNormal">
    <w:name w:val="ConsPlusNormal"/>
    <w:rsid w:val="003C044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la-service.minjust.ru:8080/rnla-links/ws/content/act/205a8694-2366-4c71-bd19-e19496830e06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192.168.200.42:8080/content/act/9107d253-66b6-42e3-b67e-e6c9a5bf13d1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192.168.200.42:8080/content/act/f1796c0d-1b0c-482d-9348-b2371e3b874f.doc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nla-service.minjust.ru:8080/rnla-links/ws/content/act/7c30058e-d50f-4dfd-a341-bfd13f4da10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la-service.minjust.ru:8080/rnla-links/ws/content/act/d9642854-f604-4128-b7cc-60e55441dc43.html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2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3308</CharactersWithSpaces>
  <SharedDoc>false</SharedDoc>
  <HLinks>
    <vt:vector size="30" baseType="variant">
      <vt:variant>
        <vt:i4>4325380</vt:i4>
      </vt:variant>
      <vt:variant>
        <vt:i4>12</vt:i4>
      </vt:variant>
      <vt:variant>
        <vt:i4>0</vt:i4>
      </vt:variant>
      <vt:variant>
        <vt:i4>5</vt:i4>
      </vt:variant>
      <vt:variant>
        <vt:lpwstr>/content/act/9107d253-66b6-42e3-b67e-e6c9a5bf13d1.doc</vt:lpwstr>
      </vt:variant>
      <vt:variant>
        <vt:lpwstr/>
      </vt:variant>
      <vt:variant>
        <vt:i4>4980817</vt:i4>
      </vt:variant>
      <vt:variant>
        <vt:i4>9</vt:i4>
      </vt:variant>
      <vt:variant>
        <vt:i4>0</vt:i4>
      </vt:variant>
      <vt:variant>
        <vt:i4>5</vt:i4>
      </vt:variant>
      <vt:variant>
        <vt:lpwstr>/content/act/f1796c0d-1b0c-482d-9348-b2371e3b874f.doc</vt:lpwstr>
      </vt:variant>
      <vt:variant>
        <vt:lpwstr/>
      </vt:variant>
      <vt:variant>
        <vt:i4>6291563</vt:i4>
      </vt:variant>
      <vt:variant>
        <vt:i4>6</vt:i4>
      </vt:variant>
      <vt:variant>
        <vt:i4>0</vt:i4>
      </vt:variant>
      <vt:variant>
        <vt:i4>5</vt:i4>
      </vt:variant>
      <vt:variant>
        <vt:lpwstr>/content/act/7c30058e-d50f-4dfd-a341-bfd13f4da101.html</vt:lpwstr>
      </vt:variant>
      <vt:variant>
        <vt:lpwstr/>
      </vt:variant>
      <vt:variant>
        <vt:i4>3670067</vt:i4>
      </vt:variant>
      <vt:variant>
        <vt:i4>3</vt:i4>
      </vt:variant>
      <vt:variant>
        <vt:i4>0</vt:i4>
      </vt:variant>
      <vt:variant>
        <vt:i4>5</vt:i4>
      </vt:variant>
      <vt:variant>
        <vt:lpwstr>/content/act/d9642854-f604-4128-b7cc-60e55441dc43.html</vt:lpwstr>
      </vt:variant>
      <vt:variant>
        <vt:lpwstr/>
      </vt:variant>
      <vt:variant>
        <vt:i4>4128825</vt:i4>
      </vt:variant>
      <vt:variant>
        <vt:i4>0</vt:i4>
      </vt:variant>
      <vt:variant>
        <vt:i4>0</vt:i4>
      </vt:variant>
      <vt:variant>
        <vt:i4>5</vt:i4>
      </vt:variant>
      <vt:variant>
        <vt:lpwstr>/content/act/205a8694-2366-4c71-bd19-e19496830e06.html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Осадчева Лидия И.</dc:creator>
  <cp:lastModifiedBy>Осадчева Лидия И.</cp:lastModifiedBy>
  <cp:revision>1</cp:revision>
  <dcterms:created xsi:type="dcterms:W3CDTF">2026-06-30T07:39:00Z</dcterms:created>
  <dcterms:modified xsi:type="dcterms:W3CDTF">2026-06-30T07:39:00Z</dcterms:modified>
</cp:coreProperties>
</file>