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1" w:rsidRPr="00167EE1" w:rsidRDefault="00167EE1" w:rsidP="00E61136">
      <w:pPr>
        <w:ind w:left="567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17145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36" w:rsidRDefault="00E61136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59F" w:rsidRDefault="005B459F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B0D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067FDE" w:rsidRDefault="00167EE1" w:rsidP="00167EE1">
      <w:pPr>
        <w:pStyle w:val="2"/>
        <w:spacing w:line="240" w:lineRule="auto"/>
        <w:ind w:left="567"/>
        <w:jc w:val="both"/>
        <w:rPr>
          <w:sz w:val="24"/>
          <w:szCs w:val="24"/>
        </w:rPr>
      </w:pPr>
      <w:r w:rsidRPr="00067FDE">
        <w:rPr>
          <w:sz w:val="24"/>
          <w:szCs w:val="24"/>
        </w:rPr>
        <w:t xml:space="preserve">от  </w:t>
      </w:r>
      <w:r w:rsidR="002C3154" w:rsidRPr="00067FDE">
        <w:rPr>
          <w:sz w:val="24"/>
          <w:szCs w:val="24"/>
        </w:rPr>
        <w:t>2</w:t>
      </w:r>
      <w:r w:rsidR="00E61136" w:rsidRPr="00067FDE">
        <w:rPr>
          <w:sz w:val="24"/>
          <w:szCs w:val="24"/>
        </w:rPr>
        <w:t>0 октя</w:t>
      </w:r>
      <w:r w:rsidRPr="00067FDE">
        <w:rPr>
          <w:sz w:val="24"/>
          <w:szCs w:val="24"/>
        </w:rPr>
        <w:t>бря  20</w:t>
      </w:r>
      <w:r w:rsidR="0003728E" w:rsidRPr="00067FDE">
        <w:rPr>
          <w:sz w:val="24"/>
          <w:szCs w:val="24"/>
        </w:rPr>
        <w:t>2</w:t>
      </w:r>
      <w:r w:rsidR="00E61136" w:rsidRPr="00067FDE">
        <w:rPr>
          <w:sz w:val="24"/>
          <w:szCs w:val="24"/>
        </w:rPr>
        <w:t>2</w:t>
      </w:r>
      <w:r w:rsidRPr="00067FDE">
        <w:rPr>
          <w:sz w:val="24"/>
          <w:szCs w:val="24"/>
        </w:rPr>
        <w:t xml:space="preserve"> года                        №  </w:t>
      </w:r>
      <w:r w:rsidR="005D713F">
        <w:rPr>
          <w:sz w:val="24"/>
          <w:szCs w:val="24"/>
        </w:rPr>
        <w:t>176</w:t>
      </w:r>
    </w:p>
    <w:p w:rsidR="00167EE1" w:rsidRPr="00067FDE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с</w:t>
      </w:r>
      <w:proofErr w:type="gramStart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.Т</w:t>
      </w:r>
      <w:proofErr w:type="gramEnd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ерновка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О внесении изменений в решение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Совета народных депутатов Терновского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>муниципального района Воронежской области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№174 от 04.10.2016г. "Об утверждении Перечня</w:t>
      </w:r>
    </w:p>
    <w:p w:rsidR="00AA6CE5" w:rsidRPr="00067FDE" w:rsidRDefault="00051EAF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имущества, предназначенного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 xml:space="preserve">для передачи во владение и (или) в пользование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и организациям, образующим инфраструктуру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поддержки субъектов малого и среднего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предпринимательства"</w:t>
      </w:r>
    </w:p>
    <w:p w:rsidR="00167EE1" w:rsidRPr="00067FDE" w:rsidRDefault="00167EE1" w:rsidP="00167EE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A6CE5" w:rsidRPr="00067FDE" w:rsidRDefault="00167EE1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67F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67F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>от 06.10.2003 г. N 131-ФЗ "Об общихпринципах организации местного самоуправления в Российской Федерации",</w:t>
      </w:r>
      <w:r w:rsidRPr="00067F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 xml:space="preserve">от 24.07.2007 г. N 209-ФЗ "О развитии малого и среднегопредпринимательства в Российской Федерации", Совет народных депутатов Терновского муниципального района </w:t>
      </w:r>
      <w:r w:rsidR="00AA6CE5" w:rsidRPr="00067FD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61D63" w:rsidRPr="00067FDE" w:rsidRDefault="00167EE1" w:rsidP="006B5D12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6CE5" w:rsidRPr="00067FDE" w:rsidRDefault="00AA6CE5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CE5" w:rsidRPr="00067FDE" w:rsidRDefault="00AA6CE5" w:rsidP="00793112">
      <w:pPr>
        <w:pStyle w:val="a5"/>
        <w:tabs>
          <w:tab w:val="left" w:pos="426"/>
        </w:tabs>
        <w:spacing w:line="240" w:lineRule="auto"/>
        <w:ind w:left="426" w:hanging="1"/>
        <w:rPr>
          <w:sz w:val="24"/>
          <w:szCs w:val="24"/>
        </w:rPr>
      </w:pPr>
      <w:r w:rsidRPr="00067FDE">
        <w:rPr>
          <w:sz w:val="24"/>
          <w:szCs w:val="24"/>
        </w:rPr>
        <w:tab/>
      </w:r>
      <w:r w:rsidR="00167EE1" w:rsidRPr="00067FDE">
        <w:rPr>
          <w:sz w:val="24"/>
          <w:szCs w:val="24"/>
        </w:rPr>
        <w:t xml:space="preserve">1. </w:t>
      </w:r>
      <w:proofErr w:type="gramStart"/>
      <w:r w:rsidRPr="00067FDE">
        <w:rPr>
          <w:sz w:val="24"/>
          <w:szCs w:val="24"/>
        </w:rPr>
        <w:t>Внести изменения в приложение №1</w:t>
      </w:r>
      <w:r w:rsidR="00FB3B6B" w:rsidRPr="00067FDE">
        <w:rPr>
          <w:sz w:val="24"/>
          <w:szCs w:val="24"/>
        </w:rPr>
        <w:t>,</w:t>
      </w:r>
      <w:r w:rsidRPr="00067FDE">
        <w:rPr>
          <w:sz w:val="24"/>
          <w:szCs w:val="24"/>
        </w:rPr>
        <w:t xml:space="preserve">  решения Совета народных депутатов Терновского муниципального района Воронежской области №174 от 04.10.2016г. "Об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FB3B6B" w:rsidRPr="00067FDE">
        <w:rPr>
          <w:sz w:val="24"/>
          <w:szCs w:val="24"/>
        </w:rPr>
        <w:t xml:space="preserve"> и изложить его в новой редакции</w:t>
      </w:r>
      <w:r w:rsidRPr="00067FDE">
        <w:rPr>
          <w:sz w:val="24"/>
          <w:szCs w:val="24"/>
        </w:rPr>
        <w:t>.</w:t>
      </w:r>
      <w:proofErr w:type="gramEnd"/>
    </w:p>
    <w:p w:rsidR="00067FDE" w:rsidRDefault="00E61136" w:rsidP="00067FD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sz w:val="24"/>
          <w:szCs w:val="24"/>
        </w:rPr>
        <w:tab/>
      </w:r>
      <w:r w:rsidRPr="00067FDE">
        <w:rPr>
          <w:rFonts w:ascii="Times New Roman" w:eastAsia="Times New Roman" w:hAnsi="Times New Roman" w:cs="Times New Roman"/>
          <w:sz w:val="24"/>
          <w:szCs w:val="24"/>
        </w:rPr>
        <w:t xml:space="preserve">2.Признать утратившим силу решение Совета народных депутатов Терновского </w:t>
      </w:r>
      <w:proofErr w:type="gramStart"/>
      <w:r w:rsidRPr="00067FDE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Воронежской области №149 от 21.12.2021г.</w:t>
      </w:r>
      <w:r w:rsidR="00793112" w:rsidRPr="00067FDE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решение Совета народных депутатов Терновского муниципального района Воронежской области№174 от 04.10.2016г. "Об утверждении Перечнямуниципального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инфраструктуруподдержки субъектов малого и среднегопредпринимательства"</w:t>
      </w:r>
      <w:r w:rsidR="00067FDE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  <w:proofErr w:type="gramEnd"/>
    </w:p>
    <w:p w:rsidR="00067FDE" w:rsidRPr="00067FDE" w:rsidRDefault="00067FDE" w:rsidP="00067FD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61136" w:rsidRPr="00067F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67EE1" w:rsidRPr="00067FDE">
        <w:rPr>
          <w:rFonts w:ascii="Times New Roman" w:eastAsia="Times New Roman" w:hAnsi="Times New Roman" w:cs="Times New Roman"/>
          <w:sz w:val="24"/>
          <w:szCs w:val="24"/>
        </w:rPr>
        <w:t>. Опубликовать настоящее решение в официальном периодическом печатном издании «Терновский муниципальный вестник»</w:t>
      </w:r>
      <w:r w:rsidR="00051EAF" w:rsidRPr="00067FDE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Терновского муниципального района</w:t>
      </w:r>
      <w:r w:rsidR="00167EE1" w:rsidRPr="00067F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CE5" w:rsidRPr="00067FDE" w:rsidRDefault="00067FDE" w:rsidP="00067FD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61136" w:rsidRPr="00067F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настоящего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A6CE5" w:rsidRPr="00067FDE" w:rsidRDefault="00AA6CE5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E5" w:rsidRPr="00067FDE" w:rsidRDefault="00AA6CE5" w:rsidP="00AA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FDE">
        <w:rPr>
          <w:rFonts w:ascii="Times New Roman" w:hAnsi="Times New Roman" w:cs="Times New Roman"/>
          <w:sz w:val="24"/>
          <w:szCs w:val="24"/>
        </w:rPr>
        <w:t xml:space="preserve">    Глава Терновского </w:t>
      </w:r>
    </w:p>
    <w:p w:rsidR="0037516E" w:rsidRPr="00067FDE" w:rsidRDefault="00AA6CE5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7FDE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Ш</w:t>
      </w:r>
      <w:r w:rsidR="0003728E" w:rsidRPr="00067FDE">
        <w:rPr>
          <w:rFonts w:ascii="Times New Roman" w:hAnsi="Times New Roman" w:cs="Times New Roman"/>
          <w:sz w:val="24"/>
          <w:szCs w:val="24"/>
        </w:rPr>
        <w:t>ишкин В.В.</w:t>
      </w:r>
    </w:p>
    <w:p w:rsidR="00A371FE" w:rsidRPr="00067FDE" w:rsidRDefault="00A371FE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FB6F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к решению</w:t>
      </w:r>
      <w:r w:rsidR="0037516E" w:rsidRPr="00FB6F81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37516E" w:rsidRPr="00FB6F81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Терновского муниципального района</w:t>
      </w:r>
    </w:p>
    <w:p w:rsidR="00167EE1" w:rsidRPr="00FB6F81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 xml:space="preserve">N   </w:t>
      </w:r>
      <w:r w:rsidR="005D713F">
        <w:rPr>
          <w:rFonts w:ascii="Times New Roman" w:hAnsi="Times New Roman" w:cs="Times New Roman"/>
          <w:bCs/>
          <w:sz w:val="24"/>
          <w:szCs w:val="24"/>
        </w:rPr>
        <w:t>176</w:t>
      </w:r>
      <w:r w:rsidRPr="00FB6F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C3154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A371FE" w:rsidRPr="00FB6F81">
        <w:rPr>
          <w:rFonts w:ascii="Times New Roman" w:hAnsi="Times New Roman" w:cs="Times New Roman"/>
          <w:bCs/>
          <w:sz w:val="24"/>
          <w:szCs w:val="24"/>
        </w:rPr>
        <w:t>0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2C3154" w:rsidRPr="00FB6F81">
        <w:rPr>
          <w:rFonts w:ascii="Times New Roman" w:hAnsi="Times New Roman" w:cs="Times New Roman"/>
          <w:bCs/>
          <w:sz w:val="24"/>
          <w:szCs w:val="24"/>
        </w:rPr>
        <w:t>1</w:t>
      </w:r>
      <w:r w:rsidR="00A371FE" w:rsidRPr="00FB6F81">
        <w:rPr>
          <w:rFonts w:ascii="Times New Roman" w:hAnsi="Times New Roman" w:cs="Times New Roman"/>
          <w:bCs/>
          <w:sz w:val="24"/>
          <w:szCs w:val="24"/>
        </w:rPr>
        <w:t>0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>20</w:t>
      </w:r>
      <w:r w:rsidR="0003728E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A371FE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Перечень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имущества, предназначенного для передачи во владение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(или) в пользование субъектам малого и среднего предпринимательства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организациям, образующим инфраструктуру поддержки субъектов малого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среднего предпринимательства</w:t>
      </w:r>
    </w:p>
    <w:p w:rsidR="00706287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4147"/>
        <w:gridCol w:w="1701"/>
        <w:gridCol w:w="992"/>
        <w:gridCol w:w="2126"/>
      </w:tblGrid>
      <w:tr w:rsidR="00171FE0" w:rsidRPr="00AA6CE5" w:rsidTr="00FB6F81">
        <w:trPr>
          <w:trHeight w:val="1260"/>
        </w:trPr>
        <w:tc>
          <w:tcPr>
            <w:tcW w:w="639" w:type="dxa"/>
            <w:shd w:val="clear" w:color="000000" w:fill="FFFFFF" w:themeFill="background1"/>
            <w:vAlign w:val="center"/>
            <w:hideMark/>
          </w:tcPr>
          <w:p w:rsidR="00171FE0" w:rsidRPr="00FB6F81" w:rsidRDefault="00171FE0" w:rsidP="005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7" w:type="dxa"/>
            <w:shd w:val="clear" w:color="000000" w:fill="FFFFFF" w:themeFill="background1"/>
            <w:vAlign w:val="center"/>
            <w:hideMark/>
          </w:tcPr>
          <w:p w:rsidR="005D6271" w:rsidRPr="00FB6F81" w:rsidRDefault="005D6271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  <w:p w:rsidR="00171FE0" w:rsidRPr="00FB6F81" w:rsidRDefault="005D6271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(адрес)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71FE0" w:rsidRPr="00FB6F81" w:rsidRDefault="00171FE0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 (характеристика)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171FE0" w:rsidRPr="00FB6F81" w:rsidRDefault="00171FE0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2126" w:type="dxa"/>
            <w:shd w:val="clear" w:color="000000" w:fill="FFFFFF" w:themeFill="background1"/>
            <w:vAlign w:val="center"/>
            <w:hideMark/>
          </w:tcPr>
          <w:p w:rsidR="00171FE0" w:rsidRPr="00FB6F81" w:rsidRDefault="00171FE0" w:rsidP="005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</w:tr>
      <w:tr w:rsidR="00171FE0" w:rsidRPr="00AA6CE5" w:rsidTr="00FB6F81">
        <w:trPr>
          <w:trHeight w:val="315"/>
        </w:trPr>
        <w:tc>
          <w:tcPr>
            <w:tcW w:w="639" w:type="dxa"/>
            <w:shd w:val="clear" w:color="auto" w:fill="auto"/>
            <w:vAlign w:val="center"/>
          </w:tcPr>
          <w:p w:rsidR="00171FE0" w:rsidRPr="00FB6F81" w:rsidRDefault="00171FE0" w:rsidP="005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6" w:type="dxa"/>
            <w:gridSpan w:val="4"/>
            <w:shd w:val="clear" w:color="auto" w:fill="auto"/>
            <w:vAlign w:val="center"/>
          </w:tcPr>
          <w:p w:rsidR="00171FE0" w:rsidRPr="00FB6F81" w:rsidRDefault="00171FE0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5D6271" w:rsidRPr="00FB6F81" w:rsidTr="00FB6F81">
        <w:trPr>
          <w:trHeight w:val="805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центральной части кадастрового квартала 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866950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36:30:4400004:68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северной части кадастрового квартала 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236872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36:30:4400004:67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39498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36:30:4400014:147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60621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36:30:4400014:148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63142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36:30:4400014:156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р-н, Терновское сельское поселение, северная часть кадастрового квартала 36:30:4500008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170203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36:30:4500008:239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р-н, Терновское сельское поселение, северо-западная часть кадастрового квартала 36:30:4500018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89410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36:30:4500018:184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Тамбовское сельское поселение, в юго-восточной части кадастрового квартала 36:30:4400006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105987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36:30:4400006:154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Тамбовское сельское поселение, в восточной части кадастрового квартала 36:30:4400006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72092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36:30:4400006:155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Ориентир земельный участок расположен в северо-западной части кадастрового квартала 36:30:1800002. </w:t>
            </w:r>
            <w:r w:rsidRPr="00FB6F81">
              <w:rPr>
                <w:rFonts w:ascii="Times New Roman" w:eastAsia="Times New Roman" w:hAnsi="Times New Roman" w:cs="Times New Roman"/>
              </w:rPr>
              <w:lastRenderedPageBreak/>
              <w:t>Почтовый адрес ориентира: Воронежская обл., Терновский р-н, п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аречье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lastRenderedPageBreak/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136261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36:30:1800002:25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овотроицкое, в северо-западной части кадастрового квартала №36:30:3000012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47025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36:30:3000012:116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иколаевка, улица Полякова, 154б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187170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36:30:2500015:151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иколаевка, улица Полякова, 154а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69960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36:30:2500015:152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Тамбовское сельское поселение, в юго-восточной части кадастрового квартала №36:30:4400004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36769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36:30:4400004:249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юго-восточной части кадастрового квартала 36:30:4500022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160509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36:30:4500022:14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юго-восточной части кадастрового квартала 36:30:4500022.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36:30:4500022:13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северо-западной части кадастрового квартала 36:30:4500020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500065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36:30:4500020:3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северо-западной части кадастрового квартала 36:30:4500020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500185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36:30:4500020:4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юго-западной части кадастрового квартала 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30483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36:30:4500014:356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юго-западной части кадастрового квартала 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57372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36:30:4500014:362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границах Николаевского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277210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36:30:4400005:73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113626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36:30:4400021:439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 в северо-восточной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42007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36:30:4400021:440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240000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36:30:4400021:441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80114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36:30:4400021:442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32204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36:30:4400021:443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юго-западная  часть кадастрового квартала 36:30:4400015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62081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36:30:4400015:301 </w:t>
            </w:r>
          </w:p>
        </w:tc>
      </w:tr>
      <w:tr w:rsidR="005D6271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юго-западная  часть кадастрового квартала 36:30:4400015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88588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36:30:4400015:302 </w:t>
            </w:r>
          </w:p>
        </w:tc>
      </w:tr>
      <w:tr w:rsidR="005D6271" w:rsidRPr="00FB6F81" w:rsidTr="00FB6F81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147" w:type="dxa"/>
            <w:shd w:val="clear" w:color="auto" w:fill="auto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 xml:space="preserve">ерновка, ул.Октябрьская, 32 «г»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Блочно-модульная газовая котельная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FB6F81" w:rsidRDefault="005D6271" w:rsidP="00FB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36:30:0101019:181</w:t>
            </w:r>
          </w:p>
        </w:tc>
      </w:tr>
      <w:tr w:rsidR="005D6271" w:rsidRPr="00FB6F81" w:rsidTr="00FB6F81">
        <w:trPr>
          <w:trHeight w:val="560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6" w:type="dxa"/>
            <w:gridSpan w:val="4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F81">
              <w:rPr>
                <w:rFonts w:ascii="Times New Roman" w:eastAsia="Times New Roman" w:hAnsi="Times New Roman" w:cs="Times New Roman"/>
                <w:b/>
              </w:rPr>
              <w:t>Движимое имущество</w:t>
            </w:r>
          </w:p>
        </w:tc>
      </w:tr>
      <w:tr w:rsidR="005D6271" w:rsidRPr="00FB6F81" w:rsidTr="00FB6F81">
        <w:trPr>
          <w:trHeight w:val="1640"/>
        </w:trPr>
        <w:tc>
          <w:tcPr>
            <w:tcW w:w="639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ерновка, ул.Советская, д.39</w:t>
            </w:r>
          </w:p>
        </w:tc>
        <w:tc>
          <w:tcPr>
            <w:tcW w:w="1701" w:type="dxa"/>
            <w:shd w:val="clear" w:color="auto" w:fill="auto"/>
          </w:tcPr>
          <w:p w:rsidR="00FB6F8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Специализированный автотранспорт автолавка</w:t>
            </w:r>
          </w:p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Регистрационный номер А915ЕУ136</w:t>
            </w:r>
          </w:p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6271" w:rsidRPr="00FB6F81" w:rsidRDefault="005D6271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6271" w:rsidRPr="00EE5269" w:rsidRDefault="00EE5269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VIN XU42834MEN0000797</w:t>
            </w:r>
          </w:p>
        </w:tc>
      </w:tr>
    </w:tbl>
    <w:p w:rsidR="00A371FE" w:rsidRPr="00FB6F81" w:rsidRDefault="00A371FE" w:rsidP="00FB6F8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</w:p>
    <w:sectPr w:rsidR="00A371FE" w:rsidRPr="00FB6F81" w:rsidSect="00FB6F81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78" w:rsidRDefault="00335878" w:rsidP="00E61136">
      <w:pPr>
        <w:spacing w:after="0" w:line="240" w:lineRule="auto"/>
      </w:pPr>
      <w:r>
        <w:separator/>
      </w:r>
    </w:p>
  </w:endnote>
  <w:endnote w:type="continuationSeparator" w:id="1">
    <w:p w:rsidR="00335878" w:rsidRDefault="00335878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78" w:rsidRDefault="00335878" w:rsidP="00E61136">
      <w:pPr>
        <w:spacing w:after="0" w:line="240" w:lineRule="auto"/>
      </w:pPr>
      <w:r>
        <w:separator/>
      </w:r>
    </w:p>
  </w:footnote>
  <w:footnote w:type="continuationSeparator" w:id="1">
    <w:p w:rsidR="00335878" w:rsidRDefault="00335878" w:rsidP="00E6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EE1"/>
    <w:rsid w:val="0003728E"/>
    <w:rsid w:val="00051EAF"/>
    <w:rsid w:val="00067FDE"/>
    <w:rsid w:val="000E66FA"/>
    <w:rsid w:val="00162B0D"/>
    <w:rsid w:val="00167EE1"/>
    <w:rsid w:val="00171FE0"/>
    <w:rsid w:val="002C3154"/>
    <w:rsid w:val="00335878"/>
    <w:rsid w:val="0037516E"/>
    <w:rsid w:val="003848CD"/>
    <w:rsid w:val="004773C3"/>
    <w:rsid w:val="004E1A88"/>
    <w:rsid w:val="005B459F"/>
    <w:rsid w:val="005D6271"/>
    <w:rsid w:val="005D713F"/>
    <w:rsid w:val="00642406"/>
    <w:rsid w:val="006A139B"/>
    <w:rsid w:val="006B5D12"/>
    <w:rsid w:val="00706287"/>
    <w:rsid w:val="00793112"/>
    <w:rsid w:val="00862437"/>
    <w:rsid w:val="008B117B"/>
    <w:rsid w:val="008F0945"/>
    <w:rsid w:val="009D6C72"/>
    <w:rsid w:val="00A01270"/>
    <w:rsid w:val="00A371FE"/>
    <w:rsid w:val="00A5254F"/>
    <w:rsid w:val="00AA6CE5"/>
    <w:rsid w:val="00B31898"/>
    <w:rsid w:val="00B8077C"/>
    <w:rsid w:val="00B976EF"/>
    <w:rsid w:val="00C61D63"/>
    <w:rsid w:val="00D1799D"/>
    <w:rsid w:val="00E61136"/>
    <w:rsid w:val="00EE5269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C1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oem</cp:lastModifiedBy>
  <cp:revision>3</cp:revision>
  <cp:lastPrinted>2019-10-09T11:05:00Z</cp:lastPrinted>
  <dcterms:created xsi:type="dcterms:W3CDTF">2022-10-19T07:56:00Z</dcterms:created>
  <dcterms:modified xsi:type="dcterms:W3CDTF">2022-11-03T07:04:00Z</dcterms:modified>
</cp:coreProperties>
</file>