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C6" w:rsidRPr="002D74C6" w:rsidRDefault="002D74C6" w:rsidP="002D74C6">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686"/>
        <w:gridCol w:w="4885"/>
      </w:tblGrid>
      <w:tr w:rsidR="002D74C6" w:rsidRPr="002D74C6" w:rsidTr="002D74C6">
        <w:trPr>
          <w:trHeight w:val="3568"/>
        </w:trPr>
        <w:tc>
          <w:tcPr>
            <w:tcW w:w="4820" w:type="dxa"/>
            <w:tcBorders>
              <w:top w:val="single" w:sz="6" w:space="0" w:color="DDDDDD"/>
              <w:left w:val="single" w:sz="6" w:space="0" w:color="DDDDDD"/>
              <w:bottom w:val="single" w:sz="6" w:space="0" w:color="DDDDDD"/>
              <w:right w:val="single" w:sz="6" w:space="0" w:color="DDDDDD"/>
            </w:tcBorders>
            <w:shd w:val="clear" w:color="auto" w:fill="F9F9F9"/>
            <w:tcMar>
              <w:top w:w="0" w:type="dxa"/>
              <w:left w:w="108" w:type="dxa"/>
              <w:bottom w:w="0" w:type="dxa"/>
              <w:right w:w="108" w:type="dxa"/>
            </w:tcMar>
            <w:hideMark/>
          </w:tcPr>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Устав зарегистрирован постановлением администрации Воронежской области</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от « »________200_ г. № ____ регистрацион. № ____ Начальник правового управления</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администрации Воронежской</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области</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_______________В.Г. Карташов</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 »________________200_ г.</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sz w:val="20"/>
                <w:szCs w:val="20"/>
                <w:lang w:eastAsia="ru-RU"/>
              </w:rPr>
              <w:t> </w:t>
            </w:r>
          </w:p>
        </w:tc>
        <w:tc>
          <w:tcPr>
            <w:tcW w:w="5034" w:type="dxa"/>
            <w:tcBorders>
              <w:top w:val="single" w:sz="6" w:space="0" w:color="DDDDDD"/>
              <w:left w:val="single" w:sz="6" w:space="0" w:color="DDDDDD"/>
              <w:bottom w:val="single" w:sz="6" w:space="0" w:color="DDDDDD"/>
              <w:right w:val="single" w:sz="6" w:space="0" w:color="DDDDDD"/>
            </w:tcBorders>
            <w:shd w:val="clear" w:color="auto" w:fill="F9F9F9"/>
            <w:tcMar>
              <w:top w:w="0" w:type="dxa"/>
              <w:left w:w="108" w:type="dxa"/>
              <w:bottom w:w="0" w:type="dxa"/>
              <w:right w:w="108" w:type="dxa"/>
            </w:tcMar>
            <w:hideMark/>
          </w:tcPr>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Устав Терновского муниципального района Воронежской области</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принят на заседании Терновского районного Совета народных</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депутатов Терновского района постановлением</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от « »________2005 г. № ____</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Глава Терновского района</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______________ В.Н.Пьяных</w:t>
            </w:r>
          </w:p>
          <w:p w:rsidR="002D74C6" w:rsidRPr="002D74C6" w:rsidRDefault="002D74C6" w:rsidP="002D74C6">
            <w:pPr>
              <w:spacing w:after="0" w:line="240" w:lineRule="auto"/>
              <w:rPr>
                <w:rFonts w:ascii="Arial" w:eastAsia="Times New Roman" w:hAnsi="Arial" w:cs="Arial"/>
                <w:color w:val="333333"/>
                <w:sz w:val="20"/>
                <w:szCs w:val="20"/>
                <w:lang w:eastAsia="ru-RU"/>
              </w:rPr>
            </w:pPr>
            <w:r w:rsidRPr="002D74C6">
              <w:rPr>
                <w:rFonts w:ascii="Arial" w:eastAsia="Times New Roman" w:hAnsi="Arial" w:cs="Arial"/>
                <w:color w:val="333333"/>
                <w:lang w:eastAsia="ru-RU"/>
              </w:rPr>
              <w:t>« »________________2005 г.</w:t>
            </w:r>
          </w:p>
          <w:p w:rsidR="002D74C6" w:rsidRPr="002D74C6" w:rsidRDefault="002D74C6" w:rsidP="002D74C6">
            <w:pPr>
              <w:spacing w:after="0" w:line="240" w:lineRule="auto"/>
              <w:jc w:val="both"/>
              <w:rPr>
                <w:rFonts w:ascii="Arial" w:eastAsia="Times New Roman" w:hAnsi="Arial" w:cs="Arial"/>
                <w:color w:val="333333"/>
                <w:sz w:val="20"/>
                <w:szCs w:val="20"/>
                <w:lang w:eastAsia="ru-RU"/>
              </w:rPr>
            </w:pPr>
            <w:r w:rsidRPr="002D74C6">
              <w:rPr>
                <w:rFonts w:ascii="Arial" w:eastAsia="Times New Roman" w:hAnsi="Arial" w:cs="Arial"/>
                <w:color w:val="333333"/>
                <w:sz w:val="20"/>
                <w:szCs w:val="20"/>
                <w:lang w:eastAsia="ru-RU"/>
              </w:rPr>
              <w:t> </w:t>
            </w:r>
          </w:p>
        </w:tc>
      </w:tr>
    </w:tbl>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У С Т А В</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ТЕРНОВСКОГО МУНИЦИПАЛЬНОГО РАЙОНА</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ВОРОНЕЖСКОЙ ОБЛАСТИ</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в редакции решения № 48 от 09.04.2013, в редакции решения № 162 от 11.04.2016, № 197 от 07.04.2017, № 23 от 22.12.2017, № 39 от 10.08.2018, № 116 от 29.12.2020, № 129 от 15.09.2021)</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center"/>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2005</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Совет народных депутатов Терновского муниципального района Воронежской области, руководствуясь интересами населения Терновского муниципального района Воронежской области и сознавая свою ответственность за социально-экономическое и культурное развитие Терновского муниципального района, </w:t>
      </w:r>
      <w:r w:rsidRPr="002D74C6">
        <w:rPr>
          <w:rFonts w:ascii="Arial" w:eastAsia="Times New Roman" w:hAnsi="Arial" w:cs="Arial"/>
          <w:color w:val="333333"/>
          <w:sz w:val="24"/>
          <w:szCs w:val="24"/>
          <w:lang w:eastAsia="ru-RU"/>
        </w:rPr>
        <w:lastRenderedPageBreak/>
        <w:t>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Терновского муниципального района Воронежской области, определяющий и закрепляющий статус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1. Общие положения.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 в редакции решения № 39 от 10.08.2018,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 Наименование и правовой статус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Полное наименование муниципального образования: Терновский муниципальный район Воронежской области (далее по тексту Устава - Терновский муниципальный район).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Терновский муниципальный район Воронежской области образован 9 марта 1964 года Указом Президиума Верховного Совета РСФСР.</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Терновский район наделен статусом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Местное самоуправление осуществляется на всей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Границы территории Терновского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Терновский муниципальный район расположен в северо-восточной части Воронежской области: с севера граничит с Жердевским районом Тамбовской области, с запада - с Эртильским районом Воронежской области; с юго-запада с Аннинским районом Воронежской области; с юго-востока - с Грибановским районом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Общая площадь территории Терновского муниципального района составляет 1391 квадратных километров.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Границы территории Терновского муниципального района установлены законом Воронежской области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Границы Терновского муниципального района устанавливаются и изменяются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состав территории Терновского муниципального района входят следующие сельские поселения: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Александровское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Алешковское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Братковское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Есиповское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Киселинское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Козловское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Костино-Отдельское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Народненское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Новотроицкое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Русановское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Тамбовское сельское поселение;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Терновское сельское поселение.4. Административным центром Терновского муниципального района является село Терновка.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5. Преобразование, упразднение Терновского муниципального района, изменение его границ и наименования производится в соответствии с федеральным и областным законодательством.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 Официальные символы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Терновский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Терновского муниципального района подлежат государственной регистрации в порядке, установленном федеральным законодательством.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Описание и правила пользования официальными символами (флаг, герб) Терновского муниципального района содержатся в Положении о флаге, гербе, принимаемом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 Жители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Жителями Терновского муниципального района являются граждане Российской Федерации, постоянно или преимущественно проживающие на его территории.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Иностранные граждане, постоянно или преимущественно проживающие на территории Терновского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Для жителей Терновского муниципального района может устанавливаться почетное звание: «Почетный житель Терновского района Воронежской области». Порядок присвоения почетного звания определяется Положением, утверждаемым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 Межмуниципальное сотрудничество.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целях объединения финансовых средств, материальных и иных ресурсов для решения вопросов местного значения Терновского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2. Правовые и экономические основы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 Правовая основа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Правовую основу местного самоуправления Терновского муниципального района составляют: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общепризнанные принципы и нормы международного права;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международные договоры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Конституция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Федеральные конституционные законы;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другие федеральные законы;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Устав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законы и иные нормативные правовые акты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решения, принятые на местном референдуме;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Устав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иные муниципальные правовые акты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 Взаимоотношения органов местного самоуправления Терновского муниципального района с органами государственной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Терновского муниципального района, установленные Конституцией Российской Федерации,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Взаимоотношения органов местного самоуправления с органами государственной власти области осуществляются посредством: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реализации областных программ, направленных на социально-экономическое развитие муниципальных образований;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законодательной инициативы Совета народных депутатов Терновского муниципального района в областную Думу.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7. Взаимоотношения органов местного самоуправления Терновского муниципального района и органов местного самоуправления городского и сельских поселений.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пределах собственной компетенции городское и сельские поселения Терновского муниципального района самостоятельны.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Должностные лица местного самоуправления городского и сельских поселений не подчинены должностным лицам местного самоуправления Терновского муниципального района. Назначение должностных лиц городского и сельских поселений должностными лицами местного самоуправления Терновского муниципального района не допускается.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Органы местного самоуправления отдельных поселений, входящих в состав Терновского муниципального района, вправе заключать соглашения с органами местного самоуправления Терновского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Органы местного самоуправления Терновского муниципального района вправе заключать соглашения с органами местного самоуправления отдельных поселений, входящих в состав Терновского муниципального района, о передаче </w:t>
      </w:r>
      <w:r w:rsidRPr="002D74C6">
        <w:rPr>
          <w:rFonts w:ascii="Arial" w:eastAsia="Times New Roman" w:hAnsi="Arial" w:cs="Arial"/>
          <w:color w:val="333333"/>
          <w:sz w:val="24"/>
          <w:szCs w:val="24"/>
          <w:lang w:eastAsia="ru-RU"/>
        </w:rPr>
        <w:lastRenderedPageBreak/>
        <w:t>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Споры между органами местного самоуправления Терновского муниципального района и органами местного самоуправления городского и сельских поселений Терновского муниципального района (их должностными лицами) разрешаются посредством согласительных процедур, а также в судебном порядке.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8 в редакции решения № 39 от 10.08.2018, № 116 от 29.12.2020,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8. Вопросы местного значения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К вопросам местного значения Терновского муниципального района относятся: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составление и рассмотрение проекта бюджета Терновского муниципального района, утверждение и исполнение бюджета Терновского муниципального района, осуществление контроля за его исполнением, составление и утверждение отчета об исполнении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установление, изменение и отмена местных налогов и сборов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владение, пользование и распоряжение имуществом, находящимся в муниципальной собственности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организация в границах Терновского муниципального района электро- и газоснабжения поселений, в пределах полномочий, установленных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дорожная деятельность в отношении автомобильных дорог местного значения вне границ населенных пунктов в границах Терновского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Терновского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w:t>
      </w:r>
      <w:r w:rsidRPr="002D74C6">
        <w:rPr>
          <w:rFonts w:ascii="Arial" w:eastAsia="Times New Roman" w:hAnsi="Arial" w:cs="Arial"/>
          <w:color w:val="333333"/>
          <w:sz w:val="24"/>
          <w:szCs w:val="24"/>
          <w:lang w:eastAsia="ru-RU"/>
        </w:rPr>
        <w:lastRenderedPageBreak/>
        <w:t>адаптации мигрантов, профилактику межнациональных (межэтнических) конфликтов;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участие в предупреждении и ликвидации последствий чрезвычайных ситуаций на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организация охраны общественного порядка на территории Терновского муниципального района муниципальной милицией;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организация мероприятий межпоселенческого характера по охране окружающей среды;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15) создание условий для оказания медицинской помощи населению на территории Терновского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2D74C6">
        <w:rPr>
          <w:rFonts w:ascii="Arial" w:eastAsia="Times New Roman" w:hAnsi="Arial" w:cs="Arial"/>
          <w:color w:val="333333"/>
          <w:sz w:val="24"/>
          <w:szCs w:val="24"/>
          <w:lang w:eastAsia="ru-RU"/>
        </w:rP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Терновского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Терновского муниципального района, осуществляемые в соответствии с Федеральным законом от 13 марта 2006 г. № 38-ФЗ «О рекламе»;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19) формирование и содержание муниципального архива, включая хранение архивных фондов поселений;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20) содержание на территории Терновского муниципального района межпоселенческих мест захоронения, организация ритуальных услуг;</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21) создание условий для обеспечения поселений, входящих в состав Терновского муниципального района, услугами связи, общественного питания, торговли и бытового обслуживания;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23) создание условий для обеспечения поселений, входящих в состав Терновского муниципального района, услугами по организации досуга и услугами организаций культуры;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26) выравнивание уровня бюджетной обеспеченности поселений, входящих в состав Терновского муниципального района, за счет средств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27) организация и осуществление мероприятий по территориальной обороне и гражданской обороне, защите населения и территории Терновского муниципального района от чрезвычайных ситуаций природного и техногенного характера;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28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30) осуществление мероприятий по обеспечению безопасности людей на водных объектах, охране их жизни и здоровья;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32) обеспечение условий для развития на территории Терновского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33) организация и осуществление мероприятий межпоселенческого характера по работе с детьми и молодежью;</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35) осуществление мер по противодействию коррупции в границах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36) обеспечение выполнения работ, необходимых для создания искусственных земельных участков для нужд Терновского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37) осуществление муниципального лесного контроля;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Терновского муниципального района, изменение, аннулирование таких наименований, размещение информации в государственном адресном реестре;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39) осуществление муниципального земельного контроля на межселенной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40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2. Органы местного самоуправления Терновского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w:t>
      </w:r>
      <w:r w:rsidRPr="002D74C6">
        <w:rPr>
          <w:rFonts w:ascii="Arial" w:eastAsia="Times New Roman" w:hAnsi="Arial" w:cs="Arial"/>
          <w:color w:val="333333"/>
          <w:sz w:val="24"/>
          <w:szCs w:val="24"/>
          <w:lang w:eastAsia="ru-RU"/>
        </w:rPr>
        <w:lastRenderedPageBreak/>
        <w:t>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9 в редакции решения №23 от 22.12.2017, № 39 от 10.08.2018, № 116 от 29.12.2020,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9. Права органов местного самоуправления Терновского муниципального района на решение вопросов, не отнесённых к вопросам местного значения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Органы местного самоуправления муниципального района имеют право 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создание музеев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участие в осуществлении деятельности по опеке и попечительству;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создание условий для развития туризма;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осуществление мероприятий, предусмотренных Федеральным законом «О донорстве крови и ее компонентов»;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П.16 дополнен решением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Органы местного самоуправления Терновского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10 в редакции решения № 23 от 22.12.2018, № 116 от 29.12.2020</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10. Полномочия органов местного самоуправления Терновского муниципального района по решению вопросов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целях решения вопросов местного значения органы местного самоуправления Терновского муниципального района обладают следующими полномочиями: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принятие устава Терновского муниципального района и внесение в него изменений и дополнений, издание муниципальных правовых актов;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установление официальных символов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утратил силу решением № 116 от 29.12.2020;</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полномочиями по организации теплоснабжения, предусмотренными Федеральным законом «О теплоснабжении»;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7.1 дополнена решением № 23 от 22.12.2017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w:t>
      </w:r>
      <w:r w:rsidRPr="002D74C6">
        <w:rPr>
          <w:rFonts w:ascii="Arial" w:eastAsia="Times New Roman" w:hAnsi="Arial" w:cs="Arial"/>
          <w:color w:val="333333"/>
          <w:sz w:val="24"/>
          <w:szCs w:val="24"/>
          <w:lang w:eastAsia="ru-RU"/>
        </w:rPr>
        <w:lastRenderedPageBreak/>
        <w:t>изменения границ Терновского муниципального района,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9 в редакции решения № 23 от 22.12.2017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Терновского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осуществление международных и внешнеэкономических связей в соответствии с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Терновского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Терновского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Терновского муниципального района самостоятельно. Подчиненность органа местного самоуправления или должностного лица местного самоуправления Терновского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11. Наделение органов местного самоуправления Терновского муниципального района отдельными государственными полномочиями.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Терновского муниципального района субвенций из соответствующих бюджетов.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12. Осуществление органами местного самоуправления Терновского муниципального района отдельных государственных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Органы местного самоуправления Терновского муниципального района несут ответственность за осуществление отдельных государственных полномочий в пределах выделенных Терновскому муниципальному району на эти цели материальных ресурсов и финансовых средств.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Органы местного самоуправления вправе осуществлять расходы за счёт средств бюджета Терновского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Терновского муниципального района принято решение о реализации права на участие в осуществлении указанных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Органы местного самоуправления вправе устанавливать за счёт средств бюджета Терновского муниципального района (за исключением финансовых средств, передаваемых бюджету Терновского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Финансирование полномочий, предусмотренное настоящей частью, не является обязанностью Терновского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3. Формы непосредственного осуществления населением Терновского муниципального района местного самоуправления и участия населения в осуществлении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13. Права граждан на осуществление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Граждане Российской Федерации на территории Терновского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Иностранные граждане, постоянно или преимущественно проживающие на территории Терновского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Права граждан на осуществление местного самоуправления реализуются посредством: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1) участия в местных референдумах, проводимых в порядке, установленном федеральными законами,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участия в голосовании по отзыву депутата Терновского муниципального района, члена выборного органа местного самоуправления, главы Терновского муниципального района, голосовании по вопросам изменения границ Терновского муниципального района,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осуществления правотворческой инициативы;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участия в публичных слушаниях, собраниях, конференциях и опросах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присутствия на открытых сессиях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иными способами, предусмотренными действующим законодательством.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каждом органе местного самоуправления Терновского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14. Местный референдум.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целях решения непосредственно населением вопросов местного значения проводится местный референдум.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Местный референдум проводится на всей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Решение о назначении местного референдума принимается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 инициативе, выдвинутой гражданами Российской Федерации, имеющими право на участие в местном референдуме;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 инициативе Совета народных депутатов Терновского муниципального района и главы администрации Терновского муниципального района, выдвинутой ими совместно.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Терновского муниципального района в соответствии с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Инициатива проведения референдума, выдвинутая совместно Советом народных депутатов Терновского муниципального района и главой администрации Терновского муниципального района, оформляется правовыми актами Совета </w:t>
      </w:r>
      <w:r w:rsidRPr="002D74C6">
        <w:rPr>
          <w:rFonts w:ascii="Arial" w:eastAsia="Times New Roman" w:hAnsi="Arial" w:cs="Arial"/>
          <w:color w:val="333333"/>
          <w:sz w:val="24"/>
          <w:szCs w:val="24"/>
          <w:lang w:eastAsia="ru-RU"/>
        </w:rPr>
        <w:lastRenderedPageBreak/>
        <w:t>народных депутатов Терновского муниципального района и главы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Совет народных депутатов Терновского муниципального района обязан назначить местный референдум в течение 30 дней со дня поступления в Совет народных депутатов Терновского муниципального района документов, на основании которых назначается местный референдум.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если местный референдум не назначен Советом народных депутатов Терновского муниципального района в установленные сроки, референдум назначается судом на основании обращения граждан, избирательных объединений, главы Терновского муниципального района, органов государственной власти Воронежской области, избирательной комиссии Воронежской области или прокурора. В случае, если местный референдум назначен судом, местный референдум организуется избирательной комиссией Терновского муниципального района, а обеспечение проведения местного референдума осуществляется исполнительным органом государственной власти Воронежской области или иным органом, на который судом возложено обеспечение проведения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Терновского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Итоги голосования и принятое на местном референдуме решение подлежат официальному опубликованию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Принятое на местном референдуме решение подлежит обязательному исполнению на территории Терновского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15. Голосование по вопросам изменения границ Терновского муниципального района,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Терновского муниципального района, преобразования Терновского муниципального района проводится голосование по вопросам изменения границ Терновского муниципального района,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Голосование по вопросам изменения границ Терновского муниципального района, преобразования Терновского муниципального района проводится на всей </w:t>
      </w:r>
      <w:r w:rsidRPr="002D74C6">
        <w:rPr>
          <w:rFonts w:ascii="Arial" w:eastAsia="Times New Roman" w:hAnsi="Arial" w:cs="Arial"/>
          <w:color w:val="333333"/>
          <w:sz w:val="24"/>
          <w:szCs w:val="24"/>
          <w:lang w:eastAsia="ru-RU"/>
        </w:rPr>
        <w:lastRenderedPageBreak/>
        <w:t>территории Терновского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Голосование по вопросам изменения границ Терновского муниципального района, преобразования Терновского муниципального района назначается Советом народных депутатов Терновского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Голосование по вопросам изменения границ Терновского муниципального района, преобразования Терновского муниципального района считается состоявшимся, если в нем приняло участие более половины жителей Терновского муниципального района или части Терновского муниципального района, обладающих избирательным правом. Согласие населения на изменение границ Терновского муниципального района, преобразование Терновского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Терновского муниципального района или части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Итоги голосования по вопросам изменения границ Терновского муниципального района, преобразования Терновского муниципального района и принятые решения подлежат официальному опубликованию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16. Правотворческая инициатива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Терновского муниципального района и не может превышать 3 процента от числа жителей Терновского муниципального района, обладающих избирательным правом.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16.1 дополнена решением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16.1. Инициативные проекты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нормативным правовым актом Совета народных депутатов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муниципального района.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Инициативный проект должен содержать следующие сведения: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описание проблемы, решение которой имеет приоритетное значение для жителей муниципального района или его части;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обоснование предложений по решению указанной проблемы;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описание ожидаемого результата (ожидаемых результатов) реализации инициативного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предварительный расчет необходимых расходов на реализацию инициативного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планируемые сроки реализации инициативного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иные сведения, предусмотренные нормативным правовым актом Совета народных депутатов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4. 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w:t>
      </w:r>
      <w:r w:rsidRPr="002D74C6">
        <w:rPr>
          <w:rFonts w:ascii="Arial" w:eastAsia="Times New Roman" w:hAnsi="Arial" w:cs="Arial"/>
          <w:color w:val="333333"/>
          <w:sz w:val="24"/>
          <w:szCs w:val="24"/>
          <w:lang w:eastAsia="ru-RU"/>
        </w:rPr>
        <w:lastRenderedPageBreak/>
        <w:t>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Нормативным правовым актом Совета народных депутатов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Информация о внесении инициативного проекта в администрацию муниципального района подлежит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Администрация муниципального района принимает решение об отказе в поддержке инициативного проекта в одном из следующих случаев: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несоблюдение установленного порядка внесения инициативного проекта и его рассмотрения;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наличие возможности решения описанной в инициативном проекте проблемы более эффективным способом;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признание инициативного проекта не прошедшим конкурсный отбор.</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8. Администрация муниципального района вправе, а в случае, предусмотренном пунктом 5 части 7 настоящей статьи, обязана предложить инициаторам проекта </w:t>
      </w:r>
      <w:r w:rsidRPr="002D74C6">
        <w:rPr>
          <w:rFonts w:ascii="Arial" w:eastAsia="Times New Roman" w:hAnsi="Arial" w:cs="Arial"/>
          <w:color w:val="333333"/>
          <w:sz w:val="24"/>
          <w:szCs w:val="24"/>
          <w:lang w:eastAsia="ru-RU"/>
        </w:rPr>
        <w:lastRenderedPageBreak/>
        <w:t>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района в информационно-телекоммуникационной сети «Интернет». Отчет администрации муниципального района об итогах реализации инициативного проекта подлежит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17 в редакции решения № 23 от 22.12.2017,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Наименование статьи в редакции решения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17. Публичные слушания, общественные обсуждения.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Для обсуждения проектов муниципальных правовых актов по вопросам местного значения с участием жителей Терновского муниципального района Советом народных депутатов Терновского муниципального района, главой Терновского муниципального района могут проводиться публичные слушания.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Публичные слушания проводятся по инициативе населения, Совета народных депутатов Терновского муниципального района или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Публичные слушания, проводимые по инициативе населения или Совета народных депутатов Терновского муниципального района, назначаются Советом народных депутатов Терновского муниципального района, а по инициативе главы Терновского муниципального района - главой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На публичные слушания выносятся: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проект устава Терновского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проект местного бюджета и отчет о его исполнении;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2.1. в редакции решения № 23 от 22.12.2017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2.1) проект стратегии социально-экономического развития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вопросы о преобразовании Терновского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Терновского муниципального района, выраженного путем голосования либо на сходах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утратил силу решением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Порядок организации и проведения публичных слушаний определяется нормативным правовым актом Совета народных депутатов Терновского муниципального района и должен предусматривать заблаговременное оповещение жителей Терновского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Терновского муниципального района, опубликование результатов публичных слушаний, включая мотивированное обоснование принятых решений.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18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18. Собрание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Ч. 1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Собрание граждан проводится по инициативе населения, Совета народных депутатов Терновского муниципального района, главы Терновского муниципального района, а также в случаях, предусмотренных уставом территориального общественного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Собрание граждан, проводимое по инициативе Совета народных депутатов Терновского муниципального района или главы Терновского муниципального района, назначается соответственно Советом народных депутатов Терновского муниципального района или главой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Собрание граждан, проводимое по инициативе населения, назначается Советом народных депутатов Терновского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Терновского муниципального района, который на ближайшем заседании принимает решение о назначении собрания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муниципального района. (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Терновского муниципального района, уставом территориального общественного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Итоги собрания граждан подлежат официальному опубликованию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19. Конференция граждан (собрание делегатов).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случаях, предусмотренных нормативным правовым актом Совета народных депутатов Терновского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Терновского муниципального района, уставом территориального общественного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Итоги конференции граждан (собрания делегатов) подлежат официальному опубликованию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20. Опрос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Опрос граждан проводится на всей территории Терновского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Результаты опроса носят рекомендательный характер.</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 опросе граждан имеют право участвовать жители Терновского муниципального района, обладающие избирательным правом.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 (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Опрос граждан проводится по инициативе: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Совета народных депутатов Терновского муниципального района или главы Терновского муниципального района - по вопросам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Терновского муниципального района для объектов регионального и межрегионального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Порядок назначения и проведения опроса граждан определяется нормативным правовым актом Совета народных депутатов Терновского муниципального района в соответствии с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Решение о назначении опроса граждан принимается Советом народных депутатов Терновского муниципального района. В нормативном правовом акте Совета народных депутатов Терновского муниципального района о назначении опроса граждан устанавливаются: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дата и сроки проведения опроса;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формулировка вопроса (вопросов), предлагаемого (предлагаемых) при проведении опроса;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методика проведения опроса;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форма опросного листа;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минимальная численность жителей Терновского муниципального района, участвующих в опросе.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Для проведения опроса граждан может использоваться официальный сайт муниципального района в информационно-телекоммуникационной сети «Интернет».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Жители Терновского муниципального района должны быть проинформированы о проведении опроса граждан не менее чем за 10 дней до его проведения.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Финансирование мероприятий, связанных с подготовкой и проведением опроса граждан, осуществляется: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муниципального района;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21. Обращения граждан в органы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Граждане имеют право на индивидуальные и коллективные обращения в органы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4. Органы местного самоуправления и должностные лица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23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23. Органы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Структуру органов местного самоуправления составляют: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Совет народных депутатов Терновского муниципального района Воронежской области - представительный орган Терновского муниципального района (далее в уставе - Совет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администрация Терновского муниципального района - исполнительно-распорядительный орган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контрольно-счетный орган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Органы местного самоуправления не входят в систему органов государственной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Изменение структуры органов местного самоуправления осуществляется не иначе как путем внесения изменений в устав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 Совета народных депутатов Терновского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Терновского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Финансовое обеспечение деятельности органов местного самоуправления осуществляется исключительно за счет собственных доходов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24 в редакции решения № 39 от 10.08.2018, № 116 от 29.12.2020</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24. Порядок формирования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 народных депутатов Терновского муниципального района формируется из глав поселений, входящих в состав Терновского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24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Совет народных депутатов Терновского муниципального района может осуществлять свои полномочия в случае избрания не менее двух третей от установленной численности депутатов, т.е. 16 человек.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Срок полномочий Совета народных депутатов Терновского муниципального района составляет 5 лет.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Срок полномочий депутата Совета народных депутатов Терновского муниципального района соответствует сроку полномочий Совета народных депутатов Терновского муниципального района соответствующего созыва, но не может превышать срока его полномочий в качестве главы поселения (депутата представительного органа поселения), входящего в состав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Полномочия депутата Совета народных депутатов Терновского муниципального района, являющегося главой поселения, входящего в состав Терновского муниципального района, начинаются со дня его вступления в должность главы поселения и прекращаются со дня начала работы Совета народных депутатов Терновского муниципального района нового созыва либо в день вступления в должность вновь избранного главы поселения.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Полномочия депутата Совета народных депутатов Терновского муниципального района, являющегося депутатом представительного органа поселения, входящего в состав Терновского муниципального района, начинаются со дня его избрания представительным органом поселения из своего состава в качестве депутата Совета народных депутатов Терновского муниципального района и заканчиваются </w:t>
      </w:r>
      <w:r w:rsidRPr="002D74C6">
        <w:rPr>
          <w:rFonts w:ascii="Arial" w:eastAsia="Times New Roman" w:hAnsi="Arial" w:cs="Arial"/>
          <w:color w:val="333333"/>
          <w:sz w:val="24"/>
          <w:szCs w:val="24"/>
          <w:lang w:eastAsia="ru-RU"/>
        </w:rPr>
        <w:lastRenderedPageBreak/>
        <w:t>со дня начала работы Совета народных депутатов Терновского муниципального района нового созыва либо в день прекращения его полномочий в качестве депутата представительного органа поселения.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Окончание срока полномочий Совета народных депутатов Терновского муниципального района соответствующего созыва влечет окончание срока полномочий глав поселений и депутатов представительных органов поселений, входящих в состав Терновского муниципального района, в качестве депутатов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окончания срока полномочий депутата Совета народных депутатов Терновского муниципального района, являющегося депутатом представительного органа поселения, входящего в состав Терновского муниципального района, до окончания срока полномочий Совета народных депутатов Терновского муниципального района, представительным органом поселения в порядке, установленным уставом поселения или регламентом работы представительного органа поселения, избирается новый депутат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Совет народных депутатов Терновского муниципального района обладает правами юридического лица.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Расходы на обеспечение деятельности Совета народных депутатов Терновского муниципального района предусматриваются в бюджете Терновского муниципального района отдельной строкой в соответствии с классификацией расходов бюджетов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Управление и (или) распоряжение Советом народных депутатов Терновского муниципального района или отдельными депутатами (группами депутатов) в какой бы то ни было форме средствами бюджета Терновского муниципального района в процессе его исполнения не допускаются, за исключением средств бюджета Терновского муниципального района, направляемых на обеспечение деятельности Совета народных депутатов Терновского муниципального района и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25 в редакции решения № 23 от 22.12.2017,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25. Компетенция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исключительной компетенции Совета народных депутатов Терновского муниципального района находятся: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принятие устава Терновского муниципального района и внесение в него изменений и дополнений;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утверждение бюджета Терновского муниципального района и отчета о его исполнении;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П.4 в редакции решения № 23 от 22.12.2017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утверждение стратегии социально-экономического развития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определение порядка управления и распоряжения имуществом, находящимся в муниципальной собственности;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определение порядка участия Терновского муниципального района в организациях межмуниципального сотрудничества;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принятие решения об удалении главы Терновского муниципального района в отставку.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11 дополнен решением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утверждение правил благоустройства территории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К компетенции Совета народных депутатов Терновского муниципального района также относятся: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избрание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назначение главы администрации Терновского муниципального района по контракту;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установление официальных символов Терновского муниципального района и определение порядка официального использования указанных символов;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принятие решения о назначении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осуществление права законодательной инициативы в Воронежской областной 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Терновского муниципального района, а также по вопросам изменения границ Терновского муниципального района или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заслушивание ежегодных отчетов главы Терновского муниципального района, главы администрации Терновского муниципального района о результатах их деятельности, деятельности администрации Терновского муниципального района и иных подведомственных главе Терновского муниципального района органов местного самоуправления, в том числе о решении вопросов, поставленных Советом народных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принятие решения о досрочном прекращении полномочий главы Терновского муниципального района, полномочий депутатов в случаях, предусмотренных федеральным законодательством;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избрание и освобождение от должности заместителя председателя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создание и упразднение комиссий (комитетов) или иных органов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принятие Регламента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утверждение структуры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16) учреждение печатного средства массовой информации для опубликования муниципальных правовых актов по вопросам местного значения, доведения до </w:t>
      </w:r>
      <w:r w:rsidRPr="002D74C6">
        <w:rPr>
          <w:rFonts w:ascii="Arial" w:eastAsia="Times New Roman" w:hAnsi="Arial" w:cs="Arial"/>
          <w:color w:val="333333"/>
          <w:sz w:val="24"/>
          <w:szCs w:val="24"/>
          <w:lang w:eastAsia="ru-RU"/>
        </w:rPr>
        <w:lastRenderedPageBreak/>
        <w:t>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17) рассмотрение запросов депутатов и принятие по ним решений;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18) учреждение почетных званий, наград и премий Терновского муниципального района и положений о них;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19) утверждение Положений по вопросам организации муниципальной службы;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20) утверждение иных Положений и принятие иных нормативных правовых актов, определенных в данном Уставе;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21) утверждение порядка проведения конкурса на замещение должности главы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22) иные полномочия, отнесенные к компетенции Совета народных депутатов Терновского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26. Правовая инициатива в Совете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Право внесения в Совет народных депутатов Терновского муниципального района проектов муниципальных правовых актов, подлежащих обязательному рассмотрению, принадлежит: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депутатам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представительным органам местного самоуправления городского и сельских поселений;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постоянным комиссиям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главе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главе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прокурору Терновского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инициативной группе граждан в соответствии со статьей 16 настоящего Устава.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27. Организация работы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Работу Совета народных депутатов Терновского муниципального района организует глава Терновского муниципального района, который избирается из числа депутатов открытым голосованием и исполняет полномочия председателя.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 представлению главы Терновского муниципального района открытым голосованием избирается заместитель председателя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Терновского муниципального района и заместитель председателя Совета народных депутатов Терновского муниципального района считаются избранными, если за них подано большинство голосов депутатов, избранных в Совет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В случае неизбрания заместителя председателя по первому представлению главы Терновского муниципального района после дополнительного обсуждения глава Терновского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Терновского муниципального района вторично. Процедура </w:t>
      </w:r>
      <w:r w:rsidRPr="002D74C6">
        <w:rPr>
          <w:rFonts w:ascii="Arial" w:eastAsia="Times New Roman" w:hAnsi="Arial" w:cs="Arial"/>
          <w:color w:val="333333"/>
          <w:sz w:val="24"/>
          <w:szCs w:val="24"/>
          <w:lang w:eastAsia="ru-RU"/>
        </w:rPr>
        <w:lastRenderedPageBreak/>
        <w:t>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Представление главой Терновского муниципального района одной и той же кандидатуры на должность заместителя председателя Совета народных депутатов Терновского муниципального района более двух раз в работе Совета народных депутатов одного созыва не допускается.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28. Полномочия главы Терновского муниципального района по организации деятельности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Терновского муниципального района, исполняющий полномочия председателя Совета народных депутатов Терновского муниципального района, для обеспечения функционирования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созывает сессии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формирует повестку дня сессии;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вносит на рассмотрение Совета народных депутатов Терновского муниципального района вопросы и проекты решений, актов резолютивного характера;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издает постановления и распоряжения по вопросам организации деятельности Совета народных депутатов Терновского муниципального района, подписывает решения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организует и контролирует выполнение актов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29. Сессия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 народных депутатов Терновского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Терновского муниципального района руководит глава Терновского муниципального района, а в его отсутствие - заместитель председателя Совета народных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Сессия Совета народных депутатов Терновского муниципального района состоит из заседаний, а также проводимых в период между ними заседаний комиссий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Заседания Совета народных депутатов Терновского муниципального района правомочны, если на них присутствует более 50 процентов от избранного числа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Первое заседание Совета народных депутатов Терновского муниципального района созывается не позднее чем в трехнедельный срок со дня избрания в Совет народных депутатов Терновского муниципального района не менее 2/3 от установленного числа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Первое заседание вновь избранного Совета народных депутатов Терновского муниципального района открывает и ведет до избрания главы Терновского муниципального района, исполняющего полномочия председателя Совета </w:t>
      </w:r>
      <w:r w:rsidRPr="002D74C6">
        <w:rPr>
          <w:rFonts w:ascii="Arial" w:eastAsia="Times New Roman" w:hAnsi="Arial" w:cs="Arial"/>
          <w:color w:val="333333"/>
          <w:sz w:val="24"/>
          <w:szCs w:val="24"/>
          <w:lang w:eastAsia="ru-RU"/>
        </w:rPr>
        <w:lastRenderedPageBreak/>
        <w:t>народных депутатов Терновского муниципального района, председатель избирательной комиссии Терновского муниципального района (старейший из избранных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Последующие заседания открывает и ведет глава Терновского муниципального района, исполняющий полномочия председателя Совета народных депутатов Терновского муниципального района, а в его отсутствие – заместитель председателя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Совет народных депутатов Терновского муниципального района принимает Регламент, регулирующий вопросы организации деятельности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Основаниями для созыва внеочередной сессии являются требования главы Терновского муниципального района, главы администрации Терновского муниципального района, либо требование не менее 1/3 от числа избранных депутатов Совета народных депутатов Терновского муниципального района. Предложение о созыве сессии должно содержать перечень вносимых на обсуждение вопросов.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досрочного прекращения полномочий главы Терновского муниципального района внеочередная сессия для выборов нового главы Терновского муниципального района созывается по инициативе заместителя председателя Совета народных депутатов Терновского муниципального района в соответствии с Регламентом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30. Досрочное прекращение полномочий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Полномочия Совета народных депутатов Терновского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Полномочия Совета народных депутатов Терновского муниципального района также прекращаются: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случае самороспуска Совета народных депутатов Терновского муниципального района, если за него проголосовало не менее 2/3 депутатов, в порядке, определённом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Терновского муниципального района, в том числе в связи со сложением депутатами своих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случае преобразования Терновского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в случае увеличения численности избирателей Терновского муниципального района более, чем на 25 процентов, произошедшего вследствие изменения границ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Самороспуск Совета народных депутатов Терновского муниципального района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Заявления депутатов о сложении полномочий и принятие Советом народных депутатов Терновского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Терновского муниципального района. Для принятия такого решения необходимо не менее двух третей голосов от установленного количества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Досрочное прекращение полномочий Совета народных депутатов Терновского муниципального района влечет досрочное прекращение полномочий его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случае досрочного прекращения полномочий Совета народных депутатов Терновского муниципального района, представительные органы поселений, входящие в состав Терновского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31. Глава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Глава Терновского муниципального района является высшим должностным лицом Терновского муниципального района и наделяется Уставом Терновского муниципального района собственными полномочиями по решению вопросов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Глава Терновского муниципального района избирается Советом народных депутатов Терновского муниципального района из состава депутатов на срок полномочий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Глава Терновского муниципального района исполняет полномочия председателя Совета народных депутатов Терновского муниципального района с правом решающего голоса.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Глава Терновского муниципального района осуществляет свои полномочия на непостоянной основе.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Глава Терновского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Глава Терновского муниципального района подконтролен и подотчетен населению и Совету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Глава Терновского муниципального района представляет Совету народных депутатов Терновского муниципального района ежегодные отчеты о результатах своей деятельности, иных подведомственных ему органов местного самоуправления, в том числе о решении вопросов, поставленных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В случае временного отсутствия главы Терновского муниципального района (болезнь, отпуск, временное отстранение от должности в рамках уголовного процесса и т.п.), полномочия главы Терновского муниципального района временно исполняет заместитель председателя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9. В случае досрочного прекращения полномочий главы Терновского муниципального района на внеочередной сессии Совета народных депутатов </w:t>
      </w:r>
      <w:r w:rsidRPr="002D74C6">
        <w:rPr>
          <w:rFonts w:ascii="Arial" w:eastAsia="Times New Roman" w:hAnsi="Arial" w:cs="Arial"/>
          <w:color w:val="333333"/>
          <w:sz w:val="24"/>
          <w:szCs w:val="24"/>
          <w:lang w:eastAsia="ru-RU"/>
        </w:rPr>
        <w:lastRenderedPageBreak/>
        <w:t>Терновского муниципального района избирается новый глава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До избрания нового главы Терновского муниципального района полномочия главы Терновского муниципального района исполняет заместитель председателя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32. Полномочия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Терновского муниципального района обладает следующими полномочиями: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представляет Терновский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издает в пределах своих полномочий правовые акты;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вправе требовать созыва внеочередного заседания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6 в редакции решения № 23 от 22.12.2017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принимает решение о реализации проекта муниципально-частного партнерства, если публичным партнером является Терновский муниципальный район либо планируется проведение совместного конкурса с участием Терновского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33 в редакции решения № 116 от 29.12.2020,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33. Статус депутата, члена выборного органа местного самоуправления,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Глава Терновского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Депутат Совета народных депутатов Терновского муниципального района, глава Терновского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2D74C6">
        <w:rPr>
          <w:rFonts w:ascii="Arial" w:eastAsia="Times New Roman" w:hAnsi="Arial" w:cs="Arial"/>
          <w:color w:val="333333"/>
          <w:sz w:val="24"/>
          <w:szCs w:val="24"/>
          <w:lang w:eastAsia="ru-RU"/>
        </w:rPr>
        <w:lastRenderedPageBreak/>
        <w:t>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заниматься предпринимательской деятельностью лично или через доверенных лиц;</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участвовать в управлении коммерческой или некоммерческой организацией, за исключением следующих случаев: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Терновского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представление на безвозмездной основе интересов Терновского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 представление на безвозмездной основе интересов Терновского муниципального района в органах управления и ревизионной комиссии организации, учредителем (акционером, участником) которой является Терновский муниципальный район, в соответствии с муниципальными правовыми актами, определяющими порядок осуществления от имени Терновского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 иные случаи, предусмотренные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Депутат, член выборного органа местного самоуправления, глава Терновского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Терновского муниципального района,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Терновского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Гарантии прав депутатов, членов выборного органа местного самоуправления, главы Терновского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Терновского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Депутат, член выборного органа местного самоуправления, глава Терновского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Полномочия депутата, члена выборного органа местного самоуправления прекращаются досрочно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смерти;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отставки по собственному желанию;</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признания судом недееспособным или ограниченно дееспособным;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признания судом безвестно отсутствующим или объявления умершим;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вступления в отношении его в законную силу обвинительного приговора суда;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выезда за пределы Российской Федерации на постоянное место жительства;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2D74C6">
        <w:rPr>
          <w:rFonts w:ascii="Arial" w:eastAsia="Times New Roman" w:hAnsi="Arial" w:cs="Arial"/>
          <w:color w:val="333333"/>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отзыва избирателями;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досрочного прекращения полномочий Совета народных депутатов Терновского муниципального района, выборного органа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призыва на военную службу или направления на заменяющую ее альтернативную гражданскую службу;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Решение Совета народных депутатов Терновского муниципального района о досрочном прекращении полномочий депутата Совета народных депутатов Терновского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Терновского муниципального района, - не позднее чем через три месяца со дня появления такого основания.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При досрочном прекращении полномочий депутата Совета народных депутатов Терновского муниципального района представительный орган соответствующего поселения, входящего в состав Терновского муниципального района, обязан в течение одного месяца избрать в Совет народных депутатов Терновского муниципального района другого депутата в порядке, установленном уставом поселения или регламентом работы представительного органа поселения.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Полномочия главы Терновского муниципального района прекращаются досрочно по основаниям, установленным в пунктах 1- 8 части 7 настоящей статьи, а также в случаях: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установленной в судебном порядке стойкой неспособности по состоянию здоровья осуществлять полномочия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преобразования Терновского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5) увеличения численности избирателей Терновского муниципального района более чем на 25 процентов, произошедшего вследствие изменения границ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Полномочия главы Терновского муниципального района прекращаются досрочно также в связи с утратой доверия Президента Российской Федерации в случае несоблюдения главой Терновского муниципального района его (её)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Депутату, члену выборного органа местного самоуправления, главе Терновского муниципального района, осуществляющим полномочия на постоянной основе, за счет средств бюджета Терновского муниципального района гарантируются: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условия осуществления деятельности депутата, члена выборного органа местного самоуправления, главы Терновского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ежемесячное денежное вознаграждение;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медицинское обслуживание;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Терновского муниципального района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доплата к страховой пенсии по старости (инвалидности);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Депутату, члену выборного органа местного самоуправления, главе Терновского муниципального района, осуществляющим полномочия на непостоянной основе, за счет средств бюджета Терновского муниципального района гарантируются: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Терновского муниципального района, в соответствии с муниципальными правовыми актами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компенсация расходов, связанных с исполнением полномочий депутата, члена выборного органа местного самоуправления,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Ч. 14 дополнена решением № 116 от 29.12.2020</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Депутату Совета народных депутатов Терновского муниципального района для осуществления своих полномочий на непостоянной основе гарантируется сохранение места работы (должности) на 5 рабочих дней в месяц.</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34. Администрация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Администрация Терновского муниципального района - исполнительно-распорядительный орган Терновского муниципального района, возглавляемый главой администрации Терновского муниципального района на принципах единоначалия.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Администрация Терновского муниципального района обладает правами юридического лица.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Структура администрации муниципального района утверждается Советом народных депутатов Терновского муниципального района по представлению главы администрации Терновского муниципального района. В структуру администрации Терновского муниципального района могут входить отраслевые (функциональные) и территориальные органы администрации.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35 в редакции решения № 197 от 07.04.2017,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35. Глава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Главой администрации Терновского муниципального района является лицо, назначаемое на должность главы администрации Терновского муниципального района по контракту, заключаемому по результатам конкурса на замещение указанной должности.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Контракт с главой администрации Терновского муниципального района заключается на 5 лет.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Условия контракта для главы администрации Терновского муниципального района утверждаются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Порядок проведения конкурса на замещение должности главы администрации Терновского муниципального района устанавливается Советом народных депутатов Терновского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Общее число членов конкурсной комиссии в Терновском муниципальном районе устанавливается Советом народных депутатов Терновского муниципального района, из которых половина членов конкурсной комиссии назначается Советом народных депутатов Терновского муниципального района, а другая половина – губернатором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Контракт с главой администрации Терновского муниципального района заключается главой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К кандидатам на должность главы администрации муниципального района предъявляются требования, предъявляемые к лицам, замещающим высшую группу должностей муниципальной службы.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К кандидатам на должность главы администрации муниципального района предъявляются дополнительные требования, которые установлены Законом Воронежской области от 04.05.2006 года № 41 -ОЗ «Об условиях контракта для главы местной администрации муниципального района (городского округа) в </w:t>
      </w:r>
      <w:r w:rsidRPr="002D74C6">
        <w:rPr>
          <w:rFonts w:ascii="Arial" w:eastAsia="Times New Roman" w:hAnsi="Arial" w:cs="Arial"/>
          <w:color w:val="333333"/>
          <w:sz w:val="24"/>
          <w:szCs w:val="24"/>
          <w:lang w:eastAsia="ru-RU"/>
        </w:rPr>
        <w:lastRenderedPageBreak/>
        <w:t>части, касающейся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Глава администрации Терновского муниципального района, осуществляющий свои полномочия на основе контракта: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подконтролен и подотчетен Совету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представляет Совету народных депутатов Терновского муниципального района ежегодные отчеты о результатах своей деятельности и деятельности администрации Терновского муниципального района, в том числе о решении вопросов, поставленных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обеспечивает осуществление администрацией Терновского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4 дополнен решением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Глава администрации Терновского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Терновского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7. Глава администрации Терновского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2D74C6">
        <w:rPr>
          <w:rFonts w:ascii="Arial" w:eastAsia="Times New Roman" w:hAnsi="Arial" w:cs="Arial"/>
          <w:color w:val="333333"/>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Полномочия главы администрации Терновского муниципального района, осуществляемые на основе контракта, прекращаются досрочно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смерти;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отставки по собственному желанию;</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расторжения контракта в соответствии с частью 9 или 10 настоящей статьи;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признания судом недееспособным или ограниченно дееспособным;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признания судом безвестно отсутствующим или объявления умершим;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вступления в отношении его в законную силу обвинительного приговора суда;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выезда за пределы Российской Федерации на постоянное место жительства;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 9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призыва на военную службу или направления на заменяющую альтернативную гражданскую службу;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преобразования Терновского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увеличения численности избирателей Терновского муниципального района более чем на 25 процентов, произошедшего вследствие изменения границ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вступления в должность главы Терновского муниципального района, исполняющего полномочия главы местной администрации.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Контракт с главой администрации Терновского муниципального района может быть расторгнут по соглашению сторон или в судебном порядке на основании заявления: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Совета народных депутатов Терновского муниципального района или главы Терновского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6 настоящей статьи;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главы администрации Терновского муниципального района - в связи с нарушениями условий контракта органами местного самоуправления и (или) органами государственной власти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Контракт с главой администрации Терновского муниципального района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В случае временного отсутствия главы администрации муниципального района (отпуск, командировка, болезнь и т.д.) исполнение полномочий главы администрации муниципального района возлагается на одного из заместителей главы администрации муниципального района в соответствии с распределением обязанностей, установленным администрацией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досрочного прекращения полномочий главы администрации муниципального района, окончания срока контракта с главой администрации муниципального района, временное исполнение полномочий главы администрации муниципального района, до вступления в должность вновь назначенного Советом народных депутатов по результатам конкурса главы администрации муниципального района, исполняет один из заместителей главы администрации муниципального района в соответствии с распределением обязанностей, установленным администрацией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применения к главе администрации Терновского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района в соответствии с распределением обязанностей, установленным администрацией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36. Полномочия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Администрация Терновского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К полномочиям администрации Терновского муниципального района относятся: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обеспечение исполнения решений органами местного самоуправления Терновского муниципального района по реализации вопросов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обеспечение исполнения органами местного самоуправления Терновского муниципального района полномочий по решению вопросов местного значения Терновского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иные полномочия, определенными федеральными законами и законами Воронежской области,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целях реализации полномочий, указанных в части 2 настоящей статьи глава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обладает правом внесения в Совет народных депутатов Терновского муниципального района проектов муниципальных правовых актов;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представляет на утверждение Совета народных депутатов Терновского муниципального района структуру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вносит на утверждение Совета народных депутатов Терновского муниципального района проекты местного бюджета, программ, планов развития экономической и социально-трудовой сферы Терновского муниципального района, организует их исполнение;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организует и контролирует в пределах своей компетенции выполнение решений Совета народных депутатов Терновского муниципального района, постановлений и распоряжений администрации Терновского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принимает меры по защите интересов Терновского муниципального района в государственных и иных органах, в том числе в суде, арбитражном суде;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37. Органы местного самоуправления Терновского муниципального района, осуществляющие муниципальный контроль.</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Органом местного самоуправления, уполномоченным на осуществление муниципального контроля на территории Терновского муниципального района, является администрация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Должностными лицами администрации Терновского муниципального района, уполномоченным на осуществление муниципального контроля, являются: глава администрации Терновского муниципального района, заместитель главы администрации Терновского муниципального района, руководитель или начальник отраслевого отдела администрации Терновского муниципального района, начальник сектора отраслевого отдела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Перечень полномочий указанного должностного лица определяется в соответствии с муниципальными правовыми актами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К полномочиям администрации Терновского муниципального района при осуществлении муниципального контроля относятся: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1) организация и осуществление муниципального контроля на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нормативными правовыми актами Воронежской области, а также муниципальными правовыми актами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38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38. Контрольно-счетный орган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Контрольно-счетный орган Терновского муниципального района является постоянно действующим органом внешнего муниципального финансового контроля и образуется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Контрольно-счетный орган Терновского муниципального района обладает правами юридического лица.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Контрольно-счетный орган Терновского муниципального района подотчетен Совету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Контрольно-счетный орган Терновского муниципального района обладает организационной и функциональной независимостью и осуществляет свою деятельность самостоятельно.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Деятельность Контрольно-счетного органа Терновского муниципального района не может быть приостановлена, в том числе в связи с досрочным прекращением полномочий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Контрольно-счетный орган Терновского муниципального района осуществляет следующие основные полномочия: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экспертиза проектов местного бюджета, проверка и анализ обоснованности его показателей;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внешняя проверка годового отчета об исполнении местного бюджета;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w:t>
      </w:r>
      <w:r w:rsidRPr="002D74C6">
        <w:rPr>
          <w:rFonts w:ascii="Arial" w:eastAsia="Times New Roman" w:hAnsi="Arial" w:cs="Arial"/>
          <w:color w:val="333333"/>
          <w:sz w:val="24"/>
          <w:szCs w:val="24"/>
          <w:lang w:eastAsia="ru-RU"/>
        </w:rPr>
        <w:lastRenderedPageBreak/>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экспертиза проектов муниципальных правовых актов в части, касающейся расходных обязательств Терновского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анализ и мониторинг бюджетного процесса в Терновском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Терновского муниципального района и главе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осуществление контроля за состоянием муниципального внутреннего и внешнего долга;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оценка реализуемости, рисков и результатов достижения целей социально-экономического развития Терновского муниципального района, предусмотренных документами стратегического планирования Терновского муниципального района, в пределах компетенции контрольно-счетного органа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участие в пределах полномочий в мероприятиях, направленных на противодействие коррупции;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Полномочия, состав, структура, штатная численность и порядок деятельности Контрольно-счетного органа Терновского муниципального района устанавливаются нормативным правовым актом Совета народных депутатов Терновского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39. Избирательная комиссия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Избирательная комиссия Терновского муниципального района организует подготовку и проведение местного референдума, голосования по вопросам изменения границ Терновского муниципального района, преобразования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Полномочия избирательной комиссии муниципального района по решению избирательной комиссии Воронежской области, принятому на основании обращения Совета народных депутатов Терновского муниципального района, могут возлагаться на территориальную комиссию.</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Избирательная комиссия Терновского муниципального района является муниципальным органом, который не входит в структуру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Срок полномочий избирательной комиссии Терновского муниципального района – 5 лет.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Избирательная комиссия Терновского муниципального района формируется Советом народных депутатов Терновского муниципального района в количестве 8 членов комиссии с правом решающего голоса.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Избирательная комиссия Терновского муниципального района при подготовке и проведении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осуществляет на территории Терновского муниципального района контроль за соблюдением права на участие в референдуме граждан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обеспечивает на территории Терновского муниципального района реализацию мероприятий, связанных с подготовкой и проведением местных референдумов, изданием необходимой печатной продукции;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осуществляет на территории Терновского муниципального района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осуществляет на территории Терновского муниципального района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осуществляет на территории Терновского муниципального района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осуществляет на территории Терновского муниципального района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оказывает правовую, методическую, организационно-техническую помощь нижестоящим комиссиям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w:t>
      </w:r>
      <w:r w:rsidRPr="002D74C6">
        <w:rPr>
          <w:rFonts w:ascii="Arial" w:eastAsia="Times New Roman" w:hAnsi="Arial" w:cs="Arial"/>
          <w:color w:val="333333"/>
          <w:sz w:val="24"/>
          <w:szCs w:val="24"/>
          <w:lang w:eastAsia="ru-RU"/>
        </w:rPr>
        <w:lastRenderedPageBreak/>
        <w:t>осуществляет контроль за порядком формирования средств фонда местного референдума и расходованием этих средств;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утверждает форму и текст бюллетеня для голосования на местном референдуме;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18) определяет результаты местного референдума и осуществляет их официальное опубликование;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19) осуществляет иные полномочия в соответствии с действующим законодательством и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40. Органы местного самоуправления как юридические лица.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От имени Терновского муниципального района приобретать и осуществлять имущественные и иные права и обязанности, выступать в суде без доверенности могут: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Совет народных депутатов Терновского муниципального района и администрация Терновского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41 в редакции решения № 197 от 07.04.2017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41. Муниципальная служба.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Должности муниципальной службы муниципального района устанавливаются решением Совета народных депутатов Терновского муниципального района в соответствии с реестром должностей муниципальной службы в Воронежской области, утвержденным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 Муниципальным служащим является гражданин, исполняющий в порядке, определенном муниципальными правовыми актами, принятыми в соответствии с </w:t>
      </w:r>
      <w:r w:rsidRPr="002D74C6">
        <w:rPr>
          <w:rFonts w:ascii="Arial" w:eastAsia="Times New Roman" w:hAnsi="Arial" w:cs="Arial"/>
          <w:color w:val="333333"/>
          <w:sz w:val="24"/>
          <w:szCs w:val="24"/>
          <w:lang w:eastAsia="ru-RU"/>
        </w:rPr>
        <w:lastRenderedPageBreak/>
        <w:t>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Часть 5 в редакции решения № 197 от 07.04.2017</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Срочный трудовой договор заключается с главой администрации Терновского муниципального района, назначаемым по контракту в соответствии с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5. Муниципальные правовые акты.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42. Система муниципальных правовых актов.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систему муниципальных правовых актов входят: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Устав Терновского муниципального района, правовые акты, принятые на местном референдуме;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нормативные и иные правовые акты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постановления и распоряжения главы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постановления и распоряжения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42.1 дополнена решением № 39 от 10.08.2018</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42.1. Содержание правил благоустройства территории муниципального образования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Правила благоустройства территории Терновского муниципального района утверждаются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Правила благоустройства территории Терновского муниципального района могут регулировать вопросы: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содержания территорий общего пользования и порядка пользования такими территориями;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внешнего вида фасадов и ограждающих конструкций зданий, строений, сооружений;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организации озеленения территории Терновского муниципального района,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размещения информации на территории Терновского муниципального района, в том числе установки указателей с наименованиями улиц и номерами домов, вывесок;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организации пешеходных коммуникаций, в том числе тротуаров, аллей, дорожек, тропинок;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9) обустройства территории Терновского муниципального района в целях обеспечения беспрепятственного передвижения по указанной территории инвалидов и других маломобильных групп населения;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уборки территории муниципального образования, в том числе в зимний период;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организации стоков ливневых вод;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порядка проведения земляных работ;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15) праздничного оформления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16) порядка участия граждан и организаций в реализации мероприятий по благоустройству территории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17) утратил силу решением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43. Решения, принятые путем прямого волеизъявления граждан.</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Решение вопросов местного значения непосредственно гражданами Терновского муниципального района осуществляется путем прямого волеизъявления населения Терновского муниципального района, выраженного на местном референдуме.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Если для реализации решения, принятого путем прямого волеизъявления населения Терновского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Терновского муниципального района, досрочного прекращения полномочий главы администрации Терновского муниципального района, осуществляемых на основе контракта, или досрочного прекращения полномочий выборного органа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44 в редакции решения № 22.12.2017,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44. Устав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Уставом Терновского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Устав Терновского муниципального района принимается Советом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3. Проект устава Терновского муниципального района, проект муниципального правового акта о внесении изменений и дополнений в устав Терновского муниципального района не позднее чем за 30 дней до дня рассмотрения вопроса о принятии устава Терновского муниципального района, внесении изменений и дополнений в устав Терновского муниципального района подлежат официальному опубликованию в «Терновском муниципальном вестнике» с одновременным опубликованием в официальном издании органов местного самоуправления </w:t>
      </w:r>
      <w:r w:rsidRPr="002D74C6">
        <w:rPr>
          <w:rFonts w:ascii="Arial" w:eastAsia="Times New Roman" w:hAnsi="Arial" w:cs="Arial"/>
          <w:color w:val="333333"/>
          <w:sz w:val="24"/>
          <w:szCs w:val="24"/>
          <w:lang w:eastAsia="ru-RU"/>
        </w:rPr>
        <w:lastRenderedPageBreak/>
        <w:t>Терновского муниципального района «Терновский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Терновского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Терновского муниципального района в соответствие с Конституцией Российской Федерации,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Для подготовки устава Терновского муниципального района (муниципального правового акта о внесении изменений и дополнений в устав Терновского муниципального района) решением Совета народных депутатов создается специальная комиссия. Проект устава Терновского муниципального района, проект муниципального правового акта о внесении изменений и дополнений в устав Терновского муниципального района должен быть опубликован в официальном издании органов местного самоуправления Терновского муниципального района «Терновский муниципальный вестник». Населению Терновского муниципального района должна быть обеспечена возможность участия в обсуждении устава Терновского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После рассмотрения всех поступивших замечаний и предложений проект устава Терновского муниципального района, муниципального правового акта о внесении изменений и дополнений в устав Терновского муниципального района рассматриваются депутатами на заседании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Устав Терновского муниципального района, муниципальный правовой акт о внесении изменений и дополнений в устав Терновского муниципального района принимаются большинством в две трети голосов от установленной численности депутатов Совета народных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Устав Терновского муниципального района, муниципальный правовой акт о внесении изменений и дополнений в устав Терновского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8. .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в официальном издании органов местного самоуправления Терновского муниципального района «Терновский муниципальный вестник»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Pr="002D74C6">
        <w:rPr>
          <w:rFonts w:ascii="Arial" w:eastAsia="Times New Roman" w:hAnsi="Arial" w:cs="Arial"/>
          <w:color w:val="333333"/>
          <w:sz w:val="24"/>
          <w:szCs w:val="24"/>
          <w:lang w:eastAsia="ru-RU"/>
        </w:rPr>
        <w:lastRenderedPageBreak/>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Изменения и дополнения, внесенные в устав Терновского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Терновского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Терновского муниципального района, подписавшего муниципальный правовой акт о внесении указанных изменений и дополнений в настоящий Устав.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Изменения и дополнения, внесенные в устав Терновского муниципального района, предусматривающие создание контрольно-счетного органа Терновского муниципального района, вступают в силу в порядке, предусмотренном абзацем первым настоящей части.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45 в редакции решения № 23 от 22.12.2017,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45. Правовые акты органов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 народных депутатов Терновского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Терновского муниципального района в отставку, а также решения по вопросам организации деятельности Совета народных депутатов Терновского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Терновского муниципального района принимаются на его заседаниях.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Нормативный правовой акт, принятый Советом народных депутатов Терновского муниципального района направляется главе Терновского муниципального района для подписания и обнародования в течение 10 дней.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Нормативные правовые акты Совета народных депутатов Терновского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Терновского муниципального района только по инициативе главы администрации Терновского муниципального района, или при наличии заключения главы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Решения Совета народных депутатов Терновского муниципального района, устанавливающие правила, обязательные для исполнения на территории Терновского муниципального района, принимаются большинством голосов от установленного числа депутатов Совета народных депутатов Терновского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Глава Терновского муниципального района издает постановления и распоряжения по вопросам организации деятельности Совета народных депутатов Терновского муниципального района, подписывает решения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Глава Терновского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Глава администрации Терновского муниципального района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Терновского муниципального района, издает постановления администрации Терновского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Терновского муниципального района по вопросам организации работы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Терновский муниципальный район, а также соглашения, заключаемые между органами местного самоуправления, вступают в силу после их официального опубликования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Нормативные правовые акты Совета народных депутатов Терновского муниципального района о налогах и сборах вступают в силу в соответствии с Налоговым кодексом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Иные правовые акты вступают в силу с момента их подписания.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Терновского муниципального района. ( в ред.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10. Нормативные правовые акты органов местного самоуправления Терновского муниципального района подлежат обязательному исполнению на всей территории Терновского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2D74C6">
        <w:rPr>
          <w:rFonts w:ascii="Arial" w:eastAsia="Times New Roman" w:hAnsi="Arial" w:cs="Arial"/>
          <w:color w:val="333333"/>
          <w:sz w:val="24"/>
          <w:szCs w:val="24"/>
          <w:lang w:eastAsia="ru-RU"/>
        </w:rPr>
        <w:lastRenderedPageBreak/>
        <w:t>несут ответственность в соответствии с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46. Порядок опубликования муниципальных правовых актов.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Терновского муниципального района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Под официальном изданием органов местного самоуправления Терновского муниципального района следует понимать печатное периодическое средство массовой информации, учрежденное решением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Терновского муниципального района «Муниципальный вестник», его экземпляры рассылаются в библиотеки и организации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47. Отмена муниципальных правовых актов и приостановление их действия.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Терновского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Терновского муниципального района - не позднее трех дней со дня принятия решения.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Признание по решению суда закона Воронежской области об установлении статуса Терновского муниципального района недействующим до вступления в силу нового закона Воронежской области об установлении статуса Терновского муниципального района не может являться основанием для признания в судебном порядке недействующими муниципальных правовых актов Терновского муниципального района, принятых до вступления решения суда в законную силу, или отмены данных муниципальных правовых актов.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6. Экономическая основа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48. Экономическая основа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Экономическую основу местного самоуправления Терновского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49. Муниципальное имущество.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собственности Терновского муниципального района может находиться: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50. Владение, пользование и распоряжение муниципальным имуществом.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Органы местного самоуправления от имени Терновского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Доходы от использования и приватизации муниципального имущества поступают в бюджет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Терновский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Муниципальное унитарное предприятие может быть создано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необходимости производства отдельных видов продукции, изъятой из оборота или ограниченно оборотоспособной.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Казенное предприятие может быть создано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необходимости производства отдельных видов продукции, изъятой из оборота или ограниченно оборотоспособной;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необходимости осуществления отдельных дотируемых видов деятельности и ведения убыточных производств;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7. Решение об учреждении муниципального унитарного предприятия принимается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Терновский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Собственником имущества и учредителем автономного учреждения является Терновское сельскоепоселение.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w:t>
      </w:r>
      <w:r w:rsidRPr="002D74C6">
        <w:rPr>
          <w:rFonts w:ascii="Arial" w:eastAsia="Times New Roman" w:hAnsi="Arial" w:cs="Arial"/>
          <w:color w:val="333333"/>
          <w:sz w:val="24"/>
          <w:szCs w:val="24"/>
          <w:lang w:eastAsia="ru-RU"/>
        </w:rPr>
        <w:lastRenderedPageBreak/>
        <w:t>которые должны содержаться в отчетах, устанавливаются Правительством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11. Органы местного самоуправления Терновского муниципального района от имени Терновского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51. Проект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Проект бюджета Терновского муниципального района составляется в порядке, установленном администрацией Терновского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Проект бюджета Терновского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случае, если проект бюджета Терновского муниципального района составляется и утверждается на очередной финансовый год, администрация Терновского муниципального района разрабатывает и утверждает среднесрочный финансовый план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Составление проекта бюджета Терновского муниципального района - исключительная прерогатива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Непосредственное составление проекта бюджета Терновского муниципального района осуществляет финансовый орган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Составление проекта бюджета основывается 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основных направлениях бюджетной политики и основных направлениях налоговой политики;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основных направлениях таможенно-тарифной политики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прогнозе социально-экономического развития;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бюджетном прогнозе (проекте бюджетного прогноза, проекте изменений бюджетного прогноза) на долгосрочный период.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Прогноз социально-экономического развития Терновского муниципального района ежегодно разрабатывается в порядке, установленном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Прогноз социально-экономического развития Терновского муниципального района одобряется администрацией Терновского муниципального района одновременно с принятием решения о внесении проекта бюджета Терновского муниципального района в Совет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Разработка прогноза социально-экономического развития Терновского муниципального района осуществляется уполномоченным администрацией Терновского муниципального района органом (должностным лицом)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Муниципальные программы утверждаются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Сроки реализации муниципальных программ определяются администрацией Терновского муниципального района в установленном администрацией порядке.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Терновского муниципального района по соответствующей каждой программе целевой статье расходов бюджета Терновского муниципального района в соответствии с утвердившим программу муниципальным правовым актом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Совет народных депутатов Терновского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Муниципальные программы подлежат приведению в соответствие с решением о бюджете Терновского муниципального района не позднее трех месяцев со дня вступления его в силу.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 результатам указанной оценки администрацией Терновского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В срок, установленный решением Совета народных депутатов Терновского муниципального района, но не позднее 15 ноября года, предшествующего очередному финансовому году, администрация Терновского муниципального района вносит в Совет народных депутатов Терновского муниципального района проект решения о бюджете Терновского муниципального района на очередной финансовый год.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Одновременно с проектом решения о бюджете Терновского муниципального района в Совет народных депутатов Терновского муниципального района представляются документы и материалы в соответствии со статьей 184.2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Проект решения о бюджете Терновского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8. Порядок рассмотрения проекта решения о бюджете Терновского муниципального района и его утверждения определяется муниципальным правовым актом Совета народных депутатов Терновского муниципального района в соответствии с требованиями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9. Порядок рассмотрения проекта решения о бюджете Терновского муниципального района и его утверждения, определенный муниципальным правовым актом Совета народных депутатов Терновского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10. Проект бюджета Терновского муниципального района подлежит официальному опубликованию в официальном издании органов местного самоуправления «Терновский муниципальный вестник».</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Органы местного самоуправления Терновского муниципального района обеспечивают жителям Терновского муниципального района возможность ознакомиться с указанным документом в случае невозможности его опубликования.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52. Бюджет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Терновский муниципальный район имеет собственный бюджет.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 бюджете Терновского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Терновского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Терновского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Бюджет Терновского муниципального района и свод бюджетов городского и сельских поселений, входящих в состав Терновского муниципального района (без учета межбюджетных трансфертов между этими бюджетами), образуют консолидированный бюджет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Администрация Терновского муниципального района обеспечивает исполнение бюджета Терновского муниципального района и составление бюджетной отчетности, представляет годовой отчет об исполнении бюджета Терновского муниципального района на утверждение Совета народных депутатов Терновского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Финансовый орган Терновского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Терновского муниципального района в департамент финансов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6. Решение об утверждении бюджета Терновского муниципального района, годовой отчет о его исполнении, ежеквартальные сведения о ходе исполнения бюджета Терновского муниципального района и о численности муниципальных </w:t>
      </w:r>
      <w:r w:rsidRPr="002D74C6">
        <w:rPr>
          <w:rFonts w:ascii="Arial" w:eastAsia="Times New Roman" w:hAnsi="Arial" w:cs="Arial"/>
          <w:color w:val="333333"/>
          <w:sz w:val="24"/>
          <w:szCs w:val="24"/>
          <w:lang w:eastAsia="ru-RU"/>
        </w:rPr>
        <w:lastRenderedPageBreak/>
        <w:t>служащих органов местного самоуправления Терновского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Органы местного самоуправления Терновского муниципального района обеспечивают жителям Терновского муниципального района возможность ознакомиться с указанными документами и сведениями в случае невозможности их опубликования.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53. Расходы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Формирование расходов бюджета Терновского муниципального района осуществляется в соответствии с расходными обязательствами Терновского муниципального района, устанавливаемыми и исполняемыми органами местного самоуправления Терновского муниципального района в соответствии с требованиями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Исполнение расходных обязательств Терновского муниципального района осуществляется за счет средств бюджета Терновского муниципального района в соответствии с требованиями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54. Доходы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Формирование доходов бюджета Терновского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55. Муниципальный долг.</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В объем муниципального долга включаются: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номинальная сумма долга по муниципальным ценным бумагам;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объем основного долга по бюджетным кредитам, привлеченным в бюджет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объем основного долга по кредитам, полученным Терновским муниципальным районом;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объем обязательств по муниципальным гарантиям;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объем иных (за исключением указанных) непогашенных долговых обязательств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Долговые обязательства Терновского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Долговые обязательства Терновского муниципального района полностью и без условий обеспечиваются всем находящимся в собственности Терновского муниципального района имуществом, составляющим соответствующую казну, и исполняются за счет средств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Учет и регистрация муниципальных долговых обязательств Терновского муниципального района осуществляются в муниципальной долговой книге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муниципальную долговую книгу вносятся сведения об объеме долговых обязательств Терновского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5. Полномочия по управлению муниципальным долгом принадлежат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Терновский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Терновским муниципальным районом.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56. Муниципальные заимствования и муниципальные гарантии.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Под муниципальными заимствованиями понимаются муниципальные займы, осуществляемые путем выпуска ценных бумаг от имени Терновского 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Терновского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Заимствования Терновского муниципального района в валюте Российской Федерации за пределами Российской Федерации не допускаются.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Муниципальные заимствования Терновского муниципального района осуществляются в целях финансирования дефицита бюджета Терновского муниципального района, а также для погашения долговых обязательств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Право осуществления муниципальных заимствований от имени Терновского муниципального района принадлежит администрации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От имени Терновского муниципального района муниципальные гарантии предоставляются администрацией Терновского муниципального района в пределах общей суммы предоставляемых гарантий, указанной в решении Совета народных депутатов Терновского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Предоставление и исполнение муниципальной гарантии подлежит отражению в муниципальной долговой книге.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Финансовый орган Терновского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57 в редакции решения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57. Исполнение бюджета.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Исполнение бюджета Терновского муниципального района производится в соответствии с Бюджетным кодексом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Руководитель финансового органа Терновского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Кассовое обслуживание исполнения бюджета Терновского муниципального района осуществляется в порядке, установленном Бюджетным кодексом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Терновского муниципального района информацию о начислении и об уплате налогов и сборов, подлежащих </w:t>
      </w:r>
      <w:r w:rsidRPr="002D74C6">
        <w:rPr>
          <w:rFonts w:ascii="Arial" w:eastAsia="Times New Roman" w:hAnsi="Arial" w:cs="Arial"/>
          <w:color w:val="333333"/>
          <w:sz w:val="24"/>
          <w:szCs w:val="24"/>
          <w:lang w:eastAsia="ru-RU"/>
        </w:rPr>
        <w:lastRenderedPageBreak/>
        <w:t>зачислению в бюджет Терновского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Отчет об исполнении бюджета Терновского муниципального района за первый квартал, полугодие и девять месяцев текущего финансового года утверждается администрацией Терновского муниципального района и направляется в Совет народных депутатов Терновского муниципального района и контрольно-счетный орган Терновского муниципального района. Годовой отчет об исполнении бюджета Терновского муниципального района подлежит утверждению муниципальным правовым актом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Годовой отчет об исполнении бюджета Терновского муниципального района до его рассмотрения в Совете народных депутатов Терновского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Внешняя проверка годового отчета об исполнении бюджета Терновского муниципального района осуществляется контрольно-счетным органомТерновского муниципального района в порядке, установленном муниципальным правовым актом Совета народных депутатов Терновского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Администрация Терновского муниципального района представляет отчет об исполнении бюджета Терновского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Терновского муниципального района проводится в срок, не превышающий один месяц.</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Контрольно-счетный орган Терновского муниципального района готовит заключение на отчет об исполнении бюджета Терновского муниципального района с учетом данных внешней проверки годовой бюджетной отчетности главных администраторов бюджетных средств.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Заключение на годовой отчет об исполнении бюджета Терновского муниципального района представляется контрольно-счетным органомТерновского муниципального района в Совет народных депутатов Терновского муниципального района с одновременным направлением в администрацию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Порядок представления, рассмотрения и утверждения годового отчета об исполнении бюджета Терновского муниципального района устанавливается Советом народных депутатов Терновского муниципального района в соответствии с положениями Бюджетного кодекса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Одновременно с годовым отчетом об исполнении бюджета Терновского муниципального района представляются проект решения об исполнении бюджета Терновского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 результатам рассмотрения годового отчета об исполнении бюджета Терновского муниципального района Совет народных депутатов Терновского муниципального района принимает решение об утверждении либо отклонении решения об исполнении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В случае отклонения Советом народных депутатов Терновского муниципального района решения об исполнении бюджета Терновского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Годовой отчет об исполнении бюджета Терновского муниципального района представляется в Совет народных депутатов Терновского муниципального района не позднее 1 мая текущего года.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Решением об исполнении бюджета Терновского муниципального района утверждается отчет об исполнении бюджета Терновского муниципального района за отчетный финансовый год с указанием общего объема доходов, расходов и дефицита (профицита) бюджета.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Решением об исполнении бюджета Терновского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Терновского муниципального района для решения об исполнении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Статья 57.1 дополнена решением № 129 от 15.09.2021</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57.1. Финансовое и иное обеспечение реализации инициативных проектов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58. Закупки для обеспечения муниципальных нужд.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D74C6">
        <w:rPr>
          <w:rFonts w:ascii="Arial" w:eastAsia="Times New Roman" w:hAnsi="Arial" w:cs="Arial"/>
          <w:color w:val="333333"/>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Глава 7. Ответственность органов местного самоуправления и должностных лиц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59. Ответственность органов местного самоуправления и должностных лиц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Органы местного самоуправления и должностные лица местного самоуправления несут ответственность перед населением Терновского муниципального района, государством, физическими и юридическими лицами в соответствии с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60. Ответственность депутатов, членов выборного органа местного самоуправления, выборных должностных лиц местного самоуправления перед населением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Терновского муниципального района и порядок решения соответствующих вопросов определяются уставом Терновского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Депутат Совета народных депутатов, член выборного органа местного самоуправления Терновского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Население Терновского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Терновского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Терновского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62. Ответственность Совета народных депутатов Терновского муниципального района перед государством.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1. В случае если соответствующим судом установлено, что Советом народных депутатов Терновского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Терновского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Терновского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Полномочия Совета народных депутатов Терновского муниципального района прекращаются со дня вступления в силу закона Воронежской области о его роспуске.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Закон Воронежской области о роспуске Совета народных депутатов Терновского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Депутаты Совета народных депутатов Терновского муниципального района Воронежской области,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Терновского муниципального района обратиться в суд с заявлением для установления факта отсутствия их вины за непроведение Советом народных депутатов Терновского муниципального района правомочного заседания в течение трех месяцев подряд.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63. Ответственность главы Терновского муниципального района и главы администрации Терновского муниципального района перед государством.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Губернатор Воронежской области издает указ об отрешении от должности главы Терновского муниципального района или главы администрации муниципального района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издания главой Терновского муниципального района или главой администрации Терновского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Терновского муниципального района, если такие противоречия установлены соответствующим судом, а глава Терновского муниципального района или глава администрации Терновского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 xml:space="preserve">2) совершения главой Терновского муниципального района или главой администрации Терновского муниципального района действий, в том числе </w:t>
      </w:r>
      <w:r w:rsidRPr="002D74C6">
        <w:rPr>
          <w:rFonts w:ascii="Arial" w:eastAsia="Times New Roman" w:hAnsi="Arial" w:cs="Arial"/>
          <w:color w:val="333333"/>
          <w:sz w:val="24"/>
          <w:szCs w:val="24"/>
          <w:lang w:eastAsia="ru-RU"/>
        </w:rPr>
        <w:lastRenderedPageBreak/>
        <w:t>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Терновского муниципального района или глава администрации Терновского муниципального района не приняли в пределах своих полномочий мер по исполнению решения суда.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Срок, в течение которого Губернатор Воронежской области издает указ об отрешении от должности главы Терновского муниципального района или главы администрации Терновского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Глава Терновского муниципального района или глава администрации Терновского муниципального района,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64. Удаление главы Терновского муниципального района в отставку.</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Совет народных депутатов Терновского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Терновского муниципального района в отставку по инициативе депутатов Совета народных депутатов Терновского муниципального района или по инициативе губернатора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Основаниями для удаления главы Терновского муниципального района в отставку являются: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решения, действия (бездействие) главы Терновского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Терновского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Терновского муниципального района федеральными законами и законами Воронежской области;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неудовлетворительная оценка деятельности главы Терновского муниципального района Советом народных депутатов Терновского муниципального района по результатам его ежегодного отчета перед Советом народных депутатов Терновского муниципального района, данная два раза подряд.</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5) допущение главой Терновского муниципального района, администрацией Терновского муниципального района, иными органами и должностными лицами местного самоуправления Терновского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Удаление главы Терновского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Глава Терновского муниципального района, в отношении которого Советом народных депутатов Терновского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65. Временное осуществление органами государственной власти отдельных полномочий органов местного самоуправления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Отдельные полномочия органов местного самоуправления Терновского муниципального района могут временно осуществляться органами государственной власти Воронежской области в случае: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1) если в связи со стихийным бедствием, с катастрофой, иной чрезвычайной ситуацией Совет народных депутатов Терновского муниципального района и администрация Терновского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2) если вследствие решений, действий (бездействия) органов местного самоуправления Терновского муниципального района возникает просроченная задолженность Терновского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Терновского муниципального района в отчетном финансовом году, и (или) просроченная задолженность Терновского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если при осуществлении отдельных переданных государственных полномочий за счет предоставления субвенций бюджету Терновского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Терновского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Терновского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Терновского муниципального района, главы Терновского муниципального района решением Арбитражного суда Воронежской области вводится временная администрация на срок до одного года.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Терновского муниципального района.</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В целях восстановления платежеспособности Терновского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Терновского муниципального района, разрабатывает изменения и дополнения в бюджет Терновского муниципального района на текущий год, проект бюджета Терновского муниципального района на очередной год, представляет их в Совет народных депутатов Терновского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Терновского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lastRenderedPageBreak/>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1"/>
          <w:szCs w:val="21"/>
          <w:lang w:eastAsia="ru-RU"/>
        </w:rPr>
        <w:t> </w:t>
      </w:r>
    </w:p>
    <w:p w:rsidR="002D74C6" w:rsidRPr="002D74C6" w:rsidRDefault="002D74C6" w:rsidP="002D74C6">
      <w:pPr>
        <w:shd w:val="clear" w:color="auto" w:fill="FFFFFF"/>
        <w:spacing w:after="0" w:line="240" w:lineRule="auto"/>
        <w:jc w:val="both"/>
        <w:rPr>
          <w:rFonts w:ascii="Arial" w:eastAsia="Times New Roman" w:hAnsi="Arial" w:cs="Arial"/>
          <w:color w:val="333333"/>
          <w:sz w:val="21"/>
          <w:szCs w:val="21"/>
          <w:lang w:eastAsia="ru-RU"/>
        </w:rPr>
      </w:pPr>
      <w:r w:rsidRPr="002D74C6">
        <w:rPr>
          <w:rFonts w:ascii="Arial" w:eastAsia="Times New Roman" w:hAnsi="Arial" w:cs="Arial"/>
          <w:color w:val="333333"/>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A5716" w:rsidRDefault="00CA5716">
      <w:bookmarkStart w:id="0" w:name="_GoBack"/>
      <w:bookmarkEnd w:id="0"/>
    </w:p>
    <w:sectPr w:rsidR="00CA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C6"/>
    <w:rsid w:val="002D74C6"/>
    <w:rsid w:val="00CA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29855</Words>
  <Characters>170175</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Терновский муниципальный район</dc:creator>
  <cp:lastModifiedBy>Терновский муниципальный район</cp:lastModifiedBy>
  <cp:revision>1</cp:revision>
  <dcterms:created xsi:type="dcterms:W3CDTF">2023-05-23T13:56:00Z</dcterms:created>
  <dcterms:modified xsi:type="dcterms:W3CDTF">2023-05-23T13:56:00Z</dcterms:modified>
</cp:coreProperties>
</file>