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2B" w:rsidRDefault="00606A9F" w:rsidP="00C5181B">
      <w:pPr>
        <w:tabs>
          <w:tab w:val="left" w:pos="0"/>
          <w:tab w:val="left" w:pos="7350"/>
        </w:tabs>
        <w:jc w:val="right"/>
        <w:rPr>
          <w:rFonts w:ascii="Times New Roman" w:hAnsi="Times New Roman" w:cs="Times New Roman"/>
          <w:b/>
          <w:sz w:val="28"/>
        </w:rPr>
      </w:pPr>
      <w:r>
        <w:rPr>
          <w:rFonts w:ascii="Times New Roman" w:hAnsi="Times New Roman" w:cs="Times New Roman"/>
          <w:b/>
          <w:sz w:val="28"/>
        </w:rPr>
        <w:t xml:space="preserve">                                                                                                                                                                                                                                                                                                                                                                        </w:t>
      </w: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r w:rsidRPr="0037442B">
        <w:rPr>
          <w:rFonts w:ascii="Calibri" w:eastAsia="Calibri" w:hAnsi="Calibri" w:cs="Times New Roman"/>
          <w:noProof/>
        </w:rPr>
        <w:drawing>
          <wp:anchor distT="0" distB="0" distL="114300" distR="114300" simplePos="0" relativeHeight="251659264" behindDoc="1" locked="0" layoutInCell="1" allowOverlap="1" wp14:anchorId="0A42C1F8" wp14:editId="3E17F76C">
            <wp:simplePos x="0" y="0"/>
            <wp:positionH relativeFrom="column">
              <wp:posOffset>2354580</wp:posOffset>
            </wp:positionH>
            <wp:positionV relativeFrom="paragraph">
              <wp:posOffset>45085</wp:posOffset>
            </wp:positionV>
            <wp:extent cx="998855" cy="952500"/>
            <wp:effectExtent l="0" t="0" r="0" b="0"/>
            <wp:wrapTight wrapText="bothSides">
              <wp:wrapPolygon edited="0">
                <wp:start x="0" y="0"/>
                <wp:lineTo x="0" y="21168"/>
                <wp:lineTo x="21010" y="21168"/>
                <wp:lineTo x="21010" y="0"/>
                <wp:lineTo x="0" y="0"/>
              </wp:wrapPolygon>
            </wp:wrapTight>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855" cy="952500"/>
                    </a:xfrm>
                    <a:prstGeom prst="rect">
                      <a:avLst/>
                    </a:prstGeom>
                    <a:noFill/>
                  </pic:spPr>
                </pic:pic>
              </a:graphicData>
            </a:graphic>
            <wp14:sizeRelH relativeFrom="page">
              <wp14:pctWidth>0</wp14:pctWidth>
            </wp14:sizeRelH>
            <wp14:sizeRelV relativeFrom="page">
              <wp14:pctHeight>0</wp14:pctHeight>
            </wp14:sizeRelV>
          </wp:anchor>
        </w:drawing>
      </w: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r w:rsidRPr="0037442B">
        <w:rPr>
          <w:rFonts w:ascii="Times New Roman" w:eastAsia="Times New Roman" w:hAnsi="Times New Roman" w:cs="Times New Roman"/>
          <w:b/>
          <w:sz w:val="28"/>
          <w:szCs w:val="24"/>
        </w:rPr>
        <w:t>АДМИНИСТРАЦИЯ</w:t>
      </w: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b/>
          <w:sz w:val="28"/>
          <w:szCs w:val="24"/>
        </w:rPr>
      </w:pPr>
      <w:r w:rsidRPr="0037442B">
        <w:rPr>
          <w:rFonts w:ascii="Times New Roman" w:eastAsia="Times New Roman" w:hAnsi="Times New Roman" w:cs="Times New Roman"/>
          <w:b/>
          <w:sz w:val="28"/>
          <w:szCs w:val="24"/>
        </w:rPr>
        <w:t>ТЕРНОВСКОГО МУНИЦИПАЛЬНОГО РАЙОНА</w:t>
      </w:r>
    </w:p>
    <w:p w:rsidR="0037442B" w:rsidRPr="0037442B" w:rsidRDefault="0037442B" w:rsidP="0037442B">
      <w:pPr>
        <w:pBdr>
          <w:bottom w:val="single" w:sz="6" w:space="1" w:color="auto"/>
        </w:pBdr>
        <w:spacing w:after="0" w:line="240" w:lineRule="auto"/>
        <w:jc w:val="center"/>
        <w:rPr>
          <w:rFonts w:ascii="Times New Roman" w:eastAsia="Times New Roman" w:hAnsi="Times New Roman" w:cs="Times New Roman"/>
          <w:sz w:val="28"/>
          <w:szCs w:val="24"/>
        </w:rPr>
      </w:pPr>
      <w:r w:rsidRPr="0037442B">
        <w:rPr>
          <w:rFonts w:ascii="Times New Roman" w:eastAsia="Times New Roman" w:hAnsi="Times New Roman" w:cs="Times New Roman"/>
          <w:b/>
          <w:sz w:val="28"/>
          <w:szCs w:val="24"/>
        </w:rPr>
        <w:t>ВОРОНЕЖСКОЙ ОБЛАСТИ</w:t>
      </w:r>
    </w:p>
    <w:p w:rsidR="0037442B" w:rsidRPr="0037442B" w:rsidRDefault="0037442B" w:rsidP="0037442B">
      <w:pPr>
        <w:spacing w:after="0" w:line="240" w:lineRule="auto"/>
        <w:jc w:val="center"/>
        <w:rPr>
          <w:rFonts w:ascii="Times New Roman" w:eastAsia="Times New Roman" w:hAnsi="Times New Roman" w:cs="Times New Roman"/>
          <w:b/>
          <w:sz w:val="28"/>
          <w:szCs w:val="28"/>
        </w:rPr>
      </w:pPr>
    </w:p>
    <w:p w:rsidR="0037442B" w:rsidRPr="0037442B" w:rsidRDefault="0037442B" w:rsidP="0037442B">
      <w:pPr>
        <w:spacing w:after="0" w:line="240" w:lineRule="auto"/>
        <w:jc w:val="center"/>
        <w:rPr>
          <w:rFonts w:ascii="Times New Roman" w:eastAsia="Times New Roman" w:hAnsi="Times New Roman" w:cs="Times New Roman"/>
          <w:b/>
          <w:sz w:val="28"/>
          <w:szCs w:val="28"/>
        </w:rPr>
      </w:pPr>
      <w:r w:rsidRPr="0037442B">
        <w:rPr>
          <w:rFonts w:ascii="Times New Roman" w:eastAsia="Times New Roman" w:hAnsi="Times New Roman" w:cs="Times New Roman"/>
          <w:b/>
          <w:sz w:val="28"/>
          <w:szCs w:val="28"/>
        </w:rPr>
        <w:t>ПОСТАНОВЛЕНИЕ</w:t>
      </w:r>
    </w:p>
    <w:p w:rsidR="0037442B" w:rsidRPr="0037442B" w:rsidRDefault="0037442B" w:rsidP="0037442B">
      <w:pPr>
        <w:tabs>
          <w:tab w:val="left" w:pos="7937"/>
        </w:tabs>
        <w:spacing w:after="0" w:line="240" w:lineRule="auto"/>
        <w:jc w:val="both"/>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о</w:t>
      </w:r>
      <w:r w:rsidR="009635A5">
        <w:rPr>
          <w:rFonts w:ascii="Times New Roman" w:eastAsia="Times New Roman" w:hAnsi="Times New Roman" w:cs="Times New Roman"/>
          <w:sz w:val="28"/>
          <w:szCs w:val="28"/>
        </w:rPr>
        <w:t>т  01.04.2019</w:t>
      </w:r>
      <w:r w:rsidRPr="0037442B">
        <w:rPr>
          <w:rFonts w:ascii="Times New Roman" w:eastAsia="Times New Roman" w:hAnsi="Times New Roman" w:cs="Times New Roman"/>
          <w:sz w:val="28"/>
          <w:szCs w:val="28"/>
        </w:rPr>
        <w:t xml:space="preserve"> г.   </w:t>
      </w:r>
      <w:r w:rsidRPr="0037442B">
        <w:rPr>
          <w:rFonts w:ascii="Times New Roman" w:eastAsia="Times New Roman" w:hAnsi="Times New Roman" w:cs="Times New Roman"/>
          <w:sz w:val="28"/>
          <w:szCs w:val="28"/>
        </w:rPr>
        <w:tab/>
        <w:t xml:space="preserve">       № </w:t>
      </w:r>
      <w:r w:rsidR="009635A5">
        <w:rPr>
          <w:rFonts w:ascii="Times New Roman" w:eastAsia="Times New Roman" w:hAnsi="Times New Roman" w:cs="Times New Roman"/>
          <w:sz w:val="28"/>
          <w:szCs w:val="28"/>
        </w:rPr>
        <w:t>87</w:t>
      </w:r>
    </w:p>
    <w:p w:rsidR="0037442B" w:rsidRPr="0037442B" w:rsidRDefault="0037442B" w:rsidP="0037442B">
      <w:pPr>
        <w:tabs>
          <w:tab w:val="left" w:pos="7937"/>
        </w:tabs>
        <w:spacing w:after="0" w:line="240" w:lineRule="auto"/>
        <w:jc w:val="both"/>
        <w:rPr>
          <w:rFonts w:ascii="Times New Roman" w:eastAsia="Times New Roman" w:hAnsi="Times New Roman" w:cs="Times New Roman"/>
          <w:b/>
          <w:sz w:val="28"/>
          <w:szCs w:val="28"/>
        </w:rPr>
      </w:pPr>
      <w:proofErr w:type="gramStart"/>
      <w:r w:rsidRPr="0037442B">
        <w:rPr>
          <w:rFonts w:ascii="Times New Roman" w:eastAsia="Times New Roman" w:hAnsi="Times New Roman" w:cs="Times New Roman"/>
          <w:b/>
          <w:sz w:val="28"/>
          <w:szCs w:val="28"/>
        </w:rPr>
        <w:t>с</w:t>
      </w:r>
      <w:proofErr w:type="gramEnd"/>
      <w:r w:rsidRPr="0037442B">
        <w:rPr>
          <w:rFonts w:ascii="Times New Roman" w:eastAsia="Times New Roman" w:hAnsi="Times New Roman" w:cs="Times New Roman"/>
          <w:b/>
          <w:sz w:val="28"/>
          <w:szCs w:val="28"/>
        </w:rPr>
        <w:t>. Терновка</w:t>
      </w:r>
    </w:p>
    <w:p w:rsidR="0037442B" w:rsidRPr="0037442B" w:rsidRDefault="0037442B" w:rsidP="0037442B">
      <w:pPr>
        <w:tabs>
          <w:tab w:val="left" w:pos="7937"/>
        </w:tabs>
        <w:spacing w:after="0" w:line="240" w:lineRule="auto"/>
        <w:jc w:val="both"/>
        <w:rPr>
          <w:rFonts w:ascii="Times New Roman" w:eastAsia="Times New Roman" w:hAnsi="Times New Roman" w:cs="Times New Roman"/>
          <w:sz w:val="28"/>
          <w:szCs w:val="28"/>
        </w:rPr>
      </w:pPr>
      <w:r w:rsidRPr="0037442B">
        <w:rPr>
          <w:rFonts w:ascii="Times New Roman" w:eastAsia="Times New Roman" w:hAnsi="Times New Roman" w:cs="Times New Roman"/>
          <w:b/>
          <w:sz w:val="28"/>
          <w:szCs w:val="28"/>
        </w:rPr>
        <w:t xml:space="preserve">  </w:t>
      </w:r>
      <w:r w:rsidRPr="0037442B">
        <w:rPr>
          <w:rFonts w:ascii="Times New Roman" w:eastAsia="Times New Roman" w:hAnsi="Times New Roman" w:cs="Times New Roman"/>
          <w:sz w:val="28"/>
          <w:szCs w:val="28"/>
        </w:rPr>
        <w:t xml:space="preserve">                                                                               </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eastAsia="Times New Roman" w:hAnsi="Times New Roman" w:cs="Times New Roman"/>
          <w:b/>
          <w:sz w:val="24"/>
          <w:szCs w:val="24"/>
        </w:rPr>
        <w:t>О внесении изменений в постановление</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eastAsia="Times New Roman" w:hAnsi="Times New Roman" w:cs="Times New Roman"/>
          <w:b/>
          <w:sz w:val="24"/>
          <w:szCs w:val="24"/>
        </w:rPr>
        <w:t xml:space="preserve">администрации Терновского </w:t>
      </w:r>
    </w:p>
    <w:p w:rsidR="0037442B" w:rsidRPr="0037442B" w:rsidRDefault="0037442B" w:rsidP="003744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района № 457 от 27.12.2011</w:t>
      </w:r>
      <w:r w:rsidRPr="0037442B">
        <w:rPr>
          <w:rFonts w:ascii="Times New Roman" w:eastAsia="Times New Roman" w:hAnsi="Times New Roman" w:cs="Times New Roman"/>
          <w:b/>
          <w:sz w:val="24"/>
          <w:szCs w:val="24"/>
        </w:rPr>
        <w:t xml:space="preserve"> г.</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eastAsia="Times New Roman" w:hAnsi="Times New Roman" w:cs="Times New Roman"/>
          <w:b/>
          <w:sz w:val="24"/>
          <w:szCs w:val="24"/>
        </w:rPr>
        <w:t xml:space="preserve">«Об утверждении административного регламента </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eastAsia="Times New Roman" w:hAnsi="Times New Roman" w:cs="Times New Roman"/>
          <w:b/>
          <w:sz w:val="24"/>
          <w:szCs w:val="24"/>
        </w:rPr>
        <w:t>администрации Терновского муниципального</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eastAsia="Times New Roman" w:hAnsi="Times New Roman" w:cs="Times New Roman"/>
          <w:b/>
          <w:sz w:val="24"/>
          <w:szCs w:val="24"/>
        </w:rPr>
        <w:t>района по предоставлению муниципальной услуги:</w:t>
      </w:r>
    </w:p>
    <w:p w:rsidR="0037442B" w:rsidRPr="0037442B" w:rsidRDefault="0037442B" w:rsidP="0037442B">
      <w:pPr>
        <w:spacing w:after="0" w:line="240" w:lineRule="auto"/>
        <w:rPr>
          <w:rFonts w:ascii="Times New Roman" w:hAnsi="Times New Roman" w:cs="Times New Roman"/>
          <w:b/>
          <w:sz w:val="24"/>
          <w:szCs w:val="24"/>
        </w:rPr>
      </w:pPr>
      <w:r w:rsidRPr="0037442B">
        <w:rPr>
          <w:rFonts w:ascii="Times New Roman" w:eastAsia="Times New Roman" w:hAnsi="Times New Roman" w:cs="Times New Roman"/>
          <w:b/>
          <w:sz w:val="24"/>
          <w:szCs w:val="24"/>
        </w:rPr>
        <w:t>«</w:t>
      </w:r>
      <w:r w:rsidRPr="0037442B">
        <w:rPr>
          <w:rFonts w:ascii="Times New Roman" w:hAnsi="Times New Roman" w:cs="Times New Roman"/>
          <w:b/>
          <w:sz w:val="24"/>
          <w:szCs w:val="24"/>
        </w:rPr>
        <w:t xml:space="preserve">Предоставление в аренду и безвозмездное пользование </w:t>
      </w:r>
    </w:p>
    <w:p w:rsidR="0037442B" w:rsidRPr="0037442B" w:rsidRDefault="0037442B" w:rsidP="0037442B">
      <w:pPr>
        <w:spacing w:after="0" w:line="240" w:lineRule="auto"/>
        <w:rPr>
          <w:rFonts w:ascii="Times New Roman" w:eastAsia="Times New Roman" w:hAnsi="Times New Roman" w:cs="Times New Roman"/>
          <w:b/>
          <w:sz w:val="24"/>
          <w:szCs w:val="24"/>
        </w:rPr>
      </w:pPr>
      <w:r w:rsidRPr="0037442B">
        <w:rPr>
          <w:rFonts w:ascii="Times New Roman" w:hAnsi="Times New Roman" w:cs="Times New Roman"/>
          <w:b/>
          <w:sz w:val="24"/>
          <w:szCs w:val="24"/>
        </w:rPr>
        <w:t>муниципального имущества</w:t>
      </w:r>
      <w:r w:rsidRPr="0037442B">
        <w:rPr>
          <w:rFonts w:ascii="Times New Roman" w:eastAsia="Times New Roman" w:hAnsi="Times New Roman" w:cs="Times New Roman"/>
          <w:b/>
          <w:sz w:val="24"/>
          <w:szCs w:val="24"/>
        </w:rPr>
        <w:t>»</w:t>
      </w:r>
    </w:p>
    <w:p w:rsidR="0037442B" w:rsidRPr="0037442B" w:rsidRDefault="0037442B" w:rsidP="0037442B">
      <w:pPr>
        <w:spacing w:after="0" w:line="240" w:lineRule="auto"/>
        <w:rPr>
          <w:rFonts w:ascii="Times New Roman" w:eastAsia="Times New Roman" w:hAnsi="Times New Roman" w:cs="Times New Roman"/>
          <w:b/>
          <w:bCs/>
          <w:sz w:val="24"/>
          <w:szCs w:val="24"/>
        </w:rPr>
      </w:pPr>
    </w:p>
    <w:p w:rsidR="009635A5" w:rsidRPr="009635A5" w:rsidRDefault="0037442B" w:rsidP="009635A5">
      <w:pPr>
        <w:jc w:val="both"/>
        <w:rPr>
          <w:rFonts w:ascii="Times New Roman" w:eastAsia="Times New Roman" w:hAnsi="Times New Roman" w:cs="Times New Roman"/>
          <w:sz w:val="24"/>
          <w:szCs w:val="24"/>
        </w:rPr>
      </w:pPr>
      <w:r w:rsidRPr="0037442B">
        <w:rPr>
          <w:rFonts w:ascii="Times New Roman" w:eastAsia="Times New Roman" w:hAnsi="Times New Roman" w:cs="Times New Roman"/>
          <w:sz w:val="24"/>
          <w:szCs w:val="24"/>
        </w:rPr>
        <w:t xml:space="preserve">        </w:t>
      </w:r>
      <w:r w:rsidR="009635A5" w:rsidRPr="009635A5">
        <w:rPr>
          <w:rFonts w:ascii="Times New Roman" w:eastAsia="Times New Roman" w:hAnsi="Times New Roman" w:cs="Times New Roman"/>
          <w:sz w:val="24"/>
          <w:szCs w:val="24"/>
        </w:rPr>
        <w:t xml:space="preserve">В соответствии с Распоряжением Правительства Воронежской области от 04.03.2019 г. №186-р «О выводе из эксплуатации государственной информационной системы Воронежской области «Портал государственных и муниципальных услуг Воронежской области», </w:t>
      </w:r>
      <w:r w:rsidR="008006C8">
        <w:rPr>
          <w:rFonts w:ascii="Times New Roman" w:eastAsia="Times New Roman" w:hAnsi="Times New Roman" w:cs="Times New Roman"/>
          <w:sz w:val="24"/>
          <w:szCs w:val="24"/>
        </w:rPr>
        <w:t xml:space="preserve">а также в </w:t>
      </w:r>
      <w:r w:rsidR="008006C8" w:rsidRPr="009635A5">
        <w:rPr>
          <w:rFonts w:ascii="Times New Roman" w:eastAsia="Times New Roman" w:hAnsi="Times New Roman" w:cs="Times New Roman"/>
          <w:sz w:val="24"/>
          <w:szCs w:val="24"/>
        </w:rPr>
        <w:t xml:space="preserve">целях приведения в соответствие с действующим законодательством, </w:t>
      </w:r>
      <w:r w:rsidR="009635A5" w:rsidRPr="009635A5">
        <w:rPr>
          <w:rFonts w:ascii="Times New Roman" w:eastAsia="Times New Roman" w:hAnsi="Times New Roman" w:cs="Times New Roman"/>
          <w:sz w:val="24"/>
          <w:szCs w:val="24"/>
        </w:rPr>
        <w:t>администрация Терновского муниципального района постановляет:</w:t>
      </w:r>
      <w:bookmarkStart w:id="0" w:name="_GoBack"/>
      <w:bookmarkEnd w:id="0"/>
    </w:p>
    <w:p w:rsidR="009635A5" w:rsidRPr="009635A5" w:rsidRDefault="009635A5" w:rsidP="009635A5">
      <w:pPr>
        <w:spacing w:after="0" w:line="240" w:lineRule="auto"/>
        <w:jc w:val="both"/>
        <w:rPr>
          <w:rFonts w:ascii="Times New Roman" w:eastAsia="Times New Roman" w:hAnsi="Times New Roman" w:cs="Times New Roman"/>
          <w:sz w:val="24"/>
          <w:szCs w:val="24"/>
        </w:rPr>
      </w:pPr>
      <w:r w:rsidRPr="009635A5">
        <w:rPr>
          <w:rFonts w:ascii="Times New Roman" w:eastAsia="Times New Roman" w:hAnsi="Times New Roman" w:cs="Times New Roman"/>
          <w:sz w:val="24"/>
          <w:szCs w:val="24"/>
        </w:rPr>
        <w:t xml:space="preserve">       1.Внести изменения в административный регламент администрации Терновского муниципального района «</w:t>
      </w:r>
      <w:r w:rsidRPr="009635A5">
        <w:rPr>
          <w:rFonts w:ascii="Times New Roman" w:hAnsi="Times New Roman" w:cs="Times New Roman"/>
          <w:sz w:val="24"/>
          <w:szCs w:val="24"/>
        </w:rPr>
        <w:t>Предоставление в аренду и безвозмездное пользование муниципального имущества</w:t>
      </w:r>
      <w:r w:rsidRPr="009635A5">
        <w:rPr>
          <w:rFonts w:ascii="Times New Roman" w:eastAsia="Times New Roman" w:hAnsi="Times New Roman" w:cs="Times New Roman"/>
          <w:sz w:val="24"/>
          <w:szCs w:val="24"/>
        </w:rPr>
        <w:t>»</w:t>
      </w:r>
      <w:r w:rsidRPr="009635A5">
        <w:rPr>
          <w:rFonts w:ascii="Times New Roman" w:eastAsia="Times New Roman" w:hAnsi="Times New Roman" w:cs="Times New Roman"/>
          <w:sz w:val="28"/>
          <w:szCs w:val="28"/>
        </w:rPr>
        <w:t xml:space="preserve"> </w:t>
      </w:r>
      <w:r w:rsidRPr="009635A5">
        <w:rPr>
          <w:rFonts w:ascii="Times New Roman" w:eastAsia="Times New Roman" w:hAnsi="Times New Roman" w:cs="Times New Roman"/>
          <w:sz w:val="24"/>
          <w:szCs w:val="24"/>
        </w:rPr>
        <w:t>и утвердить в новой редакции согласно приложению №1 к настоящему постановлению.</w:t>
      </w:r>
    </w:p>
    <w:p w:rsidR="009635A5" w:rsidRPr="009635A5" w:rsidRDefault="009635A5" w:rsidP="009635A5">
      <w:pPr>
        <w:spacing w:after="0" w:line="240" w:lineRule="auto"/>
        <w:jc w:val="both"/>
        <w:rPr>
          <w:rFonts w:ascii="Times New Roman" w:eastAsia="Times New Roman" w:hAnsi="Times New Roman" w:cs="Times New Roman"/>
          <w:sz w:val="24"/>
          <w:szCs w:val="24"/>
        </w:rPr>
      </w:pPr>
      <w:r w:rsidRPr="009635A5">
        <w:rPr>
          <w:rFonts w:ascii="Times New Roman" w:eastAsia="Times New Roman" w:hAnsi="Times New Roman" w:cs="Times New Roman"/>
          <w:sz w:val="24"/>
          <w:szCs w:val="24"/>
        </w:rPr>
        <w:t xml:space="preserve">        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9635A5" w:rsidRPr="009635A5" w:rsidRDefault="009635A5" w:rsidP="009635A5">
      <w:pPr>
        <w:spacing w:after="0" w:line="240" w:lineRule="auto"/>
        <w:jc w:val="both"/>
        <w:rPr>
          <w:rFonts w:ascii="Times New Roman" w:eastAsia="Times New Roman" w:hAnsi="Times New Roman" w:cs="Times New Roman"/>
          <w:sz w:val="24"/>
          <w:szCs w:val="24"/>
        </w:rPr>
      </w:pPr>
      <w:r w:rsidRPr="009635A5">
        <w:rPr>
          <w:rFonts w:ascii="Times New Roman" w:eastAsia="Times New Roman" w:hAnsi="Times New Roman" w:cs="Times New Roman"/>
          <w:sz w:val="24"/>
          <w:szCs w:val="24"/>
        </w:rPr>
        <w:t xml:space="preserve">        3. </w:t>
      </w:r>
      <w:proofErr w:type="gramStart"/>
      <w:r w:rsidRPr="009635A5">
        <w:rPr>
          <w:rFonts w:ascii="Times New Roman" w:eastAsia="Times New Roman" w:hAnsi="Times New Roman" w:cs="Times New Roman"/>
          <w:sz w:val="24"/>
          <w:szCs w:val="24"/>
        </w:rPr>
        <w:t>Контроль за</w:t>
      </w:r>
      <w:proofErr w:type="gramEnd"/>
      <w:r w:rsidRPr="009635A5">
        <w:rPr>
          <w:rFonts w:ascii="Times New Roman" w:eastAsia="Times New Roman" w:hAnsi="Times New Roman" w:cs="Times New Roman"/>
          <w:sz w:val="24"/>
          <w:szCs w:val="24"/>
        </w:rPr>
        <w:t xml:space="preserve"> исполнением настоящего постановления возложить на руководителя аппарата администрации Терновского муниципального района Юдину Т.В.</w:t>
      </w:r>
    </w:p>
    <w:p w:rsidR="009635A5" w:rsidRPr="009635A5" w:rsidRDefault="009635A5" w:rsidP="009635A5">
      <w:pPr>
        <w:tabs>
          <w:tab w:val="left" w:pos="709"/>
        </w:tabs>
        <w:spacing w:after="0" w:line="240" w:lineRule="auto"/>
        <w:jc w:val="both"/>
        <w:rPr>
          <w:rFonts w:ascii="Times New Roman" w:eastAsia="Times New Roman" w:hAnsi="Times New Roman" w:cs="Times New Roman"/>
          <w:sz w:val="24"/>
          <w:szCs w:val="24"/>
        </w:rPr>
      </w:pPr>
    </w:p>
    <w:p w:rsidR="0037442B" w:rsidRPr="0037442B" w:rsidRDefault="0037442B" w:rsidP="009635A5">
      <w:pPr>
        <w:tabs>
          <w:tab w:val="left" w:pos="709"/>
        </w:tabs>
        <w:spacing w:after="0" w:line="240" w:lineRule="auto"/>
        <w:jc w:val="both"/>
        <w:rPr>
          <w:rFonts w:ascii="Times New Roman" w:eastAsia="Times New Roman" w:hAnsi="Times New Roman" w:cs="Times New Roman"/>
          <w:sz w:val="24"/>
          <w:szCs w:val="24"/>
        </w:rPr>
      </w:pPr>
    </w:p>
    <w:p w:rsidR="0037442B" w:rsidRPr="0037442B" w:rsidRDefault="0037442B" w:rsidP="0037442B">
      <w:pPr>
        <w:spacing w:after="0" w:line="240" w:lineRule="auto"/>
        <w:jc w:val="both"/>
        <w:rPr>
          <w:rFonts w:ascii="Times New Roman" w:eastAsia="Times New Roman" w:hAnsi="Times New Roman" w:cs="Times New Roman"/>
          <w:sz w:val="24"/>
          <w:szCs w:val="24"/>
        </w:rPr>
      </w:pPr>
    </w:p>
    <w:p w:rsidR="0037442B" w:rsidRPr="0037442B" w:rsidRDefault="0037442B" w:rsidP="0037442B">
      <w:pPr>
        <w:spacing w:after="0" w:line="240" w:lineRule="auto"/>
        <w:jc w:val="both"/>
        <w:rPr>
          <w:rFonts w:ascii="Times New Roman" w:eastAsia="Times New Roman" w:hAnsi="Times New Roman" w:cs="Times New Roman"/>
          <w:b/>
          <w:sz w:val="28"/>
          <w:szCs w:val="28"/>
        </w:rPr>
      </w:pPr>
    </w:p>
    <w:p w:rsidR="0037442B" w:rsidRPr="0037442B" w:rsidRDefault="0037442B" w:rsidP="0037442B">
      <w:pPr>
        <w:spacing w:after="0" w:line="240" w:lineRule="auto"/>
        <w:jc w:val="both"/>
        <w:rPr>
          <w:rFonts w:ascii="Times New Roman" w:eastAsia="Times New Roman" w:hAnsi="Times New Roman" w:cs="Times New Roman"/>
          <w:b/>
          <w:sz w:val="28"/>
          <w:szCs w:val="28"/>
        </w:rPr>
      </w:pPr>
    </w:p>
    <w:p w:rsidR="0037442B" w:rsidRPr="0037442B" w:rsidRDefault="009635A5" w:rsidP="0037442B">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И.о</w:t>
      </w:r>
      <w:proofErr w:type="spellEnd"/>
      <w:r>
        <w:rPr>
          <w:rFonts w:ascii="Times New Roman" w:eastAsia="Times New Roman" w:hAnsi="Times New Roman" w:cs="Times New Roman"/>
          <w:b/>
          <w:sz w:val="28"/>
          <w:szCs w:val="28"/>
        </w:rPr>
        <w:t>. главы</w:t>
      </w:r>
      <w:r w:rsidR="0037442B" w:rsidRPr="0037442B">
        <w:rPr>
          <w:rFonts w:ascii="Times New Roman" w:eastAsia="Times New Roman" w:hAnsi="Times New Roman" w:cs="Times New Roman"/>
          <w:b/>
          <w:sz w:val="28"/>
          <w:szCs w:val="28"/>
        </w:rPr>
        <w:t xml:space="preserve"> администрации </w:t>
      </w:r>
    </w:p>
    <w:p w:rsidR="0037442B" w:rsidRDefault="0037442B" w:rsidP="0037442B">
      <w:pPr>
        <w:spacing w:after="0" w:line="240" w:lineRule="auto"/>
        <w:jc w:val="both"/>
        <w:rPr>
          <w:rFonts w:ascii="Times New Roman" w:eastAsia="Times New Roman" w:hAnsi="Times New Roman" w:cs="Times New Roman"/>
          <w:b/>
          <w:sz w:val="28"/>
          <w:szCs w:val="28"/>
        </w:rPr>
      </w:pPr>
      <w:r w:rsidRPr="0037442B">
        <w:rPr>
          <w:rFonts w:ascii="Times New Roman" w:eastAsia="Times New Roman" w:hAnsi="Times New Roman" w:cs="Times New Roman"/>
          <w:b/>
          <w:sz w:val="28"/>
          <w:szCs w:val="28"/>
        </w:rPr>
        <w:t xml:space="preserve">муниципального района                                                        </w:t>
      </w:r>
      <w:r>
        <w:rPr>
          <w:rFonts w:ascii="Times New Roman" w:eastAsia="Times New Roman" w:hAnsi="Times New Roman" w:cs="Times New Roman"/>
          <w:b/>
          <w:sz w:val="28"/>
          <w:szCs w:val="28"/>
        </w:rPr>
        <w:t xml:space="preserve">    </w:t>
      </w:r>
      <w:r w:rsidR="009635A5">
        <w:rPr>
          <w:rFonts w:ascii="Times New Roman" w:eastAsia="Times New Roman" w:hAnsi="Times New Roman" w:cs="Times New Roman"/>
          <w:b/>
          <w:sz w:val="28"/>
          <w:szCs w:val="28"/>
        </w:rPr>
        <w:t>Т.С. Носова</w:t>
      </w:r>
    </w:p>
    <w:p w:rsidR="0037442B" w:rsidRDefault="0037442B" w:rsidP="0037442B">
      <w:pPr>
        <w:spacing w:after="0" w:line="240" w:lineRule="auto"/>
        <w:jc w:val="both"/>
        <w:rPr>
          <w:rFonts w:ascii="Times New Roman" w:eastAsia="Times New Roman" w:hAnsi="Times New Roman" w:cs="Times New Roman"/>
          <w:b/>
          <w:sz w:val="28"/>
          <w:szCs w:val="28"/>
        </w:rPr>
      </w:pPr>
    </w:p>
    <w:p w:rsidR="0037442B" w:rsidRDefault="0037442B" w:rsidP="0037442B">
      <w:pPr>
        <w:spacing w:after="0" w:line="240" w:lineRule="auto"/>
        <w:jc w:val="both"/>
        <w:rPr>
          <w:rFonts w:ascii="Times New Roman" w:eastAsia="Times New Roman" w:hAnsi="Times New Roman" w:cs="Times New Roman"/>
          <w:b/>
          <w:sz w:val="28"/>
          <w:szCs w:val="28"/>
        </w:rPr>
      </w:pPr>
    </w:p>
    <w:p w:rsidR="0037442B" w:rsidRDefault="0037442B" w:rsidP="0037442B">
      <w:pPr>
        <w:spacing w:after="0" w:line="240" w:lineRule="auto"/>
        <w:jc w:val="both"/>
        <w:rPr>
          <w:rFonts w:ascii="Times New Roman" w:eastAsia="Times New Roman" w:hAnsi="Times New Roman" w:cs="Times New Roman"/>
          <w:b/>
          <w:sz w:val="28"/>
          <w:szCs w:val="28"/>
        </w:rPr>
      </w:pPr>
    </w:p>
    <w:p w:rsidR="0037442B" w:rsidRDefault="0037442B" w:rsidP="0037442B">
      <w:pPr>
        <w:spacing w:after="0" w:line="240" w:lineRule="auto"/>
        <w:jc w:val="both"/>
        <w:rPr>
          <w:rFonts w:ascii="Times New Roman" w:eastAsia="Times New Roman" w:hAnsi="Times New Roman" w:cs="Times New Roman"/>
          <w:b/>
          <w:sz w:val="28"/>
          <w:szCs w:val="28"/>
        </w:rPr>
      </w:pPr>
    </w:p>
    <w:p w:rsidR="0037442B" w:rsidRPr="0037442B" w:rsidRDefault="0037442B" w:rsidP="0037442B">
      <w:pPr>
        <w:spacing w:after="0" w:line="240" w:lineRule="auto"/>
        <w:jc w:val="both"/>
        <w:rPr>
          <w:rFonts w:ascii="Times New Roman" w:eastAsia="Times New Roman" w:hAnsi="Times New Roman" w:cs="Times New Roman"/>
          <w:b/>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 xml:space="preserve">Согласовано: </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Руководитель аппарата</w:t>
      </w:r>
    </w:p>
    <w:p w:rsidR="0037442B" w:rsidRPr="0037442B" w:rsidRDefault="0037442B" w:rsidP="0037442B">
      <w:pPr>
        <w:tabs>
          <w:tab w:val="left" w:pos="0"/>
          <w:tab w:val="left" w:pos="5387"/>
          <w:tab w:val="left" w:pos="7230"/>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администрации муниципального района                                     Т.В. Юдина</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Начальник сектора</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 xml:space="preserve">юридической работы и </w:t>
      </w:r>
    </w:p>
    <w:p w:rsidR="0037442B" w:rsidRPr="0037442B" w:rsidRDefault="0037442B" w:rsidP="0037442B">
      <w:pPr>
        <w:tabs>
          <w:tab w:val="left" w:pos="0"/>
          <w:tab w:val="left" w:pos="721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 xml:space="preserve">муниципальной службы                                 </w:t>
      </w:r>
      <w:r w:rsidRPr="0037442B">
        <w:rPr>
          <w:rFonts w:ascii="Times New Roman" w:eastAsia="Times New Roman" w:hAnsi="Times New Roman" w:cs="Times New Roman"/>
          <w:sz w:val="28"/>
          <w:szCs w:val="28"/>
        </w:rPr>
        <w:tab/>
        <w:t xml:space="preserve">   О.С. Тучина</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 xml:space="preserve">Начальник отдела по экономике, </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 xml:space="preserve">управлению муниципальным имуществом </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и земельным отношениям                                                               О. В. Суханова</w:t>
      </w: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Default="0037442B" w:rsidP="0037442B">
      <w:pPr>
        <w:tabs>
          <w:tab w:val="left" w:pos="0"/>
          <w:tab w:val="left" w:pos="5387"/>
        </w:tabs>
        <w:spacing w:after="0" w:line="240" w:lineRule="auto"/>
        <w:rPr>
          <w:rFonts w:ascii="Times New Roman" w:eastAsia="Times New Roman" w:hAnsi="Times New Roman" w:cs="Times New Roman"/>
          <w:sz w:val="28"/>
          <w:szCs w:val="28"/>
        </w:rPr>
      </w:pPr>
    </w:p>
    <w:p w:rsidR="0037442B" w:rsidRPr="0037442B" w:rsidRDefault="0037442B" w:rsidP="0037442B">
      <w:pPr>
        <w:tabs>
          <w:tab w:val="left" w:pos="0"/>
          <w:tab w:val="left" w:pos="5387"/>
        </w:tabs>
        <w:spacing w:after="0" w:line="240" w:lineRule="auto"/>
        <w:rPr>
          <w:rFonts w:ascii="Times New Roman" w:eastAsia="Times New Roman" w:hAnsi="Times New Roman" w:cs="Times New Roman"/>
          <w:sz w:val="24"/>
          <w:szCs w:val="24"/>
        </w:rPr>
      </w:pPr>
      <w:r w:rsidRPr="0037442B">
        <w:rPr>
          <w:rFonts w:ascii="Times New Roman" w:eastAsia="Times New Roman" w:hAnsi="Times New Roman" w:cs="Times New Roman"/>
          <w:sz w:val="24"/>
          <w:szCs w:val="24"/>
        </w:rPr>
        <w:t xml:space="preserve">Червякова Ю.А.___________ </w:t>
      </w:r>
    </w:p>
    <w:p w:rsidR="00E44CB7" w:rsidRPr="000B270E" w:rsidRDefault="00C5181B" w:rsidP="00C5181B">
      <w:pPr>
        <w:tabs>
          <w:tab w:val="left" w:pos="0"/>
          <w:tab w:val="left" w:pos="7350"/>
        </w:tabs>
        <w:jc w:val="right"/>
        <w:rPr>
          <w:rFonts w:ascii="Times New Roman" w:hAnsi="Times New Roman" w:cs="Times New Roman"/>
          <w:sz w:val="24"/>
          <w:szCs w:val="24"/>
        </w:rPr>
      </w:pPr>
      <w:r>
        <w:rPr>
          <w:rFonts w:ascii="Times New Roman" w:hAnsi="Times New Roman" w:cs="Times New Roman"/>
          <w:sz w:val="28"/>
          <w:szCs w:val="28"/>
        </w:rPr>
        <w:tab/>
      </w:r>
    </w:p>
    <w:p w:rsidR="0037442B" w:rsidRDefault="0037442B" w:rsidP="00783EC9">
      <w:pPr>
        <w:tabs>
          <w:tab w:val="left" w:pos="7395"/>
        </w:tabs>
        <w:spacing w:after="0" w:line="240" w:lineRule="auto"/>
        <w:jc w:val="right"/>
        <w:rPr>
          <w:rFonts w:ascii="Times New Roman" w:eastAsia="Calibri" w:hAnsi="Times New Roman" w:cs="Times New Roman"/>
          <w:sz w:val="24"/>
          <w:szCs w:val="24"/>
          <w:lang w:eastAsia="en-US"/>
        </w:rPr>
      </w:pPr>
    </w:p>
    <w:p w:rsidR="0037442B" w:rsidRDefault="0037442B" w:rsidP="00783EC9">
      <w:pPr>
        <w:tabs>
          <w:tab w:val="left" w:pos="7395"/>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w:t>
      </w:r>
    </w:p>
    <w:p w:rsidR="00783EC9" w:rsidRPr="00783EC9" w:rsidRDefault="00783EC9" w:rsidP="00783EC9">
      <w:pPr>
        <w:tabs>
          <w:tab w:val="left" w:pos="7395"/>
        </w:tabs>
        <w:spacing w:after="0" w:line="240" w:lineRule="auto"/>
        <w:jc w:val="right"/>
        <w:rPr>
          <w:rFonts w:ascii="Times New Roman" w:eastAsia="Calibri" w:hAnsi="Times New Roman" w:cs="Times New Roman"/>
          <w:sz w:val="24"/>
          <w:szCs w:val="24"/>
          <w:lang w:eastAsia="en-US"/>
        </w:rPr>
      </w:pPr>
      <w:proofErr w:type="gramStart"/>
      <w:r w:rsidRPr="00783EC9">
        <w:rPr>
          <w:rFonts w:ascii="Times New Roman" w:eastAsia="Calibri" w:hAnsi="Times New Roman" w:cs="Times New Roman"/>
          <w:sz w:val="24"/>
          <w:szCs w:val="24"/>
          <w:lang w:eastAsia="en-US"/>
        </w:rPr>
        <w:t>Утвержден</w:t>
      </w:r>
      <w:proofErr w:type="gramEnd"/>
      <w:r w:rsidRPr="00783EC9">
        <w:rPr>
          <w:rFonts w:ascii="Times New Roman" w:eastAsia="Calibri" w:hAnsi="Times New Roman" w:cs="Times New Roman"/>
          <w:sz w:val="24"/>
          <w:szCs w:val="24"/>
          <w:lang w:eastAsia="en-US"/>
        </w:rPr>
        <w:t xml:space="preserve"> постановлением</w:t>
      </w:r>
    </w:p>
    <w:p w:rsidR="00783EC9" w:rsidRPr="00783EC9" w:rsidRDefault="00783EC9" w:rsidP="00783EC9">
      <w:pPr>
        <w:tabs>
          <w:tab w:val="left" w:pos="7395"/>
        </w:tabs>
        <w:spacing w:after="0" w:line="240" w:lineRule="auto"/>
        <w:jc w:val="right"/>
        <w:rPr>
          <w:rFonts w:ascii="Times New Roman" w:eastAsia="Calibri" w:hAnsi="Times New Roman" w:cs="Times New Roman"/>
          <w:sz w:val="24"/>
          <w:szCs w:val="24"/>
          <w:lang w:eastAsia="en-US"/>
        </w:rPr>
      </w:pPr>
      <w:r w:rsidRPr="00783EC9">
        <w:rPr>
          <w:rFonts w:ascii="Times New Roman" w:eastAsia="Calibri" w:hAnsi="Times New Roman" w:cs="Times New Roman"/>
          <w:sz w:val="24"/>
          <w:szCs w:val="24"/>
          <w:lang w:eastAsia="en-US"/>
        </w:rPr>
        <w:t>администрации Терновского</w:t>
      </w:r>
    </w:p>
    <w:p w:rsidR="00783EC9" w:rsidRPr="00783EC9" w:rsidRDefault="00783EC9" w:rsidP="00783EC9">
      <w:pPr>
        <w:spacing w:after="0" w:line="240" w:lineRule="auto"/>
        <w:ind w:firstLine="709"/>
        <w:jc w:val="right"/>
        <w:rPr>
          <w:rFonts w:ascii="Times New Roman" w:eastAsia="Times New Roman" w:hAnsi="Times New Roman" w:cs="Times New Roman"/>
          <w:sz w:val="24"/>
          <w:szCs w:val="24"/>
        </w:rPr>
      </w:pPr>
      <w:r w:rsidRPr="00783EC9">
        <w:rPr>
          <w:rFonts w:ascii="Times New Roman" w:hAnsi="Times New Roman" w:cs="Times New Roman"/>
          <w:sz w:val="24"/>
          <w:szCs w:val="24"/>
        </w:rPr>
        <w:t xml:space="preserve">                                                                                           муниципального района</w:t>
      </w:r>
    </w:p>
    <w:p w:rsidR="00783EC9" w:rsidRPr="00783EC9" w:rsidRDefault="00783EC9" w:rsidP="00783EC9">
      <w:pPr>
        <w:tabs>
          <w:tab w:val="left" w:pos="6616"/>
        </w:tabs>
        <w:spacing w:after="0" w:line="240" w:lineRule="auto"/>
        <w:ind w:firstLine="709"/>
        <w:jc w:val="right"/>
        <w:rPr>
          <w:rFonts w:ascii="Times New Roman" w:hAnsi="Times New Roman" w:cs="Times New Roman"/>
          <w:sz w:val="24"/>
          <w:szCs w:val="24"/>
        </w:rPr>
      </w:pPr>
      <w:r w:rsidRPr="00783EC9">
        <w:rPr>
          <w:rFonts w:ascii="Times New Roman" w:hAnsi="Times New Roman" w:cs="Times New Roman"/>
          <w:b/>
          <w:sz w:val="24"/>
          <w:szCs w:val="24"/>
        </w:rPr>
        <w:tab/>
      </w:r>
      <w:r w:rsidRPr="00783EC9">
        <w:rPr>
          <w:rFonts w:ascii="Times New Roman" w:hAnsi="Times New Roman" w:cs="Times New Roman"/>
          <w:sz w:val="24"/>
          <w:szCs w:val="24"/>
        </w:rPr>
        <w:t xml:space="preserve">№ </w:t>
      </w:r>
      <w:r w:rsidR="009635A5">
        <w:rPr>
          <w:rFonts w:ascii="Times New Roman" w:hAnsi="Times New Roman" w:cs="Times New Roman"/>
          <w:sz w:val="24"/>
          <w:szCs w:val="24"/>
        </w:rPr>
        <w:t>87  от 01.04.2019</w:t>
      </w:r>
      <w:r w:rsidRPr="00783EC9">
        <w:rPr>
          <w:rFonts w:ascii="Times New Roman" w:hAnsi="Times New Roman" w:cs="Times New Roman"/>
          <w:sz w:val="24"/>
          <w:szCs w:val="24"/>
        </w:rPr>
        <w:t xml:space="preserve"> г.</w:t>
      </w:r>
    </w:p>
    <w:p w:rsidR="00783EC9" w:rsidRPr="00783EC9" w:rsidRDefault="00783EC9" w:rsidP="00783EC9">
      <w:pPr>
        <w:widowControl w:val="0"/>
        <w:autoSpaceDE w:val="0"/>
        <w:autoSpaceDN w:val="0"/>
        <w:ind w:firstLine="709"/>
        <w:jc w:val="center"/>
        <w:rPr>
          <w:rFonts w:ascii="Times New Roman" w:hAnsi="Times New Roman" w:cs="Times New Roman"/>
          <w:sz w:val="24"/>
          <w:szCs w:val="24"/>
        </w:rPr>
      </w:pPr>
    </w:p>
    <w:p w:rsidR="00783EC9" w:rsidRPr="00783EC9" w:rsidRDefault="00783EC9" w:rsidP="00EE2CF3">
      <w:pPr>
        <w:spacing w:after="0" w:line="240" w:lineRule="auto"/>
        <w:jc w:val="center"/>
        <w:rPr>
          <w:rFonts w:ascii="Times New Roman" w:hAnsi="Times New Roman" w:cs="Times New Roman"/>
          <w:b/>
          <w:sz w:val="24"/>
          <w:szCs w:val="24"/>
        </w:rPr>
      </w:pPr>
      <w:bookmarkStart w:id="1" w:name="P33"/>
      <w:bookmarkEnd w:id="1"/>
      <w:r w:rsidRPr="00783EC9">
        <w:rPr>
          <w:rFonts w:ascii="Times New Roman" w:hAnsi="Times New Roman" w:cs="Times New Roman"/>
          <w:b/>
          <w:sz w:val="24"/>
          <w:szCs w:val="24"/>
        </w:rPr>
        <w:t>АДМИНИСТРАТИВНЫЙ РЕГЛАМЕНТ</w:t>
      </w:r>
    </w:p>
    <w:p w:rsidR="00783EC9" w:rsidRPr="00783EC9" w:rsidRDefault="00783EC9" w:rsidP="00EE2CF3">
      <w:pPr>
        <w:spacing w:after="0" w:line="240" w:lineRule="auto"/>
        <w:jc w:val="center"/>
        <w:rPr>
          <w:rFonts w:ascii="Times New Roman" w:hAnsi="Times New Roman" w:cs="Times New Roman"/>
          <w:b/>
          <w:sz w:val="24"/>
          <w:szCs w:val="24"/>
        </w:rPr>
      </w:pPr>
      <w:r w:rsidRPr="00783EC9">
        <w:rPr>
          <w:rFonts w:ascii="Times New Roman" w:hAnsi="Times New Roman" w:cs="Times New Roman"/>
          <w:b/>
          <w:sz w:val="24"/>
          <w:szCs w:val="24"/>
        </w:rPr>
        <w:t>АДМИНИСТРАЦИИ  ТЕРНОВСКОГО МУНИЦИПАЛЬНОГО РАЙОНА  ВОРОНЕЖСКОЙ ОБЛАСТИ</w:t>
      </w:r>
    </w:p>
    <w:p w:rsidR="00783EC9" w:rsidRPr="00783EC9" w:rsidRDefault="00783EC9" w:rsidP="00EE2CF3">
      <w:pPr>
        <w:spacing w:after="0" w:line="240" w:lineRule="auto"/>
        <w:jc w:val="center"/>
        <w:rPr>
          <w:rFonts w:ascii="Times New Roman" w:hAnsi="Times New Roman" w:cs="Times New Roman"/>
          <w:b/>
          <w:sz w:val="24"/>
          <w:szCs w:val="24"/>
        </w:rPr>
      </w:pPr>
      <w:r w:rsidRPr="00783EC9">
        <w:rPr>
          <w:rFonts w:ascii="Times New Roman" w:hAnsi="Times New Roman" w:cs="Times New Roman"/>
          <w:b/>
          <w:sz w:val="24"/>
          <w:szCs w:val="24"/>
        </w:rPr>
        <w:t>ПО ПРЕДОСТАВЛЕНИЮ МУНИЦИПАЛЬНОЙ УСЛУГИ:</w:t>
      </w:r>
    </w:p>
    <w:p w:rsidR="00783EC9" w:rsidRPr="00783EC9" w:rsidRDefault="00783EC9" w:rsidP="00783EC9">
      <w:pPr>
        <w:ind w:firstLine="709"/>
        <w:jc w:val="center"/>
        <w:rPr>
          <w:rFonts w:ascii="Times New Roman" w:hAnsi="Times New Roman" w:cs="Times New Roman"/>
          <w:b/>
          <w:sz w:val="24"/>
          <w:szCs w:val="24"/>
        </w:rPr>
      </w:pPr>
      <w:r w:rsidRPr="00783EC9">
        <w:rPr>
          <w:rFonts w:ascii="Times New Roman" w:hAnsi="Times New Roman" w:cs="Times New Roman"/>
          <w:b/>
          <w:sz w:val="24"/>
          <w:szCs w:val="24"/>
        </w:rPr>
        <w:t>«ПРЕДОСТАВЛЕНИЕ В АРЕНДУ ИЛИ БЕЗВОЗМЕЗДНОЕ ПОЛЬЗОВАНИЕ МУНИЦИПАЛЬНОГО ИМУЩЕСТВА»</w:t>
      </w:r>
    </w:p>
    <w:p w:rsidR="00783EC9" w:rsidRPr="00783EC9" w:rsidRDefault="00783EC9" w:rsidP="00783EC9">
      <w:pPr>
        <w:numPr>
          <w:ilvl w:val="0"/>
          <w:numId w:val="1"/>
        </w:numPr>
        <w:spacing w:after="0" w:line="240" w:lineRule="auto"/>
        <w:ind w:left="0" w:firstLine="709"/>
        <w:jc w:val="center"/>
        <w:rPr>
          <w:rFonts w:ascii="Times New Roman" w:hAnsi="Times New Roman" w:cs="Times New Roman"/>
          <w:b/>
          <w:sz w:val="24"/>
          <w:szCs w:val="24"/>
        </w:rPr>
      </w:pPr>
      <w:r w:rsidRPr="00783EC9">
        <w:rPr>
          <w:rFonts w:ascii="Times New Roman" w:hAnsi="Times New Roman" w:cs="Times New Roman"/>
          <w:b/>
          <w:sz w:val="24"/>
          <w:szCs w:val="24"/>
        </w:rPr>
        <w:t>Общие положения</w:t>
      </w:r>
    </w:p>
    <w:p w:rsidR="00783EC9" w:rsidRPr="009635A5" w:rsidRDefault="00783EC9" w:rsidP="009635A5">
      <w:pPr>
        <w:numPr>
          <w:ilvl w:val="1"/>
          <w:numId w:val="1"/>
        </w:numPr>
        <w:tabs>
          <w:tab w:val="num" w:pos="142"/>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Предмет регулирования административного регламента.</w:t>
      </w:r>
    </w:p>
    <w:p w:rsidR="00783EC9" w:rsidRPr="009635A5" w:rsidRDefault="00783EC9" w:rsidP="009635A5">
      <w:pPr>
        <w:pStyle w:val="ConsPlusNormal0"/>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Терновского муниципального района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9635A5">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83EC9" w:rsidRPr="009635A5" w:rsidRDefault="00783EC9" w:rsidP="009635A5">
      <w:pPr>
        <w:numPr>
          <w:ilvl w:val="1"/>
          <w:numId w:val="1"/>
        </w:numPr>
        <w:tabs>
          <w:tab w:val="num" w:pos="142"/>
        </w:tabs>
        <w:autoSpaceDE w:val="0"/>
        <w:autoSpaceDN w:val="0"/>
        <w:adjustRightInd w:val="0"/>
        <w:spacing w:after="0" w:line="240" w:lineRule="auto"/>
        <w:ind w:left="0" w:firstLine="142"/>
        <w:jc w:val="both"/>
        <w:outlineLvl w:val="0"/>
        <w:rPr>
          <w:rFonts w:ascii="Times New Roman" w:hAnsi="Times New Roman" w:cs="Times New Roman"/>
          <w:sz w:val="28"/>
          <w:szCs w:val="28"/>
        </w:rPr>
      </w:pPr>
      <w:r w:rsidRPr="009635A5">
        <w:rPr>
          <w:rFonts w:ascii="Times New Roman" w:hAnsi="Times New Roman" w:cs="Times New Roman"/>
          <w:sz w:val="28"/>
          <w:szCs w:val="28"/>
        </w:rPr>
        <w:t>Описание заявителей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Заявителями являются физические и юридические лица, либо их уполномоченные представители, обратившиеся в  администрацию Терновского муниципального района с заявлением о предоставлении  муниципальной  услуги (далее - заявитель, заявители). </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1.3. Требования к порядку информирования о предоставлении муниципальной услуги. </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1.3.1. Орган, предоставляющий муниципальную услугу: администрация Терновского муниципального района (далее – администрация).</w:t>
      </w:r>
    </w:p>
    <w:p w:rsidR="00783EC9" w:rsidRPr="009635A5" w:rsidRDefault="00783EC9" w:rsidP="009635A5">
      <w:pPr>
        <w:widowControl w:val="0"/>
        <w:tabs>
          <w:tab w:val="num" w:pos="142"/>
          <w:tab w:val="left" w:pos="1440"/>
          <w:tab w:val="left" w:pos="15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Администрация расположена по адресу: Воронежская область, Терновский район, </w:t>
      </w:r>
      <w:proofErr w:type="spellStart"/>
      <w:r w:rsidRPr="009635A5">
        <w:rPr>
          <w:rFonts w:ascii="Times New Roman" w:hAnsi="Times New Roman" w:cs="Times New Roman"/>
          <w:sz w:val="28"/>
          <w:szCs w:val="28"/>
        </w:rPr>
        <w:t>с</w:t>
      </w:r>
      <w:proofErr w:type="gramStart"/>
      <w:r w:rsidRPr="009635A5">
        <w:rPr>
          <w:rFonts w:ascii="Times New Roman" w:hAnsi="Times New Roman" w:cs="Times New Roman"/>
          <w:sz w:val="28"/>
          <w:szCs w:val="28"/>
        </w:rPr>
        <w:t>.Т</w:t>
      </w:r>
      <w:proofErr w:type="gramEnd"/>
      <w:r w:rsidRPr="009635A5">
        <w:rPr>
          <w:rFonts w:ascii="Times New Roman" w:hAnsi="Times New Roman" w:cs="Times New Roman"/>
          <w:sz w:val="28"/>
          <w:szCs w:val="28"/>
        </w:rPr>
        <w:t>ерновка</w:t>
      </w:r>
      <w:proofErr w:type="spellEnd"/>
      <w:r w:rsidRPr="009635A5">
        <w:rPr>
          <w:rFonts w:ascii="Times New Roman" w:hAnsi="Times New Roman" w:cs="Times New Roman"/>
          <w:sz w:val="28"/>
          <w:szCs w:val="28"/>
        </w:rPr>
        <w:t xml:space="preserve">, </w:t>
      </w:r>
      <w:proofErr w:type="spellStart"/>
      <w:r w:rsidRPr="009635A5">
        <w:rPr>
          <w:rFonts w:ascii="Times New Roman" w:hAnsi="Times New Roman" w:cs="Times New Roman"/>
          <w:sz w:val="28"/>
          <w:szCs w:val="28"/>
        </w:rPr>
        <w:t>ул.Советская</w:t>
      </w:r>
      <w:proofErr w:type="spellEnd"/>
      <w:r w:rsidRPr="009635A5">
        <w:rPr>
          <w:rFonts w:ascii="Times New Roman" w:hAnsi="Times New Roman" w:cs="Times New Roman"/>
          <w:sz w:val="28"/>
          <w:szCs w:val="28"/>
        </w:rPr>
        <w:t xml:space="preserve"> 39.</w:t>
      </w:r>
    </w:p>
    <w:p w:rsidR="00783EC9" w:rsidRPr="009635A5" w:rsidRDefault="00783EC9" w:rsidP="009635A5">
      <w:pPr>
        <w:widowControl w:val="0"/>
        <w:tabs>
          <w:tab w:val="num" w:pos="142"/>
          <w:tab w:val="left" w:pos="1440"/>
          <w:tab w:val="left" w:pos="15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9635A5">
        <w:rPr>
          <w:rFonts w:ascii="Times New Roman" w:hAnsi="Times New Roman" w:cs="Times New Roman"/>
          <w:sz w:val="28"/>
          <w:szCs w:val="28"/>
        </w:rPr>
        <w:t>интернет-адресах</w:t>
      </w:r>
      <w:proofErr w:type="gramEnd"/>
      <w:r w:rsidRPr="009635A5">
        <w:rPr>
          <w:rFonts w:ascii="Times New Roman" w:hAnsi="Times New Roman" w:cs="Times New Roman"/>
          <w:sz w:val="28"/>
          <w:szCs w:val="28"/>
        </w:rPr>
        <w:t>, адресах электронной почты администрации (</w:t>
      </w:r>
      <w:hyperlink r:id="rId7" w:history="1">
        <w:r w:rsidRPr="009635A5">
          <w:rPr>
            <w:rStyle w:val="a5"/>
            <w:rFonts w:ascii="Times New Roman" w:hAnsi="Times New Roman" w:cs="Times New Roman"/>
            <w:sz w:val="28"/>
            <w:szCs w:val="28"/>
            <w:lang w:val="en-US"/>
          </w:rPr>
          <w:t>ternov</w:t>
        </w:r>
        <w:r w:rsidRPr="009635A5">
          <w:rPr>
            <w:rStyle w:val="a5"/>
            <w:rFonts w:ascii="Times New Roman" w:hAnsi="Times New Roman" w:cs="Times New Roman"/>
            <w:sz w:val="28"/>
            <w:szCs w:val="28"/>
          </w:rPr>
          <w:t>@</w:t>
        </w:r>
        <w:r w:rsidRPr="009635A5">
          <w:rPr>
            <w:rStyle w:val="a5"/>
            <w:rFonts w:ascii="Times New Roman" w:hAnsi="Times New Roman" w:cs="Times New Roman"/>
            <w:sz w:val="28"/>
            <w:szCs w:val="28"/>
            <w:lang w:val="en-US"/>
          </w:rPr>
          <w:t>govvrn</w:t>
        </w:r>
        <w:r w:rsidRPr="009635A5">
          <w:rPr>
            <w:rStyle w:val="a5"/>
            <w:rFonts w:ascii="Times New Roman" w:hAnsi="Times New Roman" w:cs="Times New Roman"/>
            <w:sz w:val="28"/>
            <w:szCs w:val="28"/>
          </w:rPr>
          <w:t>.</w:t>
        </w:r>
        <w:r w:rsidRPr="009635A5">
          <w:rPr>
            <w:rStyle w:val="a5"/>
            <w:rFonts w:ascii="Times New Roman" w:hAnsi="Times New Roman" w:cs="Times New Roman"/>
            <w:sz w:val="28"/>
            <w:szCs w:val="28"/>
            <w:lang w:val="en-US"/>
          </w:rPr>
          <w:t>ru</w:t>
        </w:r>
      </w:hyperlink>
      <w:r w:rsidRPr="009635A5">
        <w:rPr>
          <w:rFonts w:ascii="Times New Roman" w:hAnsi="Times New Roman" w:cs="Times New Roman"/>
          <w:sz w:val="28"/>
          <w:szCs w:val="28"/>
        </w:rPr>
        <w:t>) , МФЦ приводятся в приложении № 1 к настоящему Административному регламенту и размещаются:</w:t>
      </w:r>
    </w:p>
    <w:p w:rsidR="00783EC9" w:rsidRPr="009635A5" w:rsidRDefault="00783EC9" w:rsidP="009635A5">
      <w:pPr>
        <w:numPr>
          <w:ilvl w:val="0"/>
          <w:numId w:val="2"/>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lastRenderedPageBreak/>
        <w:t>на официальном сайте администрации в сети Интернет (</w:t>
      </w:r>
      <w:hyperlink r:id="rId8" w:history="1">
        <w:r w:rsidRPr="009635A5">
          <w:rPr>
            <w:rStyle w:val="a5"/>
            <w:rFonts w:ascii="Times New Roman" w:hAnsi="Times New Roman" w:cs="Times New Roman"/>
            <w:sz w:val="28"/>
            <w:szCs w:val="28"/>
          </w:rPr>
          <w:t>www.ternovadmin.ru</w:t>
        </w:r>
      </w:hyperlink>
      <w:r w:rsidRPr="009635A5">
        <w:rPr>
          <w:rFonts w:ascii="Times New Roman" w:hAnsi="Times New Roman" w:cs="Times New Roman"/>
          <w:sz w:val="28"/>
          <w:szCs w:val="28"/>
        </w:rPr>
        <w:t>);</w:t>
      </w:r>
    </w:p>
    <w:p w:rsidR="00783EC9" w:rsidRPr="009635A5" w:rsidRDefault="00783EC9" w:rsidP="009635A5">
      <w:pPr>
        <w:numPr>
          <w:ilvl w:val="0"/>
          <w:numId w:val="2"/>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color w:val="FF0000"/>
          <w:sz w:val="28"/>
          <w:szCs w:val="28"/>
        </w:rPr>
        <w:t>на Едином портале государственных и муниципальных услуг (функций) в сети Интернет (www.gosuslugi</w:t>
      </w:r>
      <w:r w:rsidRPr="009635A5">
        <w:rPr>
          <w:rFonts w:ascii="Times New Roman" w:hAnsi="Times New Roman" w:cs="Times New Roman"/>
          <w:sz w:val="28"/>
          <w:szCs w:val="28"/>
        </w:rPr>
        <w:t>.ru);</w:t>
      </w:r>
    </w:p>
    <w:p w:rsidR="00783EC9" w:rsidRPr="009635A5" w:rsidRDefault="00783EC9" w:rsidP="009635A5">
      <w:pPr>
        <w:numPr>
          <w:ilvl w:val="0"/>
          <w:numId w:val="2"/>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на официальном сайте МФЦ (mfc.vrn.ru);</w:t>
      </w:r>
    </w:p>
    <w:p w:rsidR="00783EC9" w:rsidRPr="009635A5" w:rsidRDefault="00783EC9" w:rsidP="009635A5">
      <w:pPr>
        <w:numPr>
          <w:ilvl w:val="0"/>
          <w:numId w:val="2"/>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на информационном стенде в администрации;</w:t>
      </w:r>
    </w:p>
    <w:p w:rsidR="00783EC9" w:rsidRPr="009635A5" w:rsidRDefault="00783EC9" w:rsidP="009635A5">
      <w:pPr>
        <w:numPr>
          <w:ilvl w:val="0"/>
          <w:numId w:val="2"/>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на информационном стенде в МФЦ.</w:t>
      </w:r>
    </w:p>
    <w:p w:rsidR="00783EC9" w:rsidRPr="009635A5" w:rsidRDefault="00783EC9" w:rsidP="009635A5">
      <w:pPr>
        <w:widowControl w:val="0"/>
        <w:numPr>
          <w:ilvl w:val="2"/>
          <w:numId w:val="3"/>
        </w:numPr>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непосредственно в администрации,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непосредственно в МФЦ;</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с использованием средств телефонной связи, средств сети Интернет.</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83EC9" w:rsidRPr="009635A5" w:rsidRDefault="00783EC9" w:rsidP="009635A5">
      <w:pPr>
        <w:tabs>
          <w:tab w:val="num" w:pos="142"/>
        </w:tabs>
        <w:autoSpaceDE w:val="0"/>
        <w:autoSpaceDN w:val="0"/>
        <w:adjustRightInd w:val="0"/>
        <w:spacing w:after="0" w:line="240" w:lineRule="auto"/>
        <w:ind w:firstLine="142"/>
        <w:jc w:val="both"/>
        <w:rPr>
          <w:rFonts w:ascii="Times New Roman" w:hAnsi="Times New Roman" w:cs="Times New Roman"/>
          <w:color w:val="FF0000"/>
          <w:sz w:val="28"/>
          <w:szCs w:val="28"/>
        </w:rPr>
      </w:pPr>
      <w:r w:rsidRPr="009635A5">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sidRPr="009635A5">
        <w:rPr>
          <w:rFonts w:ascii="Times New Roman" w:hAnsi="Times New Roman" w:cs="Times New Roman"/>
          <w:color w:val="FF0000"/>
          <w:sz w:val="28"/>
          <w:szCs w:val="28"/>
        </w:rPr>
        <w:t>Единого портала государственных и муниципальных услуг (функций).</w:t>
      </w:r>
    </w:p>
    <w:p w:rsidR="00783EC9" w:rsidRPr="009635A5" w:rsidRDefault="00783EC9" w:rsidP="009635A5">
      <w:pPr>
        <w:tabs>
          <w:tab w:val="num" w:pos="142"/>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Pr="009635A5">
        <w:rPr>
          <w:rFonts w:ascii="Times New Roman" w:hAnsi="Times New Roman" w:cs="Times New Roman"/>
          <w:color w:val="FF0000"/>
          <w:sz w:val="28"/>
          <w:szCs w:val="28"/>
        </w:rPr>
        <w:t xml:space="preserve">на Едином портале государственных и муниципальных услуг (функций) </w:t>
      </w:r>
      <w:r w:rsidRPr="009635A5">
        <w:rPr>
          <w:rFonts w:ascii="Times New Roman" w:hAnsi="Times New Roman" w:cs="Times New Roman"/>
          <w:sz w:val="28"/>
          <w:szCs w:val="28"/>
        </w:rPr>
        <w:t>размещается также следующая информация:</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текст настоящего Административного регламента;</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формы, образцы заявлений, иных документов.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о порядке предоставления муниципальной услуги;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о ходе предоставления муниципальной услуги;</w:t>
      </w:r>
    </w:p>
    <w:p w:rsidR="00783EC9" w:rsidRPr="009635A5" w:rsidRDefault="00783EC9" w:rsidP="009635A5">
      <w:pPr>
        <w:numPr>
          <w:ilvl w:val="0"/>
          <w:numId w:val="4"/>
        </w:numPr>
        <w:tabs>
          <w:tab w:val="num" w:pos="142"/>
        </w:tabs>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об отказе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3EC9" w:rsidRPr="009635A5" w:rsidRDefault="00783EC9" w:rsidP="009635A5">
      <w:pPr>
        <w:tabs>
          <w:tab w:val="num" w:pos="142"/>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 xml:space="preserve">При ответах на телефонные звонки и устные </w:t>
      </w:r>
      <w:proofErr w:type="gramStart"/>
      <w:r w:rsidRPr="009635A5">
        <w:rPr>
          <w:rFonts w:ascii="Times New Roman" w:hAnsi="Times New Roman" w:cs="Times New Roman"/>
          <w:sz w:val="28"/>
          <w:szCs w:val="28"/>
        </w:rPr>
        <w:t>обращения</w:t>
      </w:r>
      <w:proofErr w:type="gramEnd"/>
      <w:r w:rsidRPr="009635A5">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3EC9" w:rsidRPr="009635A5" w:rsidRDefault="00783EC9" w:rsidP="009635A5">
      <w:pPr>
        <w:tabs>
          <w:tab w:val="num" w:pos="142"/>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При отсутств</w:t>
      </w:r>
      <w:proofErr w:type="gramStart"/>
      <w:r w:rsidRPr="009635A5">
        <w:rPr>
          <w:rFonts w:ascii="Times New Roman" w:hAnsi="Times New Roman" w:cs="Times New Roman"/>
          <w:sz w:val="28"/>
          <w:szCs w:val="28"/>
        </w:rPr>
        <w:t>ии у у</w:t>
      </w:r>
      <w:proofErr w:type="gramEnd"/>
      <w:r w:rsidRPr="009635A5">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635A5" w:rsidRPr="009635A5" w:rsidRDefault="009635A5" w:rsidP="009635A5">
      <w:pPr>
        <w:numPr>
          <w:ilvl w:val="0"/>
          <w:numId w:val="3"/>
        </w:numPr>
        <w:tabs>
          <w:tab w:val="left" w:pos="1440"/>
          <w:tab w:val="left" w:pos="1560"/>
        </w:tabs>
        <w:spacing w:after="0" w:line="240" w:lineRule="auto"/>
        <w:ind w:left="0" w:firstLine="142"/>
        <w:jc w:val="both"/>
        <w:rPr>
          <w:rFonts w:ascii="Times New Roman" w:hAnsi="Times New Roman" w:cs="Times New Roman"/>
          <w:b/>
          <w:sz w:val="28"/>
          <w:szCs w:val="28"/>
        </w:rPr>
      </w:pPr>
    </w:p>
    <w:p w:rsidR="00783EC9" w:rsidRPr="009635A5" w:rsidRDefault="00783EC9" w:rsidP="009635A5">
      <w:pPr>
        <w:numPr>
          <w:ilvl w:val="0"/>
          <w:numId w:val="3"/>
        </w:numPr>
        <w:tabs>
          <w:tab w:val="left" w:pos="1440"/>
          <w:tab w:val="left" w:pos="1560"/>
        </w:tabs>
        <w:spacing w:after="0" w:line="240" w:lineRule="auto"/>
        <w:ind w:left="0" w:firstLine="142"/>
        <w:jc w:val="both"/>
        <w:rPr>
          <w:rFonts w:ascii="Times New Roman" w:hAnsi="Times New Roman" w:cs="Times New Roman"/>
          <w:b/>
          <w:sz w:val="28"/>
          <w:szCs w:val="28"/>
        </w:rPr>
      </w:pPr>
      <w:r w:rsidRPr="009635A5">
        <w:rPr>
          <w:rFonts w:ascii="Times New Roman" w:hAnsi="Times New Roman" w:cs="Times New Roman"/>
          <w:b/>
          <w:sz w:val="28"/>
          <w:szCs w:val="28"/>
        </w:rPr>
        <w:t>Стандарт предоставления муниципальной услуги</w:t>
      </w:r>
    </w:p>
    <w:p w:rsidR="00783EC9" w:rsidRPr="009635A5" w:rsidRDefault="00783EC9" w:rsidP="009635A5">
      <w:pPr>
        <w:numPr>
          <w:ilvl w:val="1"/>
          <w:numId w:val="3"/>
        </w:numPr>
        <w:tabs>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Наименование муниципальной услуги – «Предоставление в аренду и безвозмездное пользование муниципального имущества».</w:t>
      </w:r>
    </w:p>
    <w:p w:rsidR="00783EC9" w:rsidRPr="009635A5" w:rsidRDefault="00783EC9" w:rsidP="009635A5">
      <w:pPr>
        <w:numPr>
          <w:ilvl w:val="1"/>
          <w:numId w:val="3"/>
        </w:numPr>
        <w:tabs>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Наименование органа, представляющего муниципальную услугу.</w:t>
      </w:r>
    </w:p>
    <w:p w:rsidR="00783EC9" w:rsidRPr="009635A5" w:rsidRDefault="00783EC9" w:rsidP="009635A5">
      <w:pPr>
        <w:numPr>
          <w:ilvl w:val="2"/>
          <w:numId w:val="3"/>
        </w:numPr>
        <w:tabs>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Орган, предоставляющий муниципальную услугу: администрация Терновского муниципального района.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9635A5">
        <w:rPr>
          <w:rFonts w:ascii="Times New Roman" w:hAnsi="Times New Roman" w:cs="Times New Roman"/>
          <w:bCs/>
          <w:sz w:val="28"/>
          <w:szCs w:val="28"/>
        </w:rPr>
        <w:t>Управлением Федеральной антимонопольной службы по Воронежской области</w:t>
      </w:r>
      <w:r w:rsidRPr="009635A5">
        <w:rPr>
          <w:rFonts w:ascii="Times New Roman" w:hAnsi="Times New Roman" w:cs="Times New Roman"/>
          <w:sz w:val="28"/>
          <w:szCs w:val="28"/>
        </w:rPr>
        <w:t>, Управлением Федеральной налоговой службы по Воронежской области, администрацией Терновского муниципального района.</w:t>
      </w:r>
      <w:proofErr w:type="gramEnd"/>
    </w:p>
    <w:p w:rsidR="00783EC9" w:rsidRPr="009635A5" w:rsidRDefault="00783EC9" w:rsidP="009635A5">
      <w:pPr>
        <w:numPr>
          <w:ilvl w:val="2"/>
          <w:numId w:val="3"/>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37442B" w:rsidRPr="009635A5">
        <w:rPr>
          <w:rFonts w:ascii="Times New Roman" w:hAnsi="Times New Roman" w:cs="Times New Roman"/>
          <w:sz w:val="28"/>
          <w:szCs w:val="28"/>
        </w:rPr>
        <w:t xml:space="preserve"> Решением СНД</w:t>
      </w:r>
      <w:r w:rsidRPr="009635A5">
        <w:rPr>
          <w:rFonts w:ascii="Times New Roman" w:hAnsi="Times New Roman" w:cs="Times New Roman"/>
          <w:sz w:val="28"/>
          <w:szCs w:val="28"/>
        </w:rPr>
        <w:t>.</w:t>
      </w:r>
    </w:p>
    <w:p w:rsidR="00783EC9" w:rsidRPr="009635A5" w:rsidRDefault="00783EC9" w:rsidP="009635A5">
      <w:pPr>
        <w:tabs>
          <w:tab w:val="num" w:pos="142"/>
          <w:tab w:val="left" w:pos="156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2.3. Результат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сообщения об отказе в предоставлении муниципальной услуги с указанием оснований такого отказа.</w:t>
      </w:r>
    </w:p>
    <w:p w:rsidR="00783EC9" w:rsidRPr="009635A5" w:rsidRDefault="00783EC9" w:rsidP="009635A5">
      <w:pPr>
        <w:tabs>
          <w:tab w:val="num" w:pos="142"/>
          <w:tab w:val="left" w:pos="1440"/>
          <w:tab w:val="left" w:pos="156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2.4.Срок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Срок регистрации документов - 1 календарный день.</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9635A5">
        <w:rPr>
          <w:rFonts w:ascii="Times New Roman" w:hAnsi="Times New Roman" w:cs="Times New Roman"/>
          <w:sz w:val="28"/>
          <w:szCs w:val="28"/>
        </w:rPr>
        <w:t>с даты регистрации</w:t>
      </w:r>
      <w:proofErr w:type="gramEnd"/>
      <w:r w:rsidRPr="009635A5">
        <w:rPr>
          <w:rFonts w:ascii="Times New Roman" w:hAnsi="Times New Roman" w:cs="Times New Roman"/>
          <w:sz w:val="28"/>
          <w:szCs w:val="28"/>
        </w:rPr>
        <w:t xml:space="preserve"> заявления в администрации Терновского муниципального района.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9635A5">
        <w:rPr>
          <w:rFonts w:ascii="Times New Roman" w:hAnsi="Times New Roman" w:cs="Times New Roman"/>
          <w:sz w:val="28"/>
          <w:szCs w:val="28"/>
        </w:rPr>
        <w:t>с даты вскрытия</w:t>
      </w:r>
      <w:proofErr w:type="gramEnd"/>
      <w:r w:rsidRPr="009635A5">
        <w:rPr>
          <w:rFonts w:ascii="Times New Roman" w:hAnsi="Times New Roman" w:cs="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9635A5">
        <w:rPr>
          <w:rFonts w:ascii="Times New Roman" w:hAnsi="Times New Roman" w:cs="Times New Roman"/>
          <w:sz w:val="28"/>
          <w:szCs w:val="28"/>
        </w:rPr>
        <w:t>с даты окончания</w:t>
      </w:r>
      <w:proofErr w:type="gramEnd"/>
      <w:r w:rsidRPr="009635A5">
        <w:rPr>
          <w:rFonts w:ascii="Times New Roman" w:hAnsi="Times New Roman" w:cs="Times New Roman"/>
          <w:sz w:val="28"/>
          <w:szCs w:val="28"/>
        </w:rPr>
        <w:t xml:space="preserve"> срока подачи заявок.</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Терновского муниципального района.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Терновского муниципального района, передачи результата предоставления муниципальной услуги из администрации Терновского муниципального района в многофункциональный центр, срока выдачи результата заявителю.</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Приостановление предоставления муниципальной услуги не предусмотрено.</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Сроки передачи запроса о предоставлении муниципальной услуги и прилагаемых документов из многофункционального центра в администрацию Терновского муниципального района, а также передачи результата муниципальной услуги из администрации Терновского муниципального района в многофункциональный центр устанавливаются соглашением о взаимодействии между администрацией Терновского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roofErr w:type="gramEnd"/>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783EC9" w:rsidRPr="009635A5" w:rsidRDefault="00783EC9" w:rsidP="009635A5">
      <w:pPr>
        <w:numPr>
          <w:ilvl w:val="1"/>
          <w:numId w:val="5"/>
        </w:numPr>
        <w:tabs>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Правовые основы для предоставления муниципальной услуги.</w:t>
      </w:r>
    </w:p>
    <w:p w:rsidR="00783EC9" w:rsidRPr="009635A5" w:rsidRDefault="00783EC9" w:rsidP="009635A5">
      <w:pPr>
        <w:tabs>
          <w:tab w:val="num" w:pos="792"/>
          <w:tab w:val="left" w:pos="1440"/>
          <w:tab w:val="left" w:pos="15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9635A5">
        <w:rPr>
          <w:rFonts w:ascii="Times New Roman" w:hAnsi="Times New Roman" w:cs="Times New Roman"/>
          <w:sz w:val="28"/>
          <w:szCs w:val="28"/>
        </w:rPr>
        <w:t>с</w:t>
      </w:r>
      <w:proofErr w:type="gramEnd"/>
      <w:r w:rsidRPr="009635A5">
        <w:rPr>
          <w:rFonts w:ascii="Times New Roman" w:hAnsi="Times New Roman" w:cs="Times New Roman"/>
          <w:sz w:val="28"/>
          <w:szCs w:val="28"/>
        </w:rPr>
        <w:t>:</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Федеральным законом от 26 июля 2006 года N 135-ФЗ «О защите конкуренции» («Российская газета», 2006, 27 июля);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sz w:val="28"/>
          <w:szCs w:val="28"/>
        </w:rPr>
        <w:tab/>
      </w:r>
      <w:proofErr w:type="gramStart"/>
      <w:r w:rsidRPr="009635A5">
        <w:rPr>
          <w:rFonts w:ascii="Times New Roman" w:hAnsi="Times New Roman" w:cs="Times New Roman"/>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9635A5">
        <w:rPr>
          <w:rFonts w:ascii="Times New Roman" w:hAnsi="Times New Roman" w:cs="Times New Roman"/>
          <w:sz w:val="28"/>
          <w:szCs w:val="28"/>
        </w:rPr>
        <w:t xml:space="preserve">» </w:t>
      </w:r>
      <w:proofErr w:type="gramStart"/>
      <w:r w:rsidRPr="009635A5">
        <w:rPr>
          <w:rFonts w:ascii="Times New Roman" w:hAnsi="Times New Roman" w:cs="Times New Roman"/>
          <w:sz w:val="28"/>
          <w:szCs w:val="28"/>
        </w:rPr>
        <w:t>2010, 24 февраля №37);</w:t>
      </w:r>
      <w:proofErr w:type="gramEnd"/>
    </w:p>
    <w:p w:rsidR="00783EC9" w:rsidRPr="009635A5" w:rsidRDefault="00783EC9" w:rsidP="009635A5">
      <w:pPr>
        <w:shd w:val="clear" w:color="auto" w:fill="FFFFFF"/>
        <w:tabs>
          <w:tab w:val="num" w:pos="1080"/>
        </w:tabs>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Уставом администрации Терновского муниципального района Воронежской области;</w:t>
      </w:r>
    </w:p>
    <w:p w:rsidR="00783EC9" w:rsidRPr="009635A5" w:rsidRDefault="00783EC9" w:rsidP="009635A5">
      <w:pPr>
        <w:shd w:val="clear" w:color="auto" w:fill="FFFFFF"/>
        <w:tabs>
          <w:tab w:val="num" w:pos="1080"/>
        </w:tabs>
        <w:adjustRightInd w:val="0"/>
        <w:spacing w:after="0" w:line="240" w:lineRule="auto"/>
        <w:ind w:firstLine="142"/>
        <w:jc w:val="both"/>
        <w:rPr>
          <w:rFonts w:ascii="Times New Roman" w:hAnsi="Times New Roman" w:cs="Times New Roman"/>
          <w:bCs/>
          <w:iCs/>
          <w:sz w:val="28"/>
          <w:szCs w:val="28"/>
        </w:rPr>
      </w:pPr>
      <w:r w:rsidRPr="009635A5">
        <w:rPr>
          <w:rFonts w:ascii="Times New Roman" w:hAnsi="Times New Roman" w:cs="Times New Roman"/>
          <w:sz w:val="28"/>
          <w:szCs w:val="28"/>
        </w:rPr>
        <w:t xml:space="preserve">- </w:t>
      </w:r>
      <w:r w:rsidRPr="009635A5">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sidRPr="009635A5">
        <w:rPr>
          <w:rFonts w:ascii="Times New Roman" w:hAnsi="Times New Roman" w:cs="Times New Roman"/>
          <w:sz w:val="28"/>
          <w:szCs w:val="28"/>
        </w:rPr>
        <w:t xml:space="preserve">администрации Терновского муниципального района </w:t>
      </w:r>
      <w:r w:rsidRPr="009635A5">
        <w:rPr>
          <w:rFonts w:ascii="Times New Roman" w:hAnsi="Times New Roman" w:cs="Times New Roman"/>
          <w:bCs/>
          <w:iCs/>
          <w:sz w:val="28"/>
          <w:szCs w:val="28"/>
        </w:rPr>
        <w:t>Воронежской области, регламентирующими правоотношения в сфере предоставления государственных услуг.</w:t>
      </w:r>
    </w:p>
    <w:p w:rsidR="00F57A87" w:rsidRPr="009635A5" w:rsidRDefault="00F57A87" w:rsidP="009635A5">
      <w:pPr>
        <w:shd w:val="clear" w:color="auto" w:fill="FFFFFF"/>
        <w:tabs>
          <w:tab w:val="num" w:pos="1080"/>
        </w:tabs>
        <w:adjustRightInd w:val="0"/>
        <w:spacing w:after="0" w:line="240" w:lineRule="auto"/>
        <w:ind w:firstLine="142"/>
        <w:jc w:val="both"/>
        <w:rPr>
          <w:rFonts w:ascii="Times New Roman" w:hAnsi="Times New Roman" w:cs="Times New Roman"/>
          <w:bCs/>
          <w:iCs/>
          <w:sz w:val="28"/>
          <w:szCs w:val="28"/>
        </w:rPr>
      </w:pPr>
    </w:p>
    <w:p w:rsidR="00783EC9" w:rsidRPr="009635A5" w:rsidRDefault="00783EC9" w:rsidP="009635A5">
      <w:pPr>
        <w:numPr>
          <w:ilvl w:val="1"/>
          <w:numId w:val="6"/>
        </w:numPr>
        <w:tabs>
          <w:tab w:val="num" w:pos="792"/>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1) </w:t>
      </w:r>
      <w:hyperlink r:id="rId9" w:history="1">
        <w:r w:rsidRPr="009635A5">
          <w:rPr>
            <w:rStyle w:val="a5"/>
            <w:rFonts w:ascii="Times New Roman" w:hAnsi="Times New Roman" w:cs="Times New Roman"/>
            <w:sz w:val="28"/>
            <w:szCs w:val="28"/>
          </w:rPr>
          <w:t>заявление</w:t>
        </w:r>
      </w:hyperlink>
      <w:r w:rsidRPr="009635A5">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 документ, удостоверяющий личность заявителя (представителя заявителя);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 сведения и документы о заявителе, подавшем такую заявку:</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proofErr w:type="gramStart"/>
      <w:r w:rsidRPr="009635A5">
        <w:rPr>
          <w:rFonts w:ascii="Times New Roman" w:eastAsiaTheme="minorHAnsi" w:hAnsi="Times New Roman" w:cs="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proofErr w:type="gramStart"/>
      <w:r w:rsidRPr="009635A5">
        <w:rPr>
          <w:rFonts w:ascii="Times New Roman" w:eastAsiaTheme="minorHAnsi" w:hAnsi="Times New Roman" w:cs="Times New Roman"/>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9635A5">
        <w:rPr>
          <w:rFonts w:ascii="Times New Roman" w:eastAsiaTheme="minorHAnsi" w:hAnsi="Times New Roman" w:cs="Times New Roman"/>
          <w:sz w:val="28"/>
          <w:szCs w:val="28"/>
          <w:lang w:eastAsia="en-US"/>
        </w:rPr>
        <w:t xml:space="preserve"> </w:t>
      </w:r>
      <w:proofErr w:type="gramStart"/>
      <w:r w:rsidRPr="009635A5">
        <w:rPr>
          <w:rFonts w:ascii="Times New Roman" w:eastAsiaTheme="minorHAnsi" w:hAnsi="Times New Roman" w:cs="Times New Roman"/>
          <w:sz w:val="28"/>
          <w:szCs w:val="28"/>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9635A5">
        <w:rPr>
          <w:rFonts w:ascii="Times New Roman" w:eastAsiaTheme="minorHAnsi" w:hAnsi="Times New Roman" w:cs="Times New Roman"/>
          <w:sz w:val="28"/>
          <w:szCs w:val="28"/>
          <w:lang w:eastAsia="en-US"/>
        </w:rPr>
        <w:lastRenderedPageBreak/>
        <w:t>иностранных лиц), полученные не ранее чем за шесть месяцев до даты размещения на официальном сайте торгов</w:t>
      </w:r>
      <w:proofErr w:type="gramEnd"/>
      <w:r w:rsidRPr="009635A5">
        <w:rPr>
          <w:rFonts w:ascii="Times New Roman" w:eastAsiaTheme="minorHAnsi" w:hAnsi="Times New Roman" w:cs="Times New Roman"/>
          <w:sz w:val="28"/>
          <w:szCs w:val="28"/>
          <w:lang w:eastAsia="en-US"/>
        </w:rPr>
        <w:t xml:space="preserve"> извещения о проведении конкурса;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д) копии учредительных документов заявителя (для юридических лиц);</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635A5">
        <w:rPr>
          <w:rFonts w:ascii="Times New Roman" w:eastAsiaTheme="minorHAnsi" w:hAnsi="Times New Roman" w:cs="Times New Roman"/>
          <w:sz w:val="28"/>
          <w:szCs w:val="28"/>
          <w:lang w:eastAsia="en-US"/>
        </w:rPr>
        <w:t>и</w:t>
      </w:r>
      <w:proofErr w:type="gramEnd"/>
      <w:r w:rsidRPr="009635A5">
        <w:rPr>
          <w:rFonts w:ascii="Times New Roman" w:eastAsiaTheme="minorHAnsi" w:hAnsi="Times New Roman" w:cs="Times New Roman"/>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635A5">
          <w:rPr>
            <w:rStyle w:val="a5"/>
            <w:rFonts w:ascii="Times New Roman" w:eastAsiaTheme="minorHAnsi" w:hAnsi="Times New Roman" w:cs="Times New Roman"/>
            <w:sz w:val="28"/>
            <w:szCs w:val="28"/>
            <w:lang w:eastAsia="en-US"/>
          </w:rPr>
          <w:t>Кодексом</w:t>
        </w:r>
      </w:hyperlink>
      <w:r w:rsidRPr="009635A5">
        <w:rPr>
          <w:rFonts w:ascii="Times New Roman" w:eastAsiaTheme="minorHAnsi" w:hAnsi="Times New Roman" w:cs="Times New Roman"/>
          <w:sz w:val="28"/>
          <w:szCs w:val="28"/>
          <w:lang w:eastAsia="en-US"/>
        </w:rPr>
        <w:t xml:space="preserve"> Российской Федерации об административных правонарушениях;</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xml:space="preserve">Не допускается требовать от заявителей иное, за исключением документов и сведений, предусмотренных </w:t>
      </w:r>
      <w:hyperlink r:id="rId11" w:history="1">
        <w:r w:rsidRPr="009635A5">
          <w:rPr>
            <w:rStyle w:val="a5"/>
            <w:rFonts w:ascii="Times New Roman" w:eastAsiaTheme="minorHAnsi" w:hAnsi="Times New Roman" w:cs="Times New Roman"/>
            <w:sz w:val="28"/>
            <w:szCs w:val="28"/>
            <w:lang w:eastAsia="en-US"/>
          </w:rPr>
          <w:t>частями "а"</w:t>
        </w:r>
      </w:hyperlink>
      <w:r w:rsidRPr="009635A5">
        <w:rPr>
          <w:rFonts w:ascii="Times New Roman" w:eastAsiaTheme="minorHAnsi" w:hAnsi="Times New Roman" w:cs="Times New Roman"/>
          <w:sz w:val="28"/>
          <w:szCs w:val="28"/>
          <w:lang w:eastAsia="en-US"/>
        </w:rPr>
        <w:t xml:space="preserve"> - </w:t>
      </w:r>
      <w:hyperlink r:id="rId12" w:history="1">
        <w:r w:rsidRPr="009635A5">
          <w:rPr>
            <w:rStyle w:val="a5"/>
            <w:rFonts w:ascii="Times New Roman" w:eastAsiaTheme="minorHAnsi" w:hAnsi="Times New Roman" w:cs="Times New Roman"/>
            <w:sz w:val="28"/>
            <w:szCs w:val="28"/>
            <w:lang w:eastAsia="en-US"/>
          </w:rPr>
          <w:t>"в"</w:t>
        </w:r>
      </w:hyperlink>
      <w:r w:rsidRPr="009635A5">
        <w:rPr>
          <w:rFonts w:ascii="Times New Roman" w:eastAsiaTheme="minorHAnsi" w:hAnsi="Times New Roman" w:cs="Times New Roman"/>
          <w:sz w:val="28"/>
          <w:szCs w:val="28"/>
          <w:lang w:eastAsia="en-US"/>
        </w:rPr>
        <w:t xml:space="preserve">, </w:t>
      </w:r>
      <w:hyperlink r:id="rId13" w:history="1">
        <w:r w:rsidRPr="009635A5">
          <w:rPr>
            <w:rStyle w:val="a5"/>
            <w:rFonts w:ascii="Times New Roman" w:eastAsiaTheme="minorHAnsi" w:hAnsi="Times New Roman" w:cs="Times New Roman"/>
            <w:sz w:val="28"/>
            <w:szCs w:val="28"/>
            <w:lang w:eastAsia="en-US"/>
          </w:rPr>
          <w:t>"д"</w:t>
        </w:r>
      </w:hyperlink>
      <w:r w:rsidRPr="009635A5">
        <w:rPr>
          <w:rFonts w:ascii="Times New Roman" w:eastAsiaTheme="minorHAnsi" w:hAnsi="Times New Roman" w:cs="Times New Roman"/>
          <w:sz w:val="28"/>
          <w:szCs w:val="28"/>
          <w:lang w:eastAsia="en-US"/>
        </w:rPr>
        <w:t xml:space="preserve"> - </w:t>
      </w:r>
      <w:hyperlink r:id="rId14" w:history="1">
        <w:r w:rsidRPr="009635A5">
          <w:rPr>
            <w:rStyle w:val="a5"/>
            <w:rFonts w:ascii="Times New Roman" w:eastAsiaTheme="minorHAnsi" w:hAnsi="Times New Roman" w:cs="Times New Roman"/>
            <w:sz w:val="28"/>
            <w:szCs w:val="28"/>
            <w:lang w:eastAsia="en-US"/>
          </w:rPr>
          <w:t>"ж" подпункта 1</w:t>
        </w:r>
      </w:hyperlink>
      <w:r w:rsidRPr="009635A5">
        <w:rPr>
          <w:rFonts w:ascii="Times New Roman" w:eastAsiaTheme="minorHAnsi" w:hAnsi="Times New Roman" w:cs="Times New Roman"/>
          <w:sz w:val="28"/>
          <w:szCs w:val="28"/>
          <w:lang w:eastAsia="en-US"/>
        </w:rPr>
        <w:t xml:space="preserve">, </w:t>
      </w:r>
      <w:hyperlink r:id="rId15" w:history="1">
        <w:r w:rsidRPr="009635A5">
          <w:rPr>
            <w:rStyle w:val="a5"/>
            <w:rFonts w:ascii="Times New Roman" w:eastAsiaTheme="minorHAnsi" w:hAnsi="Times New Roman" w:cs="Times New Roman"/>
            <w:sz w:val="28"/>
            <w:szCs w:val="28"/>
            <w:lang w:eastAsia="en-US"/>
          </w:rPr>
          <w:t xml:space="preserve"> </w:t>
        </w:r>
        <w:r w:rsidRPr="009635A5">
          <w:rPr>
            <w:rStyle w:val="a5"/>
            <w:rFonts w:ascii="Times New Roman" w:eastAsiaTheme="minorHAnsi" w:hAnsi="Times New Roman" w:cs="Times New Roman"/>
            <w:sz w:val="28"/>
            <w:szCs w:val="28"/>
            <w:lang w:eastAsia="en-US"/>
          </w:rPr>
          <w:lastRenderedPageBreak/>
          <w:t>пунктами 2</w:t>
        </w:r>
      </w:hyperlink>
      <w:r w:rsidRPr="009635A5">
        <w:rPr>
          <w:rFonts w:ascii="Times New Roman" w:eastAsiaTheme="minorHAnsi" w:hAnsi="Times New Roman" w:cs="Times New Roman"/>
          <w:sz w:val="28"/>
          <w:szCs w:val="28"/>
          <w:lang w:eastAsia="en-US"/>
        </w:rPr>
        <w:t xml:space="preserve"> - </w:t>
      </w:r>
      <w:hyperlink r:id="rId16" w:history="1">
        <w:r w:rsidRPr="009635A5">
          <w:rPr>
            <w:rStyle w:val="a5"/>
            <w:rFonts w:ascii="Times New Roman" w:eastAsiaTheme="minorHAnsi" w:hAnsi="Times New Roman" w:cs="Times New Roman"/>
            <w:sz w:val="28"/>
            <w:szCs w:val="28"/>
            <w:lang w:eastAsia="en-US"/>
          </w:rPr>
          <w:t xml:space="preserve">4 </w:t>
        </w:r>
      </w:hyperlink>
      <w:r w:rsidRPr="009635A5">
        <w:rPr>
          <w:rFonts w:ascii="Times New Roman" w:eastAsiaTheme="minorHAnsi" w:hAnsi="Times New Roman" w:cs="Times New Roman"/>
          <w:sz w:val="28"/>
          <w:szCs w:val="28"/>
          <w:lang w:eastAsia="en-US"/>
        </w:rPr>
        <w:t>настоящего Регламента. Не допускается требовать от заявителя предоставление оригиналов документов.</w:t>
      </w:r>
    </w:p>
    <w:p w:rsidR="00783EC9" w:rsidRPr="009635A5" w:rsidRDefault="00783EC9" w:rsidP="009635A5">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rPr>
      </w:pPr>
      <w:bookmarkStart w:id="2" w:name="Par0"/>
      <w:bookmarkEnd w:id="2"/>
      <w:r w:rsidRPr="009635A5">
        <w:rPr>
          <w:rFonts w:ascii="Times New Roman" w:hAnsi="Times New Roman" w:cs="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 сведения и документы о заявителе, подавшем такую заявку:</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г) копии учредительных документов заявителя (для юридических лиц);</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635A5">
        <w:rPr>
          <w:rFonts w:ascii="Times New Roman" w:hAnsi="Times New Roman" w:cs="Times New Roman"/>
          <w:sz w:val="28"/>
          <w:szCs w:val="28"/>
        </w:rPr>
        <w:t>и</w:t>
      </w:r>
      <w:proofErr w:type="gramEnd"/>
      <w:r w:rsidRPr="009635A5">
        <w:rPr>
          <w:rFonts w:ascii="Times New Roman" w:hAnsi="Times New Roman" w:cs="Times New Roman"/>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9635A5">
          <w:rPr>
            <w:rStyle w:val="a5"/>
            <w:rFonts w:ascii="Times New Roman" w:hAnsi="Times New Roman" w:cs="Times New Roman"/>
            <w:sz w:val="28"/>
            <w:szCs w:val="28"/>
          </w:rPr>
          <w:t>Кодексом</w:t>
        </w:r>
      </w:hyperlink>
      <w:r w:rsidRPr="009635A5">
        <w:rPr>
          <w:rFonts w:ascii="Times New Roman" w:hAnsi="Times New Roman" w:cs="Times New Roman"/>
          <w:sz w:val="28"/>
          <w:szCs w:val="28"/>
        </w:rPr>
        <w:t xml:space="preserve"> Российской Федерации об административных правонарушениях;</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 xml:space="preserve">ж) при проведении аукциона в соответствии с </w:t>
      </w:r>
      <w:hyperlink r:id="rId18" w:history="1">
        <w:r w:rsidRPr="009635A5">
          <w:rPr>
            <w:rStyle w:val="a5"/>
            <w:rFonts w:ascii="Times New Roman" w:hAnsi="Times New Roman" w:cs="Times New Roman"/>
            <w:sz w:val="28"/>
            <w:szCs w:val="28"/>
          </w:rPr>
          <w:t>постановлением</w:t>
        </w:r>
      </w:hyperlink>
      <w:r w:rsidRPr="009635A5">
        <w:rPr>
          <w:rFonts w:ascii="Times New Roman" w:hAnsi="Times New Roman" w:cs="Times New Roman"/>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w:t>
      </w:r>
      <w:r w:rsidRPr="009635A5">
        <w:rPr>
          <w:rFonts w:ascii="Times New Roman" w:hAnsi="Times New Roman" w:cs="Times New Roman"/>
          <w:sz w:val="28"/>
          <w:szCs w:val="28"/>
        </w:rPr>
        <w:lastRenderedPageBreak/>
        <w:t>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5A5">
        <w:rPr>
          <w:rFonts w:ascii="Times New Roman" w:hAnsi="Times New Roman" w:cs="Times New Roman"/>
          <w:sz w:val="28"/>
          <w:szCs w:val="28"/>
        </w:rPr>
        <w:t xml:space="preserve"> заверенное печатью юридического лица и подписанное его руководителем письмо);</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5A5">
        <w:rPr>
          <w:rFonts w:ascii="Times New Roman" w:hAnsi="Times New Roman" w:cs="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9635A5">
        <w:rPr>
          <w:rFonts w:ascii="Times New Roman" w:hAnsi="Times New Roman" w:cs="Times New Roman"/>
          <w:sz w:val="28"/>
          <w:szCs w:val="28"/>
        </w:rPr>
        <w:t>требование</w:t>
      </w:r>
      <w:proofErr w:type="gramEnd"/>
      <w:r w:rsidRPr="009635A5">
        <w:rPr>
          <w:rFonts w:ascii="Times New Roman" w:hAnsi="Times New Roman" w:cs="Times New Roman"/>
          <w:sz w:val="28"/>
          <w:szCs w:val="28"/>
        </w:rPr>
        <w:t xml:space="preserve"> о внесении задатка (платежное поручение, подтверждающее перечисление задатка).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 бумажном виде форма заявления может быть получена заявителем непосредственно в администрацию Терновского муниципального района или многофункциональном центре.</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31. Заявитель вправе представить по собственной инициативе следующие документы:</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1) выписку из Единого государственного реестра юридических лиц (для юридического лица);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3) сведения о постановке заявителя на учет в налоговом органе;</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4) кадастровый паспорт объекта недвижимости (в случае аренды объекта недвижимости);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5) копию технического паспорта объекта недвижимости (в случае аренды объекта недвижимости);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Администрация Терновского муниципального района муниципального района и многофункциональный центр не вправе требовать от заявителя </w:t>
      </w:r>
      <w:r w:rsidRPr="009635A5">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Администрация Терновского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9635A5">
        <w:rPr>
          <w:rFonts w:ascii="Times New Roman" w:hAnsi="Times New Roman" w:cs="Times New Roman"/>
          <w:sz w:val="28"/>
          <w:szCs w:val="28"/>
        </w:rPr>
        <w:t xml:space="preserve"> Российской Федерации, нормативными правовыми актами Воронежской области, муниципальными правовыми актами.</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783EC9" w:rsidRPr="009635A5" w:rsidRDefault="00783EC9" w:rsidP="009635A5">
      <w:pPr>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83EC9" w:rsidRPr="009635A5" w:rsidRDefault="00783EC9" w:rsidP="009635A5">
      <w:pPr>
        <w:pStyle w:val="a6"/>
        <w:widowControl w:val="0"/>
        <w:autoSpaceDE w:val="0"/>
        <w:autoSpaceDN w:val="0"/>
        <w:adjustRightInd w:val="0"/>
        <w:ind w:left="0" w:firstLine="142"/>
        <w:jc w:val="both"/>
        <w:rPr>
          <w:sz w:val="28"/>
          <w:szCs w:val="28"/>
        </w:rPr>
      </w:pPr>
      <w:r w:rsidRPr="009635A5">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783EC9" w:rsidRPr="009635A5" w:rsidRDefault="00783EC9" w:rsidP="009635A5">
      <w:pPr>
        <w:numPr>
          <w:ilvl w:val="1"/>
          <w:numId w:val="7"/>
        </w:numPr>
        <w:tabs>
          <w:tab w:val="clear" w:pos="795"/>
          <w:tab w:val="num" w:pos="0"/>
          <w:tab w:val="left" w:pos="126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подача заявления лицом, не уполномоченным совершать такого рода действия.</w:t>
      </w:r>
    </w:p>
    <w:p w:rsidR="00783EC9" w:rsidRPr="009635A5" w:rsidRDefault="00783EC9" w:rsidP="009635A5">
      <w:pPr>
        <w:numPr>
          <w:ilvl w:val="1"/>
          <w:numId w:val="7"/>
        </w:numPr>
        <w:tabs>
          <w:tab w:val="clear" w:pos="795"/>
          <w:tab w:val="num" w:pos="0"/>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 предоставлении муниципальной услуги отказывается, если:</w:t>
      </w:r>
    </w:p>
    <w:p w:rsidR="00783EC9" w:rsidRPr="009635A5" w:rsidRDefault="00783EC9" w:rsidP="009635A5">
      <w:pPr>
        <w:tabs>
          <w:tab w:val="left" w:pos="12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-документы, представленные заявителем, по форме или содержанию не соответствуют требованиям действующего законодательства;</w:t>
      </w:r>
    </w:p>
    <w:p w:rsidR="00783EC9" w:rsidRPr="009635A5" w:rsidRDefault="00783EC9" w:rsidP="009635A5">
      <w:pPr>
        <w:tabs>
          <w:tab w:val="left" w:pos="12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783EC9" w:rsidRPr="009635A5" w:rsidRDefault="00783EC9" w:rsidP="009635A5">
      <w:pPr>
        <w:tabs>
          <w:tab w:val="left" w:pos="12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783EC9" w:rsidRPr="009635A5" w:rsidRDefault="00783EC9" w:rsidP="009635A5">
      <w:pPr>
        <w:tabs>
          <w:tab w:val="left" w:pos="12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hAnsi="Times New Roman" w:cs="Times New Roman"/>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9635A5">
        <w:rPr>
          <w:rFonts w:ascii="Times New Roman" w:eastAsia="Calibri" w:hAnsi="Times New Roman" w:cs="Times New Roman"/>
          <w:sz w:val="28"/>
          <w:szCs w:val="28"/>
          <w:lang w:eastAsia="en-US"/>
        </w:rPr>
        <w:t xml:space="preserve"> </w:t>
      </w:r>
    </w:p>
    <w:p w:rsidR="00783EC9" w:rsidRPr="009635A5" w:rsidRDefault="00783EC9" w:rsidP="009635A5">
      <w:pPr>
        <w:autoSpaceDE w:val="0"/>
        <w:autoSpaceDN w:val="0"/>
        <w:adjustRightInd w:val="0"/>
        <w:spacing w:after="0" w:line="240" w:lineRule="auto"/>
        <w:ind w:firstLine="142"/>
        <w:jc w:val="both"/>
        <w:rPr>
          <w:rFonts w:ascii="Times New Roman" w:eastAsia="Calibri" w:hAnsi="Times New Roman" w:cs="Times New Roman"/>
          <w:sz w:val="28"/>
          <w:szCs w:val="28"/>
          <w:lang w:eastAsia="en-US"/>
        </w:rPr>
      </w:pPr>
      <w:r w:rsidRPr="009635A5">
        <w:rPr>
          <w:rFonts w:ascii="Times New Roman" w:eastAsia="Calibri" w:hAnsi="Times New Roman" w:cs="Times New Roman"/>
          <w:sz w:val="28"/>
          <w:szCs w:val="28"/>
          <w:lang w:eastAsia="en-US"/>
        </w:rPr>
        <w:t xml:space="preserve">- имущество не относится к собственности </w:t>
      </w:r>
      <w:r w:rsidRPr="009635A5">
        <w:rPr>
          <w:rFonts w:ascii="Times New Roman" w:hAnsi="Times New Roman" w:cs="Times New Roman"/>
          <w:sz w:val="28"/>
          <w:szCs w:val="28"/>
        </w:rPr>
        <w:t>администрации Терновского муниципального района</w:t>
      </w:r>
      <w:r w:rsidRPr="009635A5">
        <w:rPr>
          <w:rFonts w:ascii="Times New Roman" w:eastAsia="Calibri" w:hAnsi="Times New Roman" w:cs="Times New Roman"/>
          <w:sz w:val="28"/>
          <w:szCs w:val="28"/>
          <w:lang w:eastAsia="en-US"/>
        </w:rPr>
        <w:t>.</w:t>
      </w:r>
    </w:p>
    <w:p w:rsidR="00783EC9" w:rsidRPr="009635A5" w:rsidRDefault="00783EC9" w:rsidP="009635A5">
      <w:pPr>
        <w:pStyle w:val="ConsPlusNormal0"/>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xml:space="preserve">- несоответствия требованиям, указанным в </w:t>
      </w:r>
      <w:hyperlink r:id="rId19" w:history="1">
        <w:r w:rsidRPr="009635A5">
          <w:rPr>
            <w:rStyle w:val="a5"/>
            <w:rFonts w:ascii="Times New Roman" w:eastAsiaTheme="minorHAnsi" w:hAnsi="Times New Roman" w:cs="Times New Roman"/>
            <w:sz w:val="28"/>
            <w:szCs w:val="28"/>
            <w:lang w:eastAsia="en-US"/>
          </w:rPr>
          <w:t>пункте 18</w:t>
        </w:r>
      </w:hyperlink>
      <w:r w:rsidRPr="009635A5">
        <w:rPr>
          <w:rFonts w:ascii="Times New Roman" w:eastAsiaTheme="minorHAnsi" w:hAnsi="Times New Roman" w:cs="Times New Roman"/>
          <w:sz w:val="28"/>
          <w:szCs w:val="28"/>
          <w:lang w:eastAsia="en-US"/>
        </w:rPr>
        <w:t xml:space="preserve"> Правил, являющихся </w:t>
      </w:r>
      <w:r w:rsidRPr="009635A5">
        <w:rPr>
          <w:rFonts w:ascii="Times New Roman" w:hAnsi="Times New Roman" w:cs="Times New Roman"/>
          <w:sz w:val="28"/>
          <w:szCs w:val="28"/>
        </w:rPr>
        <w:t>Приложение 1 к Приказу ФАС России от 10.02.2010 N 67</w:t>
      </w:r>
      <w:r w:rsidRPr="009635A5">
        <w:rPr>
          <w:rFonts w:ascii="Times New Roman" w:eastAsiaTheme="minorHAnsi" w:hAnsi="Times New Roman" w:cs="Times New Roman"/>
          <w:sz w:val="28"/>
          <w:szCs w:val="28"/>
          <w:lang w:eastAsia="en-US"/>
        </w:rPr>
        <w:t>;</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невнесения задатка, если требование о внесении задатка указано в извещении о проведении конкурса или аукциона;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proofErr w:type="gramStart"/>
      <w:r w:rsidRPr="009635A5">
        <w:rPr>
          <w:rFonts w:ascii="Times New Roman" w:eastAsiaTheme="minorHAnsi" w:hAnsi="Times New Roman" w:cs="Times New Roman"/>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9635A5">
          <w:rPr>
            <w:rStyle w:val="a5"/>
            <w:rFonts w:ascii="Times New Roman" w:eastAsiaTheme="minorHAnsi" w:hAnsi="Times New Roman" w:cs="Times New Roman"/>
            <w:sz w:val="28"/>
            <w:szCs w:val="28"/>
            <w:lang w:eastAsia="en-US"/>
          </w:rPr>
          <w:t>частями 3</w:t>
        </w:r>
      </w:hyperlink>
      <w:r w:rsidRPr="009635A5">
        <w:rPr>
          <w:rFonts w:ascii="Times New Roman" w:eastAsiaTheme="minorHAnsi" w:hAnsi="Times New Roman" w:cs="Times New Roman"/>
          <w:sz w:val="28"/>
          <w:szCs w:val="28"/>
          <w:lang w:eastAsia="en-US"/>
        </w:rPr>
        <w:t xml:space="preserve"> и </w:t>
      </w:r>
      <w:hyperlink r:id="rId21" w:history="1">
        <w:r w:rsidRPr="009635A5">
          <w:rPr>
            <w:rStyle w:val="a5"/>
            <w:rFonts w:ascii="Times New Roman" w:eastAsiaTheme="minorHAnsi" w:hAnsi="Times New Roman" w:cs="Times New Roman"/>
            <w:sz w:val="28"/>
            <w:szCs w:val="28"/>
            <w:lang w:eastAsia="en-US"/>
          </w:rPr>
          <w:t>5 статьи 14</w:t>
        </w:r>
      </w:hyperlink>
      <w:r w:rsidRPr="009635A5">
        <w:rPr>
          <w:rFonts w:ascii="Times New Roman" w:eastAsiaTheme="minorHAnsi" w:hAnsi="Times New Roman" w:cs="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9635A5">
        <w:rPr>
          <w:rFonts w:ascii="Times New Roman" w:eastAsiaTheme="minorHAnsi" w:hAnsi="Times New Roman" w:cs="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Pr="009635A5">
          <w:rPr>
            <w:rStyle w:val="a5"/>
            <w:rFonts w:ascii="Times New Roman" w:eastAsiaTheme="minorHAnsi" w:hAnsi="Times New Roman" w:cs="Times New Roman"/>
            <w:sz w:val="28"/>
            <w:szCs w:val="28"/>
            <w:lang w:eastAsia="en-US"/>
          </w:rPr>
          <w:t>законом</w:t>
        </w:r>
      </w:hyperlink>
      <w:r w:rsidRPr="009635A5">
        <w:rPr>
          <w:rFonts w:ascii="Times New Roman" w:eastAsiaTheme="minorHAnsi" w:hAnsi="Times New Roman" w:cs="Times New Roman"/>
          <w:sz w:val="28"/>
          <w:szCs w:val="28"/>
          <w:lang w:eastAsia="en-US"/>
        </w:rPr>
        <w:t xml:space="preserve"> "О развитии малого и среднего предпринимательства в Российской Федерации";</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EC9" w:rsidRPr="009635A5" w:rsidRDefault="00783EC9" w:rsidP="009635A5">
      <w:pPr>
        <w:autoSpaceDE w:val="0"/>
        <w:autoSpaceDN w:val="0"/>
        <w:adjustRightInd w:val="0"/>
        <w:spacing w:after="0" w:line="240" w:lineRule="auto"/>
        <w:ind w:firstLine="142"/>
        <w:jc w:val="both"/>
        <w:rPr>
          <w:rFonts w:ascii="Times New Roman" w:eastAsiaTheme="minorHAnsi" w:hAnsi="Times New Roman" w:cs="Times New Roman"/>
          <w:sz w:val="28"/>
          <w:szCs w:val="28"/>
          <w:lang w:eastAsia="en-US"/>
        </w:rPr>
      </w:pPr>
      <w:r w:rsidRPr="009635A5">
        <w:rPr>
          <w:rFonts w:ascii="Times New Roman" w:eastAsiaTheme="minorHAnsi" w:hAnsi="Times New Roman" w:cs="Times New Roman"/>
          <w:sz w:val="28"/>
          <w:szCs w:val="28"/>
          <w:lang w:eastAsia="en-US"/>
        </w:rPr>
        <w:t xml:space="preserve">- наличие решения о приостановлении деятельности заявителя в порядке, предусмотренном </w:t>
      </w:r>
      <w:hyperlink r:id="rId23" w:history="1">
        <w:r w:rsidRPr="009635A5">
          <w:rPr>
            <w:rStyle w:val="a5"/>
            <w:rFonts w:ascii="Times New Roman" w:eastAsiaTheme="minorHAnsi" w:hAnsi="Times New Roman" w:cs="Times New Roman"/>
            <w:sz w:val="28"/>
            <w:szCs w:val="28"/>
            <w:lang w:eastAsia="en-US"/>
          </w:rPr>
          <w:t>Кодексом</w:t>
        </w:r>
      </w:hyperlink>
      <w:r w:rsidRPr="009635A5">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83EC9" w:rsidRPr="009635A5" w:rsidRDefault="00783EC9" w:rsidP="009635A5">
      <w:pPr>
        <w:numPr>
          <w:ilvl w:val="1"/>
          <w:numId w:val="7"/>
        </w:numPr>
        <w:tabs>
          <w:tab w:val="num" w:pos="1155"/>
          <w:tab w:val="left" w:pos="1440"/>
          <w:tab w:val="left" w:pos="1560"/>
        </w:tabs>
        <w:spacing w:after="0" w:line="240" w:lineRule="auto"/>
        <w:ind w:left="0" w:firstLine="142"/>
        <w:jc w:val="both"/>
        <w:rPr>
          <w:rFonts w:ascii="Times New Roman" w:eastAsia="Times New Roman" w:hAnsi="Times New Roman" w:cs="Times New Roman"/>
          <w:sz w:val="28"/>
          <w:szCs w:val="28"/>
        </w:rPr>
      </w:pPr>
      <w:r w:rsidRPr="009635A5">
        <w:rPr>
          <w:rFonts w:ascii="Times New Roman" w:hAnsi="Times New Roman" w:cs="Times New Roman"/>
          <w:sz w:val="28"/>
          <w:szCs w:val="28"/>
        </w:rPr>
        <w:t>Размер платы, взимаемой с заявителя при предоставлении муниципальной услуги.</w:t>
      </w:r>
    </w:p>
    <w:p w:rsidR="00783EC9" w:rsidRPr="009635A5" w:rsidRDefault="00783EC9" w:rsidP="009635A5">
      <w:pPr>
        <w:tabs>
          <w:tab w:val="num" w:pos="792"/>
          <w:tab w:val="left" w:pos="1440"/>
          <w:tab w:val="left" w:pos="15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Муниципальная услуга предоставляется на безвозмездной основе. </w:t>
      </w:r>
    </w:p>
    <w:p w:rsidR="00783EC9" w:rsidRPr="009635A5" w:rsidRDefault="00783EC9" w:rsidP="009635A5">
      <w:pPr>
        <w:numPr>
          <w:ilvl w:val="1"/>
          <w:numId w:val="7"/>
        </w:numPr>
        <w:tabs>
          <w:tab w:val="num" w:pos="1155"/>
          <w:tab w:val="left" w:pos="1440"/>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783EC9" w:rsidRPr="009635A5" w:rsidRDefault="00783EC9" w:rsidP="009635A5">
      <w:pPr>
        <w:numPr>
          <w:ilvl w:val="1"/>
          <w:numId w:val="7"/>
        </w:numPr>
        <w:tabs>
          <w:tab w:val="num" w:pos="1155"/>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Срок регистрации запроса заявителя о предоставлении муниципальной услуги.</w:t>
      </w:r>
    </w:p>
    <w:p w:rsidR="00783EC9" w:rsidRPr="009635A5" w:rsidRDefault="00783EC9" w:rsidP="009635A5">
      <w:pPr>
        <w:tabs>
          <w:tab w:val="num" w:pos="1155"/>
          <w:tab w:val="left" w:pos="1560"/>
        </w:tabs>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3EC9" w:rsidRPr="009635A5" w:rsidRDefault="00783EC9" w:rsidP="009635A5">
      <w:pPr>
        <w:numPr>
          <w:ilvl w:val="1"/>
          <w:numId w:val="7"/>
        </w:numPr>
        <w:tabs>
          <w:tab w:val="num" w:pos="1155"/>
          <w:tab w:val="left" w:pos="1560"/>
        </w:tabs>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Требования к помещениям, в которых предоставляется муниципальная услуга.</w:t>
      </w:r>
    </w:p>
    <w:p w:rsidR="00783EC9" w:rsidRPr="009635A5" w:rsidRDefault="00783EC9" w:rsidP="009635A5">
      <w:pPr>
        <w:numPr>
          <w:ilvl w:val="2"/>
          <w:numId w:val="7"/>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83EC9" w:rsidRPr="009635A5" w:rsidRDefault="00783EC9" w:rsidP="009635A5">
      <w:pPr>
        <w:numPr>
          <w:ilvl w:val="2"/>
          <w:numId w:val="8"/>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Доступ заявителей к парковочным местам является бесплатным.</w:t>
      </w:r>
    </w:p>
    <w:p w:rsidR="00783EC9" w:rsidRPr="009635A5" w:rsidRDefault="00783EC9" w:rsidP="009635A5">
      <w:pPr>
        <w:numPr>
          <w:ilvl w:val="2"/>
          <w:numId w:val="8"/>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83EC9" w:rsidRPr="009635A5" w:rsidRDefault="00783EC9" w:rsidP="009635A5">
      <w:pPr>
        <w:numPr>
          <w:ilvl w:val="2"/>
          <w:numId w:val="8"/>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стульями и столами для оформления документов.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режим работы органов, предоставляющих муниципальную услугу;</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графики личного приема граждан уполномоченными должностными лицами;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lastRenderedPageBreak/>
        <w:t>- тексты, выдержки из нормативных правовых актов, регулирующих предоставление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образцы оформления документов.</w:t>
      </w:r>
    </w:p>
    <w:p w:rsidR="00783EC9" w:rsidRPr="009635A5" w:rsidRDefault="00783EC9" w:rsidP="009635A5">
      <w:pPr>
        <w:numPr>
          <w:ilvl w:val="2"/>
          <w:numId w:val="8"/>
        </w:numPr>
        <w:autoSpaceDE w:val="0"/>
        <w:autoSpaceDN w:val="0"/>
        <w:adjustRightInd w:val="0"/>
        <w:spacing w:after="0" w:line="240" w:lineRule="auto"/>
        <w:ind w:left="0" w:firstLine="142"/>
        <w:jc w:val="both"/>
        <w:rPr>
          <w:rFonts w:ascii="Times New Roman" w:hAnsi="Times New Roman" w:cs="Times New Roman"/>
          <w:sz w:val="28"/>
          <w:szCs w:val="28"/>
        </w:rPr>
      </w:pPr>
      <w:r w:rsidRPr="009635A5">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83EC9" w:rsidRPr="009635A5" w:rsidRDefault="00783EC9" w:rsidP="009635A5">
      <w:pPr>
        <w:numPr>
          <w:ilvl w:val="2"/>
          <w:numId w:val="8"/>
        </w:numPr>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Требования к обеспечению условий доступности муниципальных услуг для инвалидов.</w:t>
      </w:r>
    </w:p>
    <w:p w:rsidR="00783EC9" w:rsidRPr="009635A5" w:rsidRDefault="00783EC9" w:rsidP="009635A5">
      <w:pPr>
        <w:pStyle w:val="ConsPlusNormal0"/>
        <w:ind w:firstLine="142"/>
        <w:jc w:val="both"/>
        <w:rPr>
          <w:rFonts w:ascii="Times New Roman" w:hAnsi="Times New Roman" w:cs="Times New Roman"/>
          <w:bCs/>
          <w:sz w:val="28"/>
          <w:szCs w:val="28"/>
        </w:rPr>
      </w:pPr>
      <w:proofErr w:type="gramStart"/>
      <w:r w:rsidRPr="009635A5">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635A5">
        <w:rPr>
          <w:rFonts w:ascii="Times New Roman" w:hAnsi="Times New Roman" w:cs="Times New Roman"/>
          <w:sz w:val="28"/>
          <w:szCs w:val="28"/>
        </w:rPr>
        <w:t xml:space="preserve">муниципальная </w:t>
      </w:r>
      <w:r w:rsidRPr="009635A5">
        <w:rPr>
          <w:rFonts w:ascii="Times New Roman" w:hAnsi="Times New Roman" w:cs="Times New Roman"/>
          <w:bCs/>
          <w:sz w:val="28"/>
          <w:szCs w:val="28"/>
        </w:rPr>
        <w:t xml:space="preserve">услуга, и получения </w:t>
      </w:r>
      <w:r w:rsidRPr="009635A5">
        <w:rPr>
          <w:rFonts w:ascii="Times New Roman" w:hAnsi="Times New Roman" w:cs="Times New Roman"/>
          <w:sz w:val="28"/>
          <w:szCs w:val="28"/>
        </w:rPr>
        <w:t xml:space="preserve">муниципальной </w:t>
      </w:r>
      <w:r w:rsidRPr="009635A5">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sidRPr="009635A5">
          <w:rPr>
            <w:rStyle w:val="a5"/>
            <w:rFonts w:ascii="Times New Roman" w:hAnsi="Times New Roman" w:cs="Times New Roman"/>
            <w:bCs/>
            <w:sz w:val="28"/>
            <w:szCs w:val="28"/>
          </w:rPr>
          <w:t>законом</w:t>
        </w:r>
      </w:hyperlink>
      <w:r w:rsidRPr="009635A5">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Если </w:t>
      </w:r>
      <w:r w:rsidRPr="009635A5">
        <w:rPr>
          <w:rFonts w:ascii="Times New Roman" w:hAnsi="Times New Roman" w:cs="Times New Roman"/>
          <w:bCs/>
          <w:sz w:val="28"/>
          <w:szCs w:val="28"/>
        </w:rPr>
        <w:t>здание и помещения, в котором предоставляется услуга,</w:t>
      </w:r>
      <w:r w:rsidRPr="009635A5">
        <w:rPr>
          <w:rFonts w:ascii="Times New Roman" w:hAnsi="Times New Roman" w:cs="Times New Roman"/>
          <w:sz w:val="28"/>
          <w:szCs w:val="28"/>
        </w:rPr>
        <w:t xml:space="preserve"> не приспособлены или не полностью приспособлены для потребностей инвалидов, </w:t>
      </w:r>
      <w:r w:rsidRPr="009635A5">
        <w:rPr>
          <w:rFonts w:ascii="Times New Roman" w:hAnsi="Times New Roman" w:cs="Times New Roman"/>
          <w:bCs/>
          <w:sz w:val="28"/>
          <w:szCs w:val="28"/>
        </w:rPr>
        <w:t>орган,  предоставляющий муниципальную услугу,</w:t>
      </w:r>
      <w:r w:rsidRPr="009635A5">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p>
    <w:p w:rsidR="00783EC9" w:rsidRPr="009635A5" w:rsidRDefault="00783EC9" w:rsidP="009635A5">
      <w:pPr>
        <w:numPr>
          <w:ilvl w:val="1"/>
          <w:numId w:val="8"/>
        </w:numPr>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Показатели доступности и качества муниципальной услуги.</w:t>
      </w:r>
    </w:p>
    <w:p w:rsidR="00783EC9" w:rsidRPr="009635A5" w:rsidRDefault="00783EC9" w:rsidP="009635A5">
      <w:pPr>
        <w:pStyle w:val="ConsPlusNormal0"/>
        <w:numPr>
          <w:ilvl w:val="2"/>
          <w:numId w:val="9"/>
        </w:numPr>
        <w:suppressAutoHyphens/>
        <w:autoSpaceDN/>
        <w:adjustRightInd/>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Показателями доступности муниципальной услуги являются:</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оборудование мест ожидания и мест приема </w:t>
      </w:r>
      <w:proofErr w:type="gramStart"/>
      <w:r w:rsidRPr="009635A5">
        <w:rPr>
          <w:rFonts w:ascii="Times New Roman" w:hAnsi="Times New Roman" w:cs="Times New Roman"/>
          <w:sz w:val="28"/>
          <w:szCs w:val="28"/>
        </w:rPr>
        <w:t>заявителей</w:t>
      </w:r>
      <w:proofErr w:type="gramEnd"/>
      <w:r w:rsidRPr="009635A5">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соблюдение графика работы органа предоставляющего услугу;</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размещение полной, достоверной и актуальной информации о муниципальной услуге на </w:t>
      </w:r>
      <w:r w:rsidRPr="009635A5">
        <w:rPr>
          <w:rFonts w:ascii="Times New Roman" w:hAnsi="Times New Roman" w:cs="Times New Roman"/>
          <w:color w:val="FF0000"/>
          <w:sz w:val="28"/>
          <w:szCs w:val="28"/>
        </w:rPr>
        <w:t>Едином портале государственных и муниципальных услуг (функций) в сети Интернет</w:t>
      </w:r>
      <w:r w:rsidRPr="009635A5">
        <w:rPr>
          <w:rFonts w:ascii="Times New Roman" w:hAnsi="Times New Roman" w:cs="Times New Roman"/>
          <w:sz w:val="28"/>
          <w:szCs w:val="28"/>
        </w:rPr>
        <w:t>, на официальном сайте администрации, на информационных стендах в местах предоставления муниципальной услуги;</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возможность получения муниципальной услуги в МФЦ;</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3EC9" w:rsidRPr="009635A5" w:rsidRDefault="00783EC9" w:rsidP="009635A5">
      <w:pPr>
        <w:pStyle w:val="ConsPlusNormal0"/>
        <w:numPr>
          <w:ilvl w:val="2"/>
          <w:numId w:val="10"/>
        </w:numPr>
        <w:suppressAutoHyphens/>
        <w:autoSpaceDN/>
        <w:adjustRightInd/>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Показателями качества муниципальной услуги являются:</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соблюдение сроков предоставления муниципальной услуги;</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удельный вес жалоб, поступивших в администрацию по вопросу </w:t>
      </w:r>
      <w:r w:rsidRPr="009635A5">
        <w:rPr>
          <w:rFonts w:ascii="Times New Roman" w:hAnsi="Times New Roman"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783EC9" w:rsidRPr="009635A5" w:rsidRDefault="00783EC9" w:rsidP="009635A5">
      <w:pPr>
        <w:numPr>
          <w:ilvl w:val="1"/>
          <w:numId w:val="10"/>
        </w:numPr>
        <w:tabs>
          <w:tab w:val="num" w:pos="1155"/>
          <w:tab w:val="left" w:pos="1560"/>
        </w:tabs>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3EC9" w:rsidRPr="009635A5" w:rsidRDefault="00783EC9" w:rsidP="009635A5">
      <w:pPr>
        <w:numPr>
          <w:ilvl w:val="2"/>
          <w:numId w:val="11"/>
        </w:numPr>
        <w:tabs>
          <w:tab w:val="left" w:pos="1560"/>
          <w:tab w:val="num" w:pos="1590"/>
        </w:tabs>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783EC9" w:rsidRPr="009635A5" w:rsidRDefault="00783EC9" w:rsidP="009635A5">
      <w:pPr>
        <w:numPr>
          <w:ilvl w:val="2"/>
          <w:numId w:val="11"/>
        </w:numPr>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783EC9" w:rsidRPr="009635A5" w:rsidRDefault="00783EC9" w:rsidP="009635A5">
      <w:pPr>
        <w:numPr>
          <w:ilvl w:val="2"/>
          <w:numId w:val="11"/>
        </w:numPr>
        <w:autoSpaceDE w:val="0"/>
        <w:autoSpaceDN w:val="0"/>
        <w:adjustRightInd w:val="0"/>
        <w:spacing w:after="0" w:line="240" w:lineRule="auto"/>
        <w:ind w:left="0" w:firstLine="142"/>
        <w:contextualSpacing/>
        <w:jc w:val="both"/>
        <w:rPr>
          <w:rFonts w:ascii="Times New Roman" w:hAnsi="Times New Roman" w:cs="Times New Roman"/>
          <w:sz w:val="28"/>
          <w:szCs w:val="28"/>
        </w:rPr>
      </w:pPr>
      <w:r w:rsidRPr="009635A5">
        <w:rPr>
          <w:rFonts w:ascii="Times New Roman" w:hAnsi="Times New Roman" w:cs="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(www.ternovadmin.ru), на </w:t>
      </w:r>
      <w:r w:rsidRPr="009635A5">
        <w:rPr>
          <w:rFonts w:ascii="Times New Roman" w:hAnsi="Times New Roman" w:cs="Times New Roman"/>
          <w:color w:val="FF0000"/>
          <w:sz w:val="28"/>
          <w:szCs w:val="28"/>
        </w:rPr>
        <w:t>Едином портале государственных и муниципальных услуг (функций) (www.gosuslugi.ru).</w:t>
      </w:r>
    </w:p>
    <w:p w:rsidR="00783EC9" w:rsidRPr="009635A5" w:rsidRDefault="00783EC9" w:rsidP="009635A5">
      <w:pPr>
        <w:pStyle w:val="a6"/>
        <w:widowControl w:val="0"/>
        <w:numPr>
          <w:ilvl w:val="2"/>
          <w:numId w:val="11"/>
        </w:numPr>
        <w:autoSpaceDE w:val="0"/>
        <w:autoSpaceDN w:val="0"/>
        <w:adjustRightInd w:val="0"/>
        <w:ind w:left="0" w:firstLine="142"/>
        <w:jc w:val="both"/>
        <w:rPr>
          <w:color w:val="FF0000"/>
          <w:sz w:val="28"/>
          <w:szCs w:val="28"/>
        </w:rPr>
      </w:pPr>
      <w:r w:rsidRPr="009635A5">
        <w:rPr>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9635A5">
        <w:rPr>
          <w:color w:val="FF0000"/>
          <w:sz w:val="28"/>
          <w:szCs w:val="28"/>
        </w:rPr>
        <w:t>Единого портала государственных и муниципальных услуг (функций).</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3EC9" w:rsidRPr="009635A5" w:rsidRDefault="00783EC9" w:rsidP="009635A5">
      <w:pPr>
        <w:pStyle w:val="a6"/>
        <w:widowControl w:val="0"/>
        <w:autoSpaceDE w:val="0"/>
        <w:autoSpaceDN w:val="0"/>
        <w:adjustRightInd w:val="0"/>
        <w:ind w:left="0" w:firstLine="142"/>
        <w:jc w:val="both"/>
        <w:rPr>
          <w:sz w:val="28"/>
          <w:szCs w:val="28"/>
        </w:rPr>
      </w:pPr>
      <w:r w:rsidRPr="009635A5">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83EC9" w:rsidRPr="009635A5" w:rsidRDefault="00783EC9" w:rsidP="009635A5">
      <w:pPr>
        <w:pStyle w:val="a6"/>
        <w:widowControl w:val="0"/>
        <w:autoSpaceDE w:val="0"/>
        <w:autoSpaceDN w:val="0"/>
        <w:adjustRightInd w:val="0"/>
        <w:ind w:left="0" w:firstLine="142"/>
        <w:jc w:val="both"/>
        <w:rPr>
          <w:sz w:val="28"/>
          <w:szCs w:val="28"/>
        </w:rPr>
      </w:pPr>
      <w:r w:rsidRPr="009635A5">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3EC9" w:rsidRPr="009635A5" w:rsidRDefault="00783EC9" w:rsidP="009635A5">
      <w:pPr>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72EF" w:rsidRPr="009635A5" w:rsidRDefault="00EB72EF" w:rsidP="009635A5">
      <w:pPr>
        <w:spacing w:after="0" w:line="240" w:lineRule="auto"/>
        <w:ind w:firstLine="142"/>
        <w:jc w:val="both"/>
        <w:rPr>
          <w:rFonts w:ascii="Times New Roman" w:hAnsi="Times New Roman" w:cs="Times New Roman"/>
          <w:sz w:val="28"/>
          <w:szCs w:val="28"/>
        </w:rPr>
      </w:pPr>
    </w:p>
    <w:p w:rsidR="00EB72EF" w:rsidRPr="009635A5" w:rsidRDefault="00EB72EF" w:rsidP="009635A5">
      <w:pPr>
        <w:spacing w:after="0" w:line="240" w:lineRule="auto"/>
        <w:ind w:firstLine="142"/>
        <w:jc w:val="both"/>
        <w:rPr>
          <w:rFonts w:ascii="Times New Roman" w:hAnsi="Times New Roman" w:cs="Times New Roman"/>
          <w:sz w:val="28"/>
          <w:szCs w:val="28"/>
        </w:rPr>
      </w:pPr>
    </w:p>
    <w:p w:rsidR="00783EC9" w:rsidRPr="009635A5" w:rsidRDefault="00783EC9" w:rsidP="009635A5">
      <w:pPr>
        <w:pStyle w:val="a6"/>
        <w:widowControl w:val="0"/>
        <w:numPr>
          <w:ilvl w:val="0"/>
          <w:numId w:val="11"/>
        </w:numPr>
        <w:autoSpaceDE w:val="0"/>
        <w:autoSpaceDN w:val="0"/>
        <w:adjustRightInd w:val="0"/>
        <w:ind w:left="0" w:firstLine="142"/>
        <w:jc w:val="both"/>
        <w:rPr>
          <w:b/>
          <w:sz w:val="28"/>
          <w:szCs w:val="28"/>
        </w:rPr>
      </w:pPr>
      <w:r w:rsidRPr="009635A5">
        <w:rPr>
          <w:b/>
          <w:sz w:val="28"/>
          <w:szCs w:val="28"/>
          <w:lang w:val="en-US"/>
        </w:rPr>
        <w:t>C</w:t>
      </w:r>
      <w:proofErr w:type="spellStart"/>
      <w:r w:rsidRPr="009635A5">
        <w:rPr>
          <w:b/>
          <w:sz w:val="28"/>
          <w:szCs w:val="28"/>
        </w:rPr>
        <w:t>остав</w:t>
      </w:r>
      <w:proofErr w:type="spellEnd"/>
      <w:r w:rsidRPr="009635A5">
        <w:rPr>
          <w:b/>
          <w:sz w:val="28"/>
          <w:szCs w:val="28"/>
        </w:rPr>
        <w:t>, последовательность и сроки выполнения административных процедур, требования к порядку их выполнения</w:t>
      </w:r>
    </w:p>
    <w:p w:rsidR="00783EC9" w:rsidRPr="009635A5" w:rsidRDefault="00783EC9" w:rsidP="009635A5">
      <w:pPr>
        <w:pStyle w:val="a6"/>
        <w:numPr>
          <w:ilvl w:val="1"/>
          <w:numId w:val="12"/>
        </w:numPr>
        <w:tabs>
          <w:tab w:val="left" w:pos="1560"/>
        </w:tabs>
        <w:ind w:left="0" w:firstLine="142"/>
        <w:jc w:val="both"/>
        <w:rPr>
          <w:sz w:val="28"/>
          <w:szCs w:val="28"/>
        </w:rPr>
      </w:pPr>
      <w:r w:rsidRPr="009635A5">
        <w:rPr>
          <w:sz w:val="28"/>
          <w:szCs w:val="28"/>
        </w:rPr>
        <w:t xml:space="preserve">  Исчерпывающий перечень административных процедур</w:t>
      </w:r>
      <w:r w:rsidRPr="009635A5">
        <w:rPr>
          <w:bCs/>
          <w:sz w:val="28"/>
          <w:szCs w:val="28"/>
        </w:rPr>
        <w:t>:</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прием и регистрация заявления </w:t>
      </w:r>
      <w:r w:rsidRPr="009635A5">
        <w:rPr>
          <w:rFonts w:ascii="Times New Roman" w:hAnsi="Times New Roman" w:cs="Times New Roman"/>
          <w:sz w:val="28"/>
          <w:szCs w:val="28"/>
        </w:rPr>
        <w:t>и прилагаемых к нему документов</w:t>
      </w:r>
      <w:r w:rsidRPr="009635A5">
        <w:rPr>
          <w:rFonts w:ascii="Times New Roman" w:hAnsi="Times New Roman" w:cs="Times New Roman"/>
          <w:bCs/>
          <w:sz w:val="28"/>
          <w:szCs w:val="28"/>
        </w:rPr>
        <w:t>;</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рассмотрение заявления с документами;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lastRenderedPageBreak/>
        <w:t>- проведение торгов;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заключение договоров о передаче муниципального имущества.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Блок-схема предоставления муниципальной услуги приведена в приложении № 3 к настоящему административному регламенту.</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sz w:val="28"/>
          <w:szCs w:val="28"/>
        </w:rPr>
        <w:t xml:space="preserve">3.2.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w:t>
      </w:r>
      <w:r w:rsidRPr="009635A5">
        <w:rPr>
          <w:rFonts w:ascii="Times New Roman" w:hAnsi="Times New Roman" w:cs="Times New Roman"/>
          <w:color w:val="FF0000"/>
          <w:sz w:val="28"/>
          <w:szCs w:val="28"/>
        </w:rPr>
        <w:t>Единого портала государственных и муниципальных услуг (функций</w:t>
      </w:r>
      <w:r w:rsidRPr="009635A5">
        <w:rPr>
          <w:rFonts w:ascii="Times New Roman" w:hAnsi="Times New Roman" w:cs="Times New Roman"/>
          <w:sz w:val="28"/>
          <w:szCs w:val="28"/>
        </w:rPr>
        <w:t>).</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3.2.2. При личном обращении заявителя или уполномоченного представителя в администрацию либо в МФЦ специалист, ответственный за прием документов: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проверяет соответствие заявления установленным требованиям;</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 сверяет копии документов с их подлинниками, </w:t>
      </w:r>
      <w:proofErr w:type="gramStart"/>
      <w:r w:rsidRPr="009635A5">
        <w:rPr>
          <w:rFonts w:ascii="Times New Roman" w:hAnsi="Times New Roman" w:cs="Times New Roman"/>
          <w:sz w:val="28"/>
          <w:szCs w:val="28"/>
        </w:rPr>
        <w:t>заверяет их и возвращает</w:t>
      </w:r>
      <w:proofErr w:type="gramEnd"/>
      <w:r w:rsidRPr="009635A5">
        <w:rPr>
          <w:rFonts w:ascii="Times New Roman" w:hAnsi="Times New Roman" w:cs="Times New Roman"/>
          <w:sz w:val="28"/>
          <w:szCs w:val="28"/>
        </w:rPr>
        <w:t xml:space="preserve"> подлинники заявителю;</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регистрирует заявление с прилагаемым комплектом документов;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83EC9" w:rsidRPr="009635A5" w:rsidRDefault="00783EC9" w:rsidP="009635A5">
      <w:pPr>
        <w:pStyle w:val="ConsPlusNormal0"/>
        <w:ind w:firstLine="142"/>
        <w:jc w:val="both"/>
        <w:rPr>
          <w:rFonts w:ascii="Times New Roman" w:hAnsi="Times New Roman" w:cs="Times New Roman"/>
          <w:sz w:val="28"/>
          <w:szCs w:val="28"/>
        </w:rPr>
      </w:pPr>
      <w:r w:rsidRPr="009635A5">
        <w:rPr>
          <w:rFonts w:ascii="Times New Roman" w:hAnsi="Times New Roman" w:cs="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9635A5">
        <w:rPr>
          <w:rFonts w:ascii="Times New Roman" w:hAnsi="Times New Roman" w:cs="Times New Roman"/>
          <w:sz w:val="28"/>
          <w:szCs w:val="28"/>
        </w:rPr>
        <w:lastRenderedPageBreak/>
        <w:t xml:space="preserve">документов, возвращает документы, </w:t>
      </w:r>
      <w:proofErr w:type="gramStart"/>
      <w:r w:rsidRPr="009635A5">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9635A5">
        <w:rPr>
          <w:rFonts w:ascii="Times New Roman" w:hAnsi="Times New Roman" w:cs="Times New Roman"/>
          <w:sz w:val="28"/>
          <w:szCs w:val="28"/>
        </w:rPr>
        <w:t xml:space="preserve"> принять меры по их устранению.</w:t>
      </w:r>
    </w:p>
    <w:p w:rsidR="00783EC9" w:rsidRPr="009635A5" w:rsidRDefault="00EE2CF3"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00783EC9" w:rsidRPr="009635A5">
        <w:rPr>
          <w:rFonts w:ascii="Times New Roman" w:hAnsi="Times New Roman" w:cs="Times New Roman"/>
          <w:bCs/>
          <w:sz w:val="28"/>
          <w:szCs w:val="28"/>
        </w:rPr>
        <w:t>3.3. Рассмотрение заявления с документами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ab/>
        <w:t>3.3.1. Основанием для начала процедуры рассмотрения заявления с документами  является получение его специалистом.</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bCs/>
          <w:sz w:val="28"/>
          <w:szCs w:val="28"/>
        </w:rPr>
        <w:tab/>
        <w:t>При рассмотрении заявления с документами специали</w:t>
      </w:r>
      <w:proofErr w:type="gramStart"/>
      <w:r w:rsidRPr="009635A5">
        <w:rPr>
          <w:rFonts w:ascii="Times New Roman" w:hAnsi="Times New Roman" w:cs="Times New Roman"/>
          <w:bCs/>
          <w:sz w:val="28"/>
          <w:szCs w:val="28"/>
        </w:rPr>
        <w:t>ст впр</w:t>
      </w:r>
      <w:proofErr w:type="gramEnd"/>
      <w:r w:rsidRPr="009635A5">
        <w:rPr>
          <w:rFonts w:ascii="Times New Roman" w:hAnsi="Times New Roman" w:cs="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Специалист:</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проверяет наличие в реестре муниципальной собственности  Терновского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устанавливает наличие или отсутствие прав третьих лиц на запрашиваемое имущество;</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проверяет сведения о наличии в  ранее заключенных договоров аренды, </w:t>
      </w:r>
      <w:r w:rsidRPr="009635A5">
        <w:rPr>
          <w:rFonts w:ascii="Times New Roman" w:hAnsi="Times New Roman" w:cs="Times New Roman"/>
          <w:sz w:val="28"/>
          <w:szCs w:val="28"/>
        </w:rPr>
        <w:t>безвозмездного пользования</w:t>
      </w:r>
      <w:r w:rsidRPr="009635A5">
        <w:rPr>
          <w:rFonts w:ascii="Times New Roman" w:hAnsi="Times New Roman" w:cs="Times New Roman"/>
          <w:bCs/>
          <w:sz w:val="28"/>
          <w:szCs w:val="28"/>
        </w:rPr>
        <w:t xml:space="preserve"> муниципального имущества с участием заявителя на стороне арендатора.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Общий максимальный срок проверки сведений не может превышать 10 дней.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9635A5">
        <w:rPr>
          <w:rFonts w:ascii="Times New Roman" w:hAnsi="Times New Roman" w:cs="Times New Roman"/>
          <w:sz w:val="28"/>
          <w:szCs w:val="28"/>
        </w:rPr>
        <w:t xml:space="preserve"> безвозмездное пользование</w:t>
      </w:r>
      <w:r w:rsidRPr="009635A5">
        <w:rPr>
          <w:rFonts w:ascii="Times New Roman" w:hAnsi="Times New Roman" w:cs="Times New Roman"/>
          <w:bCs/>
          <w:sz w:val="28"/>
          <w:szCs w:val="28"/>
        </w:rPr>
        <w:t xml:space="preserve">, </w:t>
      </w:r>
      <w:proofErr w:type="gramStart"/>
      <w:r w:rsidRPr="009635A5">
        <w:rPr>
          <w:rFonts w:ascii="Times New Roman" w:hAnsi="Times New Roman" w:cs="Times New Roman"/>
          <w:bCs/>
          <w:sz w:val="28"/>
          <w:szCs w:val="28"/>
        </w:rPr>
        <w:t>объясняет заявителю содержание выявленных недостатков в представленных документах и предлагает</w:t>
      </w:r>
      <w:proofErr w:type="gramEnd"/>
      <w:r w:rsidRPr="009635A5">
        <w:rPr>
          <w:rFonts w:ascii="Times New Roman" w:hAnsi="Times New Roman" w:cs="Times New Roman"/>
          <w:bCs/>
          <w:sz w:val="28"/>
          <w:szCs w:val="28"/>
        </w:rPr>
        <w:t xml:space="preserve"> принять меры по их устранению.</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proofErr w:type="gramStart"/>
      <w:r w:rsidRPr="009635A5">
        <w:rPr>
          <w:rFonts w:ascii="Times New Roman" w:hAnsi="Times New Roman" w:cs="Times New Roman"/>
          <w:color w:val="000000"/>
          <w:sz w:val="28"/>
          <w:szCs w:val="28"/>
        </w:rPr>
        <w:t>При</w:t>
      </w:r>
      <w:proofErr w:type="gramEnd"/>
      <w:r w:rsidRPr="009635A5">
        <w:rPr>
          <w:rFonts w:ascii="Times New Roman" w:hAnsi="Times New Roman" w:cs="Times New Roman"/>
          <w:color w:val="000000"/>
          <w:sz w:val="28"/>
          <w:szCs w:val="28"/>
        </w:rPr>
        <w:t xml:space="preserve"> </w:t>
      </w:r>
      <w:proofErr w:type="gramStart"/>
      <w:r w:rsidRPr="009635A5">
        <w:rPr>
          <w:rFonts w:ascii="Times New Roman" w:hAnsi="Times New Roman" w:cs="Times New Roman"/>
          <w:color w:val="000000"/>
          <w:sz w:val="28"/>
          <w:szCs w:val="28"/>
        </w:rPr>
        <w:t>предоставление</w:t>
      </w:r>
      <w:proofErr w:type="gramEnd"/>
      <w:r w:rsidRPr="009635A5">
        <w:rPr>
          <w:rFonts w:ascii="Times New Roman" w:hAnsi="Times New Roman" w:cs="Times New Roman"/>
          <w:color w:val="000000"/>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 один претендент имеет право подать только одну заявку на участие в аукционе или конкурсе;</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 xml:space="preserve">- претендент имеет право отозвать поданную заявку до окончания срока приема заявок, в письменной форме уведомив об этом специалиста. </w:t>
      </w:r>
      <w:r w:rsidRPr="009635A5">
        <w:rPr>
          <w:rFonts w:ascii="Times New Roman" w:hAnsi="Times New Roman" w:cs="Times New Roman"/>
          <w:color w:val="000000"/>
          <w:sz w:val="28"/>
          <w:szCs w:val="28"/>
        </w:rPr>
        <w:lastRenderedPageBreak/>
        <w:t>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Заявка регистрируется специалистом в день её подачи заявителем с указанием даты и времени подачи заявки.</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Процедура принятия решения о признании заявителя участником торгов.</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783EC9" w:rsidRPr="009635A5" w:rsidRDefault="00783EC9" w:rsidP="009635A5">
      <w:pPr>
        <w:spacing w:after="0" w:line="240" w:lineRule="auto"/>
        <w:ind w:firstLine="142"/>
        <w:jc w:val="both"/>
        <w:rPr>
          <w:rFonts w:ascii="Times New Roman" w:hAnsi="Times New Roman" w:cs="Times New Roman"/>
          <w:color w:val="000000"/>
          <w:sz w:val="28"/>
          <w:szCs w:val="28"/>
        </w:rPr>
      </w:pPr>
      <w:r w:rsidRPr="009635A5">
        <w:rPr>
          <w:rFonts w:ascii="Times New Roman" w:hAnsi="Times New Roman" w:cs="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ab/>
        <w:t xml:space="preserve">3.4. Подготовка решения о предоставлении муниципального имущества в аренду, </w:t>
      </w:r>
      <w:r w:rsidRPr="009635A5">
        <w:rPr>
          <w:rFonts w:ascii="Times New Roman" w:hAnsi="Times New Roman" w:cs="Times New Roman"/>
          <w:sz w:val="28"/>
          <w:szCs w:val="28"/>
        </w:rPr>
        <w:t xml:space="preserve"> безвозмездное пользование</w:t>
      </w:r>
      <w:r w:rsidRPr="009635A5">
        <w:rPr>
          <w:rFonts w:ascii="Times New Roman" w:hAnsi="Times New Roman" w:cs="Times New Roman"/>
          <w:bCs/>
          <w:sz w:val="28"/>
          <w:szCs w:val="28"/>
        </w:rPr>
        <w:t xml:space="preserve"> или сообщения об отказе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 о проведении торгов на право аренды,</w:t>
      </w:r>
      <w:r w:rsidRPr="009635A5">
        <w:rPr>
          <w:rFonts w:ascii="Times New Roman" w:hAnsi="Times New Roman" w:cs="Times New Roman"/>
          <w:sz w:val="28"/>
          <w:szCs w:val="28"/>
        </w:rPr>
        <w:t xml:space="preserve"> безвозмездного пользования</w:t>
      </w:r>
      <w:r w:rsidRPr="009635A5">
        <w:rPr>
          <w:rFonts w:ascii="Times New Roman" w:hAnsi="Times New Roman" w:cs="Times New Roman"/>
          <w:bCs/>
          <w:sz w:val="28"/>
          <w:szCs w:val="28"/>
        </w:rPr>
        <w:t xml:space="preserve"> муниципального имущества;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 о предоставлении муниципального имущества в аренду, </w:t>
      </w:r>
      <w:r w:rsidRPr="009635A5">
        <w:rPr>
          <w:rFonts w:ascii="Times New Roman" w:hAnsi="Times New Roman" w:cs="Times New Roman"/>
          <w:sz w:val="28"/>
          <w:szCs w:val="28"/>
        </w:rPr>
        <w:t>безвозмездного пользования</w:t>
      </w:r>
      <w:r w:rsidRPr="009635A5">
        <w:rPr>
          <w:rFonts w:ascii="Times New Roman" w:hAnsi="Times New Roman" w:cs="Times New Roman"/>
          <w:bCs/>
          <w:sz w:val="28"/>
          <w:szCs w:val="28"/>
        </w:rPr>
        <w:t xml:space="preserve"> без проведения торгов;</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В случае принятия решения о предоставлении муниципального имущества в аренду,</w:t>
      </w:r>
      <w:r w:rsidRPr="009635A5">
        <w:rPr>
          <w:rFonts w:ascii="Times New Roman" w:hAnsi="Times New Roman" w:cs="Times New Roman"/>
          <w:sz w:val="28"/>
          <w:szCs w:val="28"/>
        </w:rPr>
        <w:t xml:space="preserve"> безвозмездное пользование</w:t>
      </w:r>
      <w:r w:rsidRPr="009635A5">
        <w:rPr>
          <w:rFonts w:ascii="Times New Roman" w:hAnsi="Times New Roman" w:cs="Times New Roman"/>
          <w:bCs/>
          <w:sz w:val="28"/>
          <w:szCs w:val="28"/>
        </w:rPr>
        <w:t>, специалист администрации: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 осуществляет подготовку запросов в рамках межведомственного взаимодействия. </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bCs/>
          <w:sz w:val="28"/>
          <w:szCs w:val="28"/>
        </w:rPr>
        <w:tab/>
        <w:t>Максимальный срок выполнения действия составляет - 3 дня.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Максимальный срок выполнения действия составляет - 3 дня.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w:t>
      </w:r>
      <w:r w:rsidRPr="009635A5">
        <w:rPr>
          <w:rFonts w:ascii="Times New Roman" w:hAnsi="Times New Roman" w:cs="Times New Roman"/>
          <w:bCs/>
          <w:sz w:val="28"/>
          <w:szCs w:val="28"/>
        </w:rPr>
        <w:lastRenderedPageBreak/>
        <w:t>муниципального имущества, либо о предоставлении муниципальной преференции.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Решение принимается в форме постановления администрации  Терновского муниципального района.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Максимальный срок подготовки проекта постановления, его согласования и внесения на рассмо</w:t>
      </w:r>
      <w:r w:rsidR="00E579F0" w:rsidRPr="009635A5">
        <w:rPr>
          <w:rFonts w:ascii="Times New Roman" w:hAnsi="Times New Roman" w:cs="Times New Roman"/>
          <w:bCs/>
          <w:sz w:val="28"/>
          <w:szCs w:val="28"/>
        </w:rPr>
        <w:t>трение главе администрации</w:t>
      </w:r>
      <w:r w:rsidRPr="009635A5">
        <w:rPr>
          <w:rFonts w:ascii="Times New Roman" w:hAnsi="Times New Roman" w:cs="Times New Roman"/>
          <w:bCs/>
          <w:sz w:val="28"/>
          <w:szCs w:val="28"/>
        </w:rPr>
        <w:t xml:space="preserve"> – 5 дней.</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Максимальный срок подготовки проекта сообщения - 2 дня.</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bCs/>
          <w:sz w:val="28"/>
          <w:szCs w:val="28"/>
        </w:rPr>
        <w:tab/>
        <w:t>Максимальный срок подготовки документов - 10 дней с момента получения заявления.</w:t>
      </w:r>
    </w:p>
    <w:p w:rsidR="00783EC9" w:rsidRPr="009635A5" w:rsidRDefault="00EE2CF3"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 xml:space="preserve">         </w:t>
      </w:r>
      <w:r w:rsidR="00783EC9" w:rsidRPr="009635A5">
        <w:rPr>
          <w:rFonts w:ascii="Times New Roman" w:hAnsi="Times New Roman" w:cs="Times New Roman"/>
          <w:bCs/>
          <w:sz w:val="28"/>
          <w:szCs w:val="28"/>
        </w:rPr>
        <w:t>3.5. Проведение торгов</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Терновского муниципального района, ответственному за проведение торгов.</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bCs/>
          <w:sz w:val="28"/>
          <w:szCs w:val="28"/>
        </w:rPr>
      </w:pPr>
      <w:proofErr w:type="gramStart"/>
      <w:r w:rsidRPr="009635A5">
        <w:rPr>
          <w:rFonts w:ascii="Times New Roman" w:hAnsi="Times New Roman" w:cs="Times New Roman"/>
          <w:bCs/>
          <w:sz w:val="28"/>
          <w:szCs w:val="28"/>
        </w:rPr>
        <w:t xml:space="preserve">Проведение торгов производится в соответствии с требованиями, установленными </w:t>
      </w:r>
      <w:hyperlink r:id="rId25" w:history="1">
        <w:r w:rsidRPr="009635A5">
          <w:rPr>
            <w:rStyle w:val="a5"/>
            <w:rFonts w:ascii="Times New Roman" w:hAnsi="Times New Roman" w:cs="Times New Roman"/>
            <w:bCs/>
            <w:sz w:val="28"/>
            <w:szCs w:val="28"/>
          </w:rPr>
          <w:t>приказом</w:t>
        </w:r>
      </w:hyperlink>
      <w:r w:rsidRPr="009635A5">
        <w:rPr>
          <w:rFonts w:ascii="Times New Roman" w:hAnsi="Times New Roman" w:cs="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9635A5">
        <w:rPr>
          <w:rFonts w:ascii="Times New Roman" w:hAnsi="Times New Roman" w:cs="Times New Roman"/>
          <w:bCs/>
          <w:sz w:val="28"/>
          <w:szCs w:val="28"/>
        </w:rPr>
        <w:t xml:space="preserve"> в форме конкурса".</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Терновского муниципального района, ответственному за выдачу результатов предоставления муниципальной услуги, для направления победителю торгов.</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Максимальный срок осуществления административной процедуры не превышает 60 дней.</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 Результаты административной процедуры фиксируются в протоколе.</w:t>
      </w:r>
    </w:p>
    <w:p w:rsidR="00783EC9" w:rsidRPr="009635A5" w:rsidRDefault="00783EC9" w:rsidP="009635A5">
      <w:pPr>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bCs/>
          <w:sz w:val="28"/>
          <w:szCs w:val="28"/>
        </w:rPr>
        <w:t>3.6. Заключение договора аренды,</w:t>
      </w:r>
      <w:r w:rsidRPr="009635A5">
        <w:rPr>
          <w:rFonts w:ascii="Times New Roman" w:hAnsi="Times New Roman" w:cs="Times New Roman"/>
          <w:sz w:val="28"/>
          <w:szCs w:val="28"/>
        </w:rPr>
        <w:t xml:space="preserve"> безвозмездного пользования (далее </w:t>
      </w:r>
      <w:proofErr w:type="gramStart"/>
      <w:r w:rsidRPr="009635A5">
        <w:rPr>
          <w:rFonts w:ascii="Times New Roman" w:hAnsi="Times New Roman" w:cs="Times New Roman"/>
          <w:sz w:val="28"/>
          <w:szCs w:val="28"/>
        </w:rPr>
        <w:t>–д</w:t>
      </w:r>
      <w:proofErr w:type="gramEnd"/>
      <w:r w:rsidRPr="009635A5">
        <w:rPr>
          <w:rFonts w:ascii="Times New Roman" w:hAnsi="Times New Roman" w:cs="Times New Roman"/>
          <w:sz w:val="28"/>
          <w:szCs w:val="28"/>
        </w:rPr>
        <w:t>оговор)</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bCs/>
          <w:sz w:val="28"/>
          <w:szCs w:val="28"/>
        </w:rPr>
        <w:t xml:space="preserve">  </w:t>
      </w:r>
      <w:r w:rsidRPr="009635A5">
        <w:rPr>
          <w:rFonts w:ascii="Times New Roman" w:hAnsi="Times New Roman" w:cs="Times New Roman"/>
          <w:sz w:val="28"/>
          <w:szCs w:val="28"/>
        </w:rPr>
        <w:t xml:space="preserve">Основанием для начала административной процедуры является оформление протокола аукциона (конкурса) или протокола о признании </w:t>
      </w:r>
      <w:r w:rsidRPr="009635A5">
        <w:rPr>
          <w:rFonts w:ascii="Times New Roman" w:hAnsi="Times New Roman" w:cs="Times New Roman"/>
          <w:sz w:val="28"/>
          <w:szCs w:val="28"/>
        </w:rPr>
        <w:lastRenderedPageBreak/>
        <w:t>торгов несостоявшимися.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а) подготовку проекта договора аренды или безвозмездного пользования муниципальным имуществом;</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б) направление результата муниципальной услуги заявителю;</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в) подписание проекта договора заявителем.</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Отказ в предоставлении муниципальной услуги направляется заявителю способом, указанным им при подаче заявления.</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Выдача проекта договора для подписания заявителем осуществляется в здании администрации </w:t>
      </w:r>
      <w:r w:rsidRPr="009635A5">
        <w:rPr>
          <w:rFonts w:ascii="Times New Roman" w:hAnsi="Times New Roman" w:cs="Times New Roman"/>
          <w:bCs/>
          <w:sz w:val="28"/>
          <w:szCs w:val="28"/>
        </w:rPr>
        <w:t>Терновского</w:t>
      </w:r>
      <w:r w:rsidRPr="009635A5">
        <w:rPr>
          <w:rFonts w:ascii="Times New Roman" w:hAnsi="Times New Roman" w:cs="Times New Roman"/>
          <w:sz w:val="28"/>
          <w:szCs w:val="28"/>
        </w:rPr>
        <w:t xml:space="preserve"> муниципального района или в МФЦ центрами в соответствии с заключенными в установленном порядке соглашениями о взаимодействии.</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Проект договора подписывается заявителем не менее чем десять дней.</w:t>
      </w:r>
    </w:p>
    <w:p w:rsidR="00783EC9" w:rsidRPr="009635A5" w:rsidRDefault="00783EC9" w:rsidP="009635A5">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783EC9" w:rsidRPr="009635A5" w:rsidRDefault="00783EC9" w:rsidP="009635A5">
      <w:pPr>
        <w:autoSpaceDE w:val="0"/>
        <w:autoSpaceDN w:val="0"/>
        <w:adjustRightInd w:val="0"/>
        <w:spacing w:after="0" w:line="240" w:lineRule="auto"/>
        <w:ind w:firstLine="142"/>
        <w:jc w:val="both"/>
        <w:rPr>
          <w:rFonts w:ascii="Times New Roman" w:hAnsi="Times New Roman" w:cs="Times New Roman"/>
          <w:bCs/>
          <w:sz w:val="28"/>
          <w:szCs w:val="28"/>
        </w:rPr>
      </w:pPr>
      <w:r w:rsidRPr="009635A5">
        <w:rPr>
          <w:rFonts w:ascii="Times New Roman" w:hAnsi="Times New Roman" w:cs="Times New Roman"/>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783EC9" w:rsidRPr="009635A5" w:rsidRDefault="00783EC9" w:rsidP="009635A5">
      <w:pPr>
        <w:pStyle w:val="Style36"/>
        <w:widowControl/>
        <w:tabs>
          <w:tab w:val="left" w:pos="710"/>
        </w:tabs>
        <w:spacing w:line="240" w:lineRule="auto"/>
        <w:ind w:firstLine="142"/>
        <w:rPr>
          <w:rStyle w:val="FontStyle47"/>
          <w:sz w:val="28"/>
          <w:szCs w:val="28"/>
        </w:rPr>
      </w:pPr>
    </w:p>
    <w:p w:rsidR="00783EC9" w:rsidRPr="009635A5" w:rsidRDefault="00783EC9" w:rsidP="009635A5">
      <w:pPr>
        <w:pStyle w:val="a6"/>
        <w:numPr>
          <w:ilvl w:val="0"/>
          <w:numId w:val="11"/>
        </w:numPr>
        <w:tabs>
          <w:tab w:val="left" w:pos="1560"/>
        </w:tabs>
        <w:ind w:left="0" w:firstLine="142"/>
        <w:jc w:val="both"/>
        <w:rPr>
          <w:sz w:val="28"/>
          <w:szCs w:val="28"/>
        </w:rPr>
      </w:pPr>
      <w:r w:rsidRPr="009635A5">
        <w:rPr>
          <w:b/>
          <w:sz w:val="28"/>
          <w:szCs w:val="28"/>
        </w:rPr>
        <w:t xml:space="preserve">Формы </w:t>
      </w:r>
      <w:proofErr w:type="gramStart"/>
      <w:r w:rsidRPr="009635A5">
        <w:rPr>
          <w:b/>
          <w:sz w:val="28"/>
          <w:szCs w:val="28"/>
        </w:rPr>
        <w:t>контроля за</w:t>
      </w:r>
      <w:proofErr w:type="gramEnd"/>
      <w:r w:rsidRPr="009635A5">
        <w:rPr>
          <w:b/>
          <w:sz w:val="28"/>
          <w:szCs w:val="28"/>
        </w:rPr>
        <w:t xml:space="preserve"> исполнением административного регламента.</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3EC9" w:rsidRPr="009635A5" w:rsidRDefault="00783EC9" w:rsidP="009635A5">
      <w:pPr>
        <w:tabs>
          <w:tab w:val="num" w:pos="0"/>
        </w:tabs>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w:t>
      </w:r>
      <w:r w:rsidRPr="009635A5">
        <w:rPr>
          <w:rFonts w:ascii="Times New Roman" w:hAnsi="Times New Roman" w:cs="Times New Roman"/>
          <w:sz w:val="28"/>
          <w:szCs w:val="28"/>
        </w:rPr>
        <w:lastRenderedPageBreak/>
        <w:t>муниципальной услуги, проверок соблюдения и исполнения сотрудниками положений Административного регламента.</w:t>
      </w:r>
    </w:p>
    <w:p w:rsidR="00783EC9" w:rsidRPr="009635A5" w:rsidRDefault="00783EC9" w:rsidP="009635A5">
      <w:pPr>
        <w:pStyle w:val="ConsPlusTitle"/>
        <w:widowControl/>
        <w:tabs>
          <w:tab w:val="num" w:pos="0"/>
        </w:tabs>
        <w:ind w:firstLine="142"/>
        <w:jc w:val="both"/>
        <w:rPr>
          <w:rFonts w:ascii="Times New Roman" w:hAnsi="Times New Roman" w:cs="Times New Roman"/>
          <w:b w:val="0"/>
          <w:sz w:val="28"/>
          <w:szCs w:val="28"/>
        </w:rPr>
      </w:pPr>
      <w:r w:rsidRPr="009635A5">
        <w:rPr>
          <w:rFonts w:ascii="Times New Roman" w:hAnsi="Times New Roman" w:cs="Times New Roman"/>
          <w:b w:val="0"/>
          <w:sz w:val="28"/>
          <w:szCs w:val="28"/>
        </w:rPr>
        <w:t>4.4. Проведение текущего контроля должно осуществляться не реже двух раз в год.</w:t>
      </w:r>
    </w:p>
    <w:p w:rsidR="00783EC9" w:rsidRPr="009635A5" w:rsidRDefault="00783EC9" w:rsidP="009635A5">
      <w:pPr>
        <w:tabs>
          <w:tab w:val="num" w:pos="0"/>
        </w:tabs>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Результаты проверки оформляются в виде справки, в которой </w:t>
      </w:r>
      <w:proofErr w:type="gramStart"/>
      <w:r w:rsidRPr="009635A5">
        <w:rPr>
          <w:rFonts w:ascii="Times New Roman" w:hAnsi="Times New Roman" w:cs="Times New Roman"/>
          <w:sz w:val="28"/>
          <w:szCs w:val="28"/>
        </w:rPr>
        <w:t>отмечаются выявленные недостатки и указываются</w:t>
      </w:r>
      <w:proofErr w:type="gramEnd"/>
      <w:r w:rsidRPr="009635A5">
        <w:rPr>
          <w:rFonts w:ascii="Times New Roman" w:hAnsi="Times New Roman" w:cs="Times New Roman"/>
          <w:sz w:val="28"/>
          <w:szCs w:val="28"/>
        </w:rPr>
        <w:t xml:space="preserve"> предложения по их устранению.</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4.5 </w:t>
      </w:r>
      <w:proofErr w:type="gramStart"/>
      <w:r w:rsidRPr="009635A5">
        <w:rPr>
          <w:rFonts w:ascii="Times New Roman" w:hAnsi="Times New Roman" w:cs="Times New Roman"/>
          <w:sz w:val="28"/>
          <w:szCs w:val="28"/>
        </w:rPr>
        <w:t>Контроль за</w:t>
      </w:r>
      <w:proofErr w:type="gramEnd"/>
      <w:r w:rsidRPr="009635A5">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72EF" w:rsidRPr="009635A5" w:rsidRDefault="00EB72EF"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p>
    <w:p w:rsidR="00783EC9" w:rsidRPr="009635A5" w:rsidRDefault="00783EC9" w:rsidP="009635A5">
      <w:pPr>
        <w:tabs>
          <w:tab w:val="num" w:pos="0"/>
          <w:tab w:val="left" w:pos="1560"/>
        </w:tabs>
        <w:spacing w:after="0" w:line="240" w:lineRule="auto"/>
        <w:ind w:firstLine="142"/>
        <w:jc w:val="both"/>
        <w:rPr>
          <w:rFonts w:ascii="Times New Roman" w:hAnsi="Times New Roman" w:cs="Times New Roman"/>
          <w:b/>
          <w:sz w:val="28"/>
          <w:szCs w:val="28"/>
        </w:rPr>
      </w:pPr>
      <w:r w:rsidRPr="009635A5">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5.2. Заявитель может обратиться с </w:t>
      </w:r>
      <w:proofErr w:type="gramStart"/>
      <w:r w:rsidRPr="009635A5">
        <w:rPr>
          <w:rFonts w:ascii="Times New Roman" w:hAnsi="Times New Roman" w:cs="Times New Roman"/>
          <w:sz w:val="28"/>
          <w:szCs w:val="28"/>
        </w:rPr>
        <w:t>жалобой</w:t>
      </w:r>
      <w:proofErr w:type="gramEnd"/>
      <w:r w:rsidRPr="009635A5">
        <w:rPr>
          <w:rFonts w:ascii="Times New Roman" w:hAnsi="Times New Roman" w:cs="Times New Roman"/>
          <w:sz w:val="28"/>
          <w:szCs w:val="28"/>
        </w:rPr>
        <w:t xml:space="preserve"> в том числе в следующих случаях:</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2) нарушение срока предоставления муниципальной услуги;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Воронежской области для предоставления муниципальной услуги;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Воронежской области для предоставления муниципальной услуги, у заявителя;</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635A5">
        <w:rPr>
          <w:rFonts w:ascii="Times New Roman" w:hAnsi="Times New Roman" w:cs="Times New Roman"/>
          <w:sz w:val="28"/>
          <w:szCs w:val="28"/>
        </w:rPr>
        <w:lastRenderedPageBreak/>
        <w:t>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Воронежской области;</w:t>
      </w:r>
      <w:proofErr w:type="gramEnd"/>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Терновского муниципального района Воронежской области;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Жалоба может быть направлена по почте, через многофункциональные центры, с использованием </w:t>
      </w:r>
      <w:r w:rsidRPr="009635A5">
        <w:rPr>
          <w:rFonts w:ascii="Times New Roman" w:hAnsi="Times New Roman" w:cs="Times New Roman"/>
          <w:color w:val="FF0000"/>
          <w:sz w:val="28"/>
          <w:szCs w:val="28"/>
        </w:rPr>
        <w:t xml:space="preserve">Единого портала государственных </w:t>
      </w:r>
      <w:r w:rsidR="009635A5" w:rsidRPr="009635A5">
        <w:rPr>
          <w:rFonts w:ascii="Times New Roman" w:hAnsi="Times New Roman" w:cs="Times New Roman"/>
          <w:color w:val="FF0000"/>
          <w:sz w:val="28"/>
          <w:szCs w:val="28"/>
        </w:rPr>
        <w:t>и муниципальных услуг (функций),</w:t>
      </w:r>
      <w:r w:rsidR="009635A5" w:rsidRPr="009635A5">
        <w:rPr>
          <w:rFonts w:ascii="Times New Roman" w:hAnsi="Times New Roman" w:cs="Times New Roman"/>
          <w:sz w:val="28"/>
          <w:szCs w:val="28"/>
        </w:rPr>
        <w:t xml:space="preserve">  </w:t>
      </w:r>
      <w:r w:rsidRPr="009635A5">
        <w:rPr>
          <w:rFonts w:ascii="Times New Roman" w:hAnsi="Times New Roman" w:cs="Times New Roman"/>
          <w:sz w:val="28"/>
          <w:szCs w:val="28"/>
        </w:rPr>
        <w:t>а также может быть принята при личном приеме заявителя.</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5.4. Жалоба должна содержать:</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proofErr w:type="gramStart"/>
      <w:r w:rsidRPr="009635A5">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Терновского муниципального района Воронежской области.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5.7. Должностное лицо, уполномоченное на рассмотрение жалобы, или </w:t>
      </w:r>
      <w:r w:rsidRPr="009635A5">
        <w:rPr>
          <w:rFonts w:ascii="Times New Roman" w:hAnsi="Times New Roman" w:cs="Times New Roman"/>
          <w:sz w:val="28"/>
          <w:szCs w:val="28"/>
        </w:rPr>
        <w:lastRenderedPageBreak/>
        <w:t>администрация отказывают в удовлетворении жалобы в следующих случаях:</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5.9. </w:t>
      </w:r>
      <w:proofErr w:type="gramStart"/>
      <w:r w:rsidRPr="009635A5">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3EC9" w:rsidRPr="009635A5" w:rsidRDefault="00783EC9" w:rsidP="009635A5">
      <w:pPr>
        <w:pStyle w:val="ConsPlusNormal0"/>
        <w:tabs>
          <w:tab w:val="num" w:pos="0"/>
        </w:tabs>
        <w:ind w:firstLine="142"/>
        <w:jc w:val="both"/>
        <w:rPr>
          <w:rFonts w:ascii="Times New Roman" w:hAnsi="Times New Roman" w:cs="Times New Roman"/>
          <w:sz w:val="28"/>
          <w:szCs w:val="28"/>
        </w:rPr>
      </w:pPr>
      <w:r w:rsidRPr="009635A5">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EC9" w:rsidRPr="009635A5" w:rsidRDefault="00783EC9" w:rsidP="009635A5">
      <w:pPr>
        <w:tabs>
          <w:tab w:val="num" w:pos="0"/>
        </w:tabs>
        <w:autoSpaceDE w:val="0"/>
        <w:autoSpaceDN w:val="0"/>
        <w:adjustRightInd w:val="0"/>
        <w:spacing w:after="0" w:line="240" w:lineRule="auto"/>
        <w:ind w:firstLine="142"/>
        <w:jc w:val="both"/>
        <w:rPr>
          <w:rFonts w:ascii="Times New Roman" w:hAnsi="Times New Roman" w:cs="Times New Roman"/>
          <w:sz w:val="28"/>
          <w:szCs w:val="28"/>
        </w:rPr>
      </w:pPr>
      <w:r w:rsidRPr="009635A5">
        <w:rPr>
          <w:rFonts w:ascii="Times New Roman" w:hAnsi="Times New Roman" w:cs="Times New Roman"/>
          <w:sz w:val="28"/>
          <w:szCs w:val="28"/>
        </w:rPr>
        <w:t xml:space="preserve">5.11. В случае установления в ходе или по результатам </w:t>
      </w:r>
      <w:proofErr w:type="gramStart"/>
      <w:r w:rsidRPr="009635A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35A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3EC9" w:rsidRPr="00783EC9" w:rsidRDefault="00783EC9" w:rsidP="00EE2CF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83EC9" w:rsidRPr="00783EC9" w:rsidRDefault="00783EC9" w:rsidP="00EE2CF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83EC9" w:rsidRPr="00783EC9" w:rsidRDefault="00783EC9" w:rsidP="00EE2CF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83EC9" w:rsidRPr="00783EC9" w:rsidRDefault="00783EC9" w:rsidP="00EE2CF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F7645" w:rsidRDefault="007F7645" w:rsidP="00783EC9">
      <w:pPr>
        <w:autoSpaceDE w:val="0"/>
        <w:autoSpaceDN w:val="0"/>
        <w:adjustRightInd w:val="0"/>
        <w:ind w:firstLine="709"/>
        <w:jc w:val="right"/>
        <w:outlineLvl w:val="0"/>
        <w:rPr>
          <w:rFonts w:ascii="Times New Roman" w:hAnsi="Times New Roman" w:cs="Times New Roman"/>
          <w:sz w:val="24"/>
          <w:szCs w:val="24"/>
        </w:rPr>
      </w:pPr>
    </w:p>
    <w:p w:rsidR="007F7645" w:rsidRDefault="007F7645" w:rsidP="00783EC9">
      <w:pPr>
        <w:autoSpaceDE w:val="0"/>
        <w:autoSpaceDN w:val="0"/>
        <w:adjustRightInd w:val="0"/>
        <w:ind w:firstLine="709"/>
        <w:jc w:val="right"/>
        <w:outlineLvl w:val="0"/>
        <w:rPr>
          <w:rFonts w:ascii="Times New Roman" w:hAnsi="Times New Roman" w:cs="Times New Roman"/>
          <w:sz w:val="24"/>
          <w:szCs w:val="24"/>
        </w:rPr>
      </w:pPr>
    </w:p>
    <w:p w:rsidR="007F7645" w:rsidRPr="00783EC9" w:rsidRDefault="007F7645"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F57A87">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783EC9">
        <w:rPr>
          <w:rFonts w:ascii="Times New Roman" w:hAnsi="Times New Roman" w:cs="Times New Roman"/>
          <w:sz w:val="24"/>
          <w:szCs w:val="24"/>
        </w:rPr>
        <w:t>Приложение № 1</w:t>
      </w:r>
    </w:p>
    <w:p w:rsidR="00F57A87" w:rsidRPr="00783EC9" w:rsidRDefault="00F57A87" w:rsidP="00F57A87">
      <w:pPr>
        <w:autoSpaceDE w:val="0"/>
        <w:autoSpaceDN w:val="0"/>
        <w:adjustRightInd w:val="0"/>
        <w:spacing w:after="0" w:line="240" w:lineRule="auto"/>
        <w:ind w:firstLine="709"/>
        <w:jc w:val="right"/>
        <w:rPr>
          <w:rFonts w:ascii="Times New Roman" w:hAnsi="Times New Roman" w:cs="Times New Roman"/>
          <w:sz w:val="24"/>
          <w:szCs w:val="24"/>
        </w:rPr>
      </w:pPr>
    </w:p>
    <w:p w:rsidR="00783EC9" w:rsidRPr="00783EC9" w:rsidRDefault="00783EC9" w:rsidP="007F7645">
      <w:pPr>
        <w:widowControl w:val="0"/>
        <w:tabs>
          <w:tab w:val="num" w:pos="142"/>
          <w:tab w:val="left" w:pos="1440"/>
          <w:tab w:val="left" w:pos="1560"/>
        </w:tabs>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 xml:space="preserve">1. Место нахождения администрации Терновского муниципального района: Воронежская область, Терновский район, </w:t>
      </w:r>
      <w:proofErr w:type="spellStart"/>
      <w:r w:rsidRPr="00783EC9">
        <w:rPr>
          <w:rFonts w:ascii="Times New Roman" w:hAnsi="Times New Roman" w:cs="Times New Roman"/>
          <w:sz w:val="24"/>
          <w:szCs w:val="24"/>
        </w:rPr>
        <w:t>с</w:t>
      </w:r>
      <w:proofErr w:type="gramStart"/>
      <w:r w:rsidRPr="00783EC9">
        <w:rPr>
          <w:rFonts w:ascii="Times New Roman" w:hAnsi="Times New Roman" w:cs="Times New Roman"/>
          <w:sz w:val="24"/>
          <w:szCs w:val="24"/>
        </w:rPr>
        <w:t>.Т</w:t>
      </w:r>
      <w:proofErr w:type="gramEnd"/>
      <w:r w:rsidRPr="00783EC9">
        <w:rPr>
          <w:rFonts w:ascii="Times New Roman" w:hAnsi="Times New Roman" w:cs="Times New Roman"/>
          <w:sz w:val="24"/>
          <w:szCs w:val="24"/>
        </w:rPr>
        <w:t>ерновка</w:t>
      </w:r>
      <w:proofErr w:type="spellEnd"/>
      <w:r w:rsidRPr="00783EC9">
        <w:rPr>
          <w:rFonts w:ascii="Times New Roman" w:hAnsi="Times New Roman" w:cs="Times New Roman"/>
          <w:sz w:val="24"/>
          <w:szCs w:val="24"/>
        </w:rPr>
        <w:t xml:space="preserve">, </w:t>
      </w:r>
      <w:proofErr w:type="spellStart"/>
      <w:r w:rsidRPr="00783EC9">
        <w:rPr>
          <w:rFonts w:ascii="Times New Roman" w:hAnsi="Times New Roman" w:cs="Times New Roman"/>
          <w:sz w:val="24"/>
          <w:szCs w:val="24"/>
        </w:rPr>
        <w:t>ул.Советская</w:t>
      </w:r>
      <w:proofErr w:type="spellEnd"/>
      <w:r w:rsidRPr="00783EC9">
        <w:rPr>
          <w:rFonts w:ascii="Times New Roman" w:hAnsi="Times New Roman" w:cs="Times New Roman"/>
          <w:sz w:val="24"/>
          <w:szCs w:val="24"/>
        </w:rPr>
        <w:t xml:space="preserve"> 39.</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График работы администрации Терновского муниципального района:</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поне</w:t>
      </w:r>
      <w:r w:rsidR="00B42BF9">
        <w:rPr>
          <w:rFonts w:ascii="Times New Roman" w:hAnsi="Times New Roman" w:cs="Times New Roman"/>
          <w:sz w:val="24"/>
          <w:szCs w:val="24"/>
        </w:rPr>
        <w:t>дельник - четверг: с 09.00 до 18</w:t>
      </w:r>
      <w:r w:rsidRPr="00783EC9">
        <w:rPr>
          <w:rFonts w:ascii="Times New Roman" w:hAnsi="Times New Roman" w:cs="Times New Roman"/>
          <w:sz w:val="24"/>
          <w:szCs w:val="24"/>
        </w:rPr>
        <w:t>.00;</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пятница: с 09.00 до 16.45;</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перерыв: с 13.00 до 14.00.</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Официальный сайт администрации Терновского муниципального района  в сети Интернет: (www.ternovadmin.ru).</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Адрес электронной почты администрации Терновского муниципального района: (</w:t>
      </w:r>
      <w:proofErr w:type="spellStart"/>
      <w:r w:rsidRPr="00783EC9">
        <w:rPr>
          <w:rFonts w:ascii="Times New Roman" w:hAnsi="Times New Roman" w:cs="Times New Roman"/>
          <w:sz w:val="24"/>
          <w:szCs w:val="24"/>
          <w:lang w:val="en-US"/>
        </w:rPr>
        <w:t>ternov</w:t>
      </w:r>
      <w:proofErr w:type="spellEnd"/>
      <w:r w:rsidRPr="00783EC9">
        <w:rPr>
          <w:rFonts w:ascii="Times New Roman" w:hAnsi="Times New Roman" w:cs="Times New Roman"/>
          <w:sz w:val="24"/>
          <w:szCs w:val="24"/>
        </w:rPr>
        <w:t>@</w:t>
      </w:r>
      <w:proofErr w:type="spellStart"/>
      <w:r w:rsidRPr="00783EC9">
        <w:rPr>
          <w:rFonts w:ascii="Times New Roman" w:hAnsi="Times New Roman" w:cs="Times New Roman"/>
          <w:sz w:val="24"/>
          <w:szCs w:val="24"/>
          <w:lang w:val="en-US"/>
        </w:rPr>
        <w:t>govvrn</w:t>
      </w:r>
      <w:proofErr w:type="spellEnd"/>
      <w:r w:rsidRPr="00783EC9">
        <w:rPr>
          <w:rFonts w:ascii="Times New Roman" w:hAnsi="Times New Roman" w:cs="Times New Roman"/>
          <w:sz w:val="24"/>
          <w:szCs w:val="24"/>
        </w:rPr>
        <w:t>.</w:t>
      </w:r>
      <w:proofErr w:type="spellStart"/>
      <w:r w:rsidRPr="00783EC9">
        <w:rPr>
          <w:rFonts w:ascii="Times New Roman" w:hAnsi="Times New Roman" w:cs="Times New Roman"/>
          <w:sz w:val="24"/>
          <w:szCs w:val="24"/>
          <w:lang w:val="en-US"/>
        </w:rPr>
        <w:t>ru</w:t>
      </w:r>
      <w:proofErr w:type="spellEnd"/>
      <w:r w:rsidRPr="00783EC9">
        <w:rPr>
          <w:rFonts w:ascii="Times New Roman" w:hAnsi="Times New Roman" w:cs="Times New Roman"/>
          <w:sz w:val="24"/>
          <w:szCs w:val="24"/>
        </w:rPr>
        <w:t>).</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2. Тел</w:t>
      </w:r>
      <w:r w:rsidR="00B42BF9">
        <w:rPr>
          <w:rFonts w:ascii="Times New Roman" w:hAnsi="Times New Roman" w:cs="Times New Roman"/>
          <w:sz w:val="24"/>
          <w:szCs w:val="24"/>
        </w:rPr>
        <w:t>ефоны для справок: 5-17-33, 5-14</w:t>
      </w:r>
      <w:r w:rsidRPr="00783EC9">
        <w:rPr>
          <w:rFonts w:ascii="Times New Roman" w:hAnsi="Times New Roman" w:cs="Times New Roman"/>
          <w:sz w:val="24"/>
          <w:szCs w:val="24"/>
        </w:rPr>
        <w:t>-31.</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3.1. Место нахождения АУ «МФЦ»: 394026, г. Воронеж, ул. Дружинников, 3б (Коминтерновский район).</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Телефон для справок АУ «МФЦ»: (473) 226-99-99.</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Официальный сайт АУ «МФЦ» в сети Интернет: mfc.vr№.ru.</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 xml:space="preserve">Адрес электронной почты АУ «МФЦ»: </w:t>
      </w:r>
      <w:proofErr w:type="spellStart"/>
      <w:r w:rsidRPr="00783EC9">
        <w:rPr>
          <w:rFonts w:ascii="Times New Roman" w:hAnsi="Times New Roman" w:cs="Times New Roman"/>
          <w:sz w:val="24"/>
          <w:szCs w:val="24"/>
        </w:rPr>
        <w:t>od</w:t>
      </w:r>
      <w:proofErr w:type="spellEnd"/>
      <w:r w:rsidRPr="00783EC9">
        <w:rPr>
          <w:rFonts w:ascii="Times New Roman" w:hAnsi="Times New Roman" w:cs="Times New Roman"/>
          <w:sz w:val="24"/>
          <w:szCs w:val="24"/>
          <w:lang w:val="en-US"/>
        </w:rPr>
        <w:t>n</w:t>
      </w:r>
      <w:r w:rsidRPr="00783EC9">
        <w:rPr>
          <w:rFonts w:ascii="Times New Roman" w:hAnsi="Times New Roman" w:cs="Times New Roman"/>
          <w:sz w:val="24"/>
          <w:szCs w:val="24"/>
        </w:rPr>
        <w:t>o-</w:t>
      </w:r>
      <w:proofErr w:type="spellStart"/>
      <w:r w:rsidRPr="00783EC9">
        <w:rPr>
          <w:rFonts w:ascii="Times New Roman" w:hAnsi="Times New Roman" w:cs="Times New Roman"/>
          <w:sz w:val="24"/>
          <w:szCs w:val="24"/>
        </w:rPr>
        <w:t>ok</w:t>
      </w:r>
      <w:proofErr w:type="spellEnd"/>
      <w:r w:rsidRPr="00783EC9">
        <w:rPr>
          <w:rFonts w:ascii="Times New Roman" w:hAnsi="Times New Roman" w:cs="Times New Roman"/>
          <w:sz w:val="24"/>
          <w:szCs w:val="24"/>
          <w:lang w:val="en-US"/>
        </w:rPr>
        <w:t>n</w:t>
      </w:r>
      <w:r w:rsidRPr="00783EC9">
        <w:rPr>
          <w:rFonts w:ascii="Times New Roman" w:hAnsi="Times New Roman" w:cs="Times New Roman"/>
          <w:sz w:val="24"/>
          <w:szCs w:val="24"/>
        </w:rPr>
        <w:t>o@mail.ru.</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График работы АУ «МФЦ»:</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вторник, четверг, пятница: с 09.00 до 18.00;</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среда: с 11.00 до 20.00;</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суббота: с 09.00 до 16.45.</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3.2. Место нахождения филиала АУ «МФЦ» в муниципальном районе:</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397110, с. Терновка, ул. Советская</w:t>
      </w:r>
      <w:proofErr w:type="gramStart"/>
      <w:r w:rsidRPr="00783EC9">
        <w:rPr>
          <w:rFonts w:ascii="Times New Roman" w:hAnsi="Times New Roman" w:cs="Times New Roman"/>
          <w:sz w:val="24"/>
          <w:szCs w:val="24"/>
        </w:rPr>
        <w:t xml:space="preserve"> ,</w:t>
      </w:r>
      <w:proofErr w:type="gramEnd"/>
      <w:r w:rsidRPr="00783EC9">
        <w:rPr>
          <w:rFonts w:ascii="Times New Roman" w:hAnsi="Times New Roman" w:cs="Times New Roman"/>
          <w:sz w:val="24"/>
          <w:szCs w:val="24"/>
        </w:rPr>
        <w:t>д. 49.</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Телефон для справок филиала АУ "МФЦ": (437) 5-59-39.</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График работы филиала АУ "МФЦ":</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Понедельник, вторник, среда, четверг: с 09.00 до 17.00;</w:t>
      </w:r>
    </w:p>
    <w:p w:rsidR="00783EC9" w:rsidRPr="00783EC9" w:rsidRDefault="00783EC9" w:rsidP="007F7645">
      <w:pPr>
        <w:autoSpaceDE w:val="0"/>
        <w:autoSpaceDN w:val="0"/>
        <w:adjustRightInd w:val="0"/>
        <w:spacing w:after="0" w:line="240" w:lineRule="auto"/>
        <w:ind w:firstLine="709"/>
        <w:jc w:val="both"/>
        <w:rPr>
          <w:rFonts w:ascii="Times New Roman" w:hAnsi="Times New Roman" w:cs="Times New Roman"/>
          <w:sz w:val="24"/>
          <w:szCs w:val="24"/>
        </w:rPr>
      </w:pPr>
      <w:r w:rsidRPr="00783EC9">
        <w:rPr>
          <w:rFonts w:ascii="Times New Roman" w:hAnsi="Times New Roman" w:cs="Times New Roman"/>
          <w:sz w:val="24"/>
          <w:szCs w:val="24"/>
        </w:rPr>
        <w:t>Пятница: с 09.00 до 16.45.</w:t>
      </w:r>
    </w:p>
    <w:p w:rsidR="00783EC9" w:rsidRDefault="00783EC9"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Default="007F7645" w:rsidP="00783EC9">
      <w:pPr>
        <w:ind w:firstLine="709"/>
        <w:rPr>
          <w:rFonts w:ascii="Times New Roman" w:hAnsi="Times New Roman" w:cs="Times New Roman"/>
          <w:sz w:val="24"/>
          <w:szCs w:val="24"/>
          <w:lang w:eastAsia="ar-SA"/>
        </w:rPr>
      </w:pPr>
    </w:p>
    <w:p w:rsidR="007F7645" w:rsidRPr="00783EC9" w:rsidRDefault="007F7645" w:rsidP="00783EC9">
      <w:pPr>
        <w:ind w:firstLine="709"/>
        <w:rPr>
          <w:rFonts w:ascii="Times New Roman" w:hAnsi="Times New Roman" w:cs="Times New Roman"/>
          <w:sz w:val="24"/>
          <w:szCs w:val="24"/>
          <w:lang w:eastAsia="ar-SA"/>
        </w:rPr>
      </w:pPr>
    </w:p>
    <w:tbl>
      <w:tblPr>
        <w:tblW w:w="0" w:type="auto"/>
        <w:tblLook w:val="04A0" w:firstRow="1" w:lastRow="0" w:firstColumn="1" w:lastColumn="0" w:noHBand="0" w:noVBand="1"/>
      </w:tblPr>
      <w:tblGrid>
        <w:gridCol w:w="354"/>
        <w:gridCol w:w="604"/>
        <w:gridCol w:w="34"/>
        <w:gridCol w:w="964"/>
        <w:gridCol w:w="279"/>
        <w:gridCol w:w="284"/>
        <w:gridCol w:w="1699"/>
        <w:gridCol w:w="236"/>
        <w:gridCol w:w="30"/>
        <w:gridCol w:w="1227"/>
        <w:gridCol w:w="95"/>
        <w:gridCol w:w="398"/>
        <w:gridCol w:w="45"/>
        <w:gridCol w:w="522"/>
        <w:gridCol w:w="247"/>
        <w:gridCol w:w="95"/>
        <w:gridCol w:w="648"/>
        <w:gridCol w:w="300"/>
        <w:gridCol w:w="1085"/>
        <w:gridCol w:w="97"/>
        <w:gridCol w:w="328"/>
      </w:tblGrid>
      <w:tr w:rsidR="00783EC9" w:rsidRPr="00783EC9" w:rsidTr="00783EC9">
        <w:tc>
          <w:tcPr>
            <w:tcW w:w="354" w:type="dxa"/>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9217" w:type="dxa"/>
            <w:gridSpan w:val="20"/>
          </w:tcPr>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r w:rsidRPr="00783EC9">
              <w:rPr>
                <w:lang w:eastAsia="en-US"/>
              </w:rPr>
              <w:t>Приложение № 2</w:t>
            </w: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ConsPlusNonformat"/>
              <w:spacing w:line="276" w:lineRule="auto"/>
              <w:jc w:val="right"/>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В администрацию Терновского </w:t>
            </w:r>
          </w:p>
          <w:p w:rsidR="00783EC9" w:rsidRPr="00783EC9" w:rsidRDefault="00783EC9">
            <w:pPr>
              <w:pStyle w:val="ConsPlusNonformat"/>
              <w:spacing w:line="276" w:lineRule="auto"/>
              <w:jc w:val="right"/>
              <w:rPr>
                <w:rFonts w:ascii="Times New Roman" w:hAnsi="Times New Roman" w:cs="Times New Roman"/>
                <w:sz w:val="24"/>
                <w:szCs w:val="24"/>
                <w:lang w:eastAsia="en-US"/>
              </w:rPr>
            </w:pPr>
            <w:r w:rsidRPr="00783EC9">
              <w:rPr>
                <w:rFonts w:ascii="Times New Roman" w:hAnsi="Times New Roman" w:cs="Times New Roman"/>
                <w:sz w:val="24"/>
                <w:szCs w:val="24"/>
                <w:lang w:eastAsia="en-US"/>
              </w:rPr>
              <w:t>муниципального района</w:t>
            </w:r>
          </w:p>
          <w:p w:rsidR="00783EC9" w:rsidRPr="00783EC9" w:rsidRDefault="00783EC9">
            <w:pPr>
              <w:pStyle w:val="ConsPlusNonformat"/>
              <w:spacing w:line="276" w:lineRule="auto"/>
              <w:outlineLvl w:val="0"/>
              <w:rPr>
                <w:rFonts w:ascii="Times New Roman" w:hAnsi="Times New Roman" w:cs="Times New Roman"/>
                <w:sz w:val="24"/>
                <w:szCs w:val="24"/>
                <w:lang w:eastAsia="en-US"/>
              </w:rPr>
            </w:pPr>
          </w:p>
          <w:p w:rsidR="00783EC9" w:rsidRPr="00783EC9" w:rsidRDefault="00783EC9">
            <w:pPr>
              <w:pStyle w:val="ConsPlusNonformat"/>
              <w:spacing w:line="276" w:lineRule="auto"/>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
          <w:p w:rsidR="00783EC9" w:rsidRPr="00783EC9" w:rsidRDefault="00783EC9">
            <w:pPr>
              <w:pStyle w:val="ConsPlusNonformat"/>
              <w:spacing w:line="276" w:lineRule="auto"/>
              <w:jc w:val="center"/>
              <w:rPr>
                <w:rFonts w:ascii="Times New Roman" w:hAnsi="Times New Roman" w:cs="Times New Roman"/>
                <w:sz w:val="24"/>
                <w:szCs w:val="24"/>
                <w:lang w:eastAsia="en-US"/>
              </w:rPr>
            </w:pPr>
            <w:r w:rsidRPr="00783EC9">
              <w:rPr>
                <w:rFonts w:ascii="Times New Roman" w:hAnsi="Times New Roman" w:cs="Times New Roman"/>
                <w:sz w:val="24"/>
                <w:szCs w:val="24"/>
                <w:lang w:eastAsia="en-US"/>
              </w:rPr>
              <w:t>ЗАЯВЛЕНИЕ</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Прошу    заключить    договор   аренды   (безвозмездного   пользования)</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недвижимого   имущества,   находящегося   в   собственности  муниципального</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образования   "Терновский   муниципальный   район",   являющегося   нежилым</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помещением (зданием, сооружением), расположенным по адресу: 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(адрес помещения)</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Техническая характеристика:</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общая площадь ______________ кв. м, в том числе: этаж ______________ кв. м;</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 (N на плане), подвал ____________ кв. м __________ (N на плане)</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Цель использования помещения: 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Заявитель 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roofErr w:type="gramStart"/>
            <w:r w:rsidRPr="00783EC9">
              <w:rPr>
                <w:rFonts w:ascii="Times New Roman" w:hAnsi="Times New Roman" w:cs="Times New Roman"/>
                <w:sz w:val="24"/>
                <w:szCs w:val="24"/>
                <w:lang w:eastAsia="en-US"/>
              </w:rPr>
              <w:t>(полное наименование юридического лица,</w:t>
            </w:r>
            <w:proofErr w:type="gramEnd"/>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сокращенное наименование юридического лица)</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ИНН 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Почтовый адрес юридического лица с указанием почтового индекса: 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Юридический адрес юридического лица с указанием почтового индекса: 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Банковские реквизиты:</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наименование банка 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БИК ___________________________________________________________________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корр. счет 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расчетный счет 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телефон офиса ___________________, телефон бухгалтерии 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В лице ________________________________________________________________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(Ф.И.О. полностью, должность)</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Основание _____________________________________________________________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(Устав, положение, свидетельство)</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Заявитель _________________________________ 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(Ф.И.О., должность)               (подпись)</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М.П.</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Результат муниципальной услуги выдать следующим способом:</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
          <w:p w:rsidR="00783EC9" w:rsidRPr="00783EC9" w:rsidRDefault="00783EC9" w:rsidP="007F7645">
            <w:pPr>
              <w:pStyle w:val="ConsPlusNonformat"/>
              <w:numPr>
                <w:ilvl w:val="0"/>
                <w:numId w:val="13"/>
              </w:numPr>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посредством   личного   обращения   в   администрацию</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Терновского муниципального района</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lastRenderedPageBreak/>
              <w:t xml:space="preserve">   </w:t>
            </w:r>
          </w:p>
          <w:p w:rsidR="00783EC9" w:rsidRPr="00783EC9" w:rsidRDefault="00783EC9" w:rsidP="007F7645">
            <w:pPr>
              <w:pStyle w:val="ConsPlusNonformat"/>
              <w:numPr>
                <w:ilvl w:val="0"/>
                <w:numId w:val="13"/>
              </w:numPr>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в форме электронного документа</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
          <w:p w:rsidR="00783EC9" w:rsidRPr="00783EC9" w:rsidRDefault="00783EC9" w:rsidP="007F7645">
            <w:pPr>
              <w:pStyle w:val="ConsPlusNonformat"/>
              <w:numPr>
                <w:ilvl w:val="0"/>
                <w:numId w:val="13"/>
              </w:numPr>
              <w:ind w:left="0"/>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в форме документа на бумажном носителе</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roofErr w:type="gramStart"/>
            <w:r w:rsidRPr="00783EC9">
              <w:rPr>
                <w:rFonts w:ascii="Times New Roman" w:hAnsi="Times New Roman" w:cs="Times New Roman"/>
                <w:sz w:val="24"/>
                <w:szCs w:val="24"/>
                <w:lang w:eastAsia="en-US"/>
              </w:rPr>
              <w:t>почтовым  отправлением  на  адрес,  указанный  в  заявлении (только</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на бумажном носителе)</w:t>
            </w:r>
          </w:p>
          <w:p w:rsidR="00783EC9" w:rsidRPr="00783EC9" w:rsidRDefault="00783EC9" w:rsidP="007F7645">
            <w:pPr>
              <w:pStyle w:val="ConsPlusNonformat"/>
              <w:numPr>
                <w:ilvl w:val="0"/>
                <w:numId w:val="14"/>
              </w:numPr>
              <w:ind w:left="0"/>
              <w:jc w:val="both"/>
              <w:rPr>
                <w:rFonts w:ascii="Times New Roman" w:hAnsi="Times New Roman" w:cs="Times New Roman"/>
                <w:sz w:val="24"/>
                <w:szCs w:val="24"/>
                <w:lang w:eastAsia="en-US"/>
              </w:rPr>
            </w:pPr>
            <w:proofErr w:type="gramStart"/>
            <w:r w:rsidRPr="00783EC9">
              <w:rPr>
                <w:rFonts w:ascii="Times New Roman" w:hAnsi="Times New Roman" w:cs="Times New Roman"/>
                <w:sz w:val="24"/>
                <w:szCs w:val="24"/>
                <w:lang w:eastAsia="en-US"/>
              </w:rPr>
              <w:t>отправлением  по  электронной почте (в форме электронного документа</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и только в случаях, прямо предусмотренных </w:t>
            </w:r>
            <w:proofErr w:type="gramStart"/>
            <w:r w:rsidRPr="00783EC9">
              <w:rPr>
                <w:rFonts w:ascii="Times New Roman" w:hAnsi="Times New Roman" w:cs="Times New Roman"/>
                <w:sz w:val="24"/>
                <w:szCs w:val="24"/>
                <w:lang w:eastAsia="en-US"/>
              </w:rPr>
              <w:t>в</w:t>
            </w:r>
            <w:proofErr w:type="gramEnd"/>
            <w:r w:rsidRPr="00783EC9">
              <w:rPr>
                <w:rFonts w:ascii="Times New Roman" w:hAnsi="Times New Roman" w:cs="Times New Roman"/>
                <w:sz w:val="24"/>
                <w:szCs w:val="24"/>
                <w:lang w:eastAsia="en-US"/>
              </w:rPr>
              <w:t xml:space="preserve"> действующих нормативных</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правовых </w:t>
            </w:r>
            <w:proofErr w:type="gramStart"/>
            <w:r w:rsidRPr="00783EC9">
              <w:rPr>
                <w:rFonts w:ascii="Times New Roman" w:hAnsi="Times New Roman" w:cs="Times New Roman"/>
                <w:sz w:val="24"/>
                <w:szCs w:val="24"/>
                <w:lang w:eastAsia="en-US"/>
              </w:rPr>
              <w:t>актах</w:t>
            </w:r>
            <w:proofErr w:type="gramEnd"/>
            <w:r w:rsidRPr="00783EC9">
              <w:rPr>
                <w:rFonts w:ascii="Times New Roman" w:hAnsi="Times New Roman" w:cs="Times New Roman"/>
                <w:sz w:val="24"/>
                <w:szCs w:val="24"/>
                <w:lang w:eastAsia="en-US"/>
              </w:rPr>
              <w:t>)</w:t>
            </w:r>
          </w:p>
          <w:p w:rsidR="00783EC9" w:rsidRPr="00783EC9" w:rsidRDefault="00783EC9" w:rsidP="007F7645">
            <w:pPr>
              <w:pStyle w:val="ConsPlusNonformat"/>
              <w:numPr>
                <w:ilvl w:val="0"/>
                <w:numId w:val="14"/>
              </w:numPr>
              <w:ind w:left="0"/>
              <w:jc w:val="both"/>
              <w:rPr>
                <w:rFonts w:ascii="Times New Roman" w:hAnsi="Times New Roman" w:cs="Times New Roman"/>
                <w:sz w:val="24"/>
                <w:szCs w:val="24"/>
                <w:lang w:eastAsia="en-US"/>
              </w:rPr>
            </w:pPr>
            <w:proofErr w:type="gramStart"/>
            <w:r w:rsidRPr="00783EC9">
              <w:rPr>
                <w:rFonts w:ascii="Times New Roman" w:hAnsi="Times New Roman" w:cs="Times New Roman"/>
                <w:sz w:val="24"/>
                <w:szCs w:val="24"/>
                <w:lang w:eastAsia="en-US"/>
              </w:rPr>
              <w:t>посредством  личного  обращения в многофункциональный центр (только</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на бумажном носителе)</w:t>
            </w:r>
          </w:p>
          <w:p w:rsidR="00783EC9" w:rsidRPr="009635A5" w:rsidRDefault="00783EC9" w:rsidP="007F7645">
            <w:pPr>
              <w:pStyle w:val="ConsPlusNonformat"/>
              <w:numPr>
                <w:ilvl w:val="0"/>
                <w:numId w:val="14"/>
              </w:numPr>
              <w:ind w:left="0"/>
              <w:jc w:val="both"/>
              <w:rPr>
                <w:rFonts w:ascii="Times New Roman" w:hAnsi="Times New Roman" w:cs="Times New Roman"/>
                <w:color w:val="FF0000"/>
                <w:sz w:val="24"/>
                <w:szCs w:val="24"/>
                <w:lang w:eastAsia="en-US"/>
              </w:rPr>
            </w:pPr>
            <w:r w:rsidRPr="00783EC9">
              <w:rPr>
                <w:rFonts w:ascii="Times New Roman" w:hAnsi="Times New Roman" w:cs="Times New Roman"/>
                <w:sz w:val="24"/>
                <w:szCs w:val="24"/>
                <w:lang w:eastAsia="en-US"/>
              </w:rPr>
              <w:t xml:space="preserve">посредством   направления   через   </w:t>
            </w:r>
            <w:r w:rsidRPr="009635A5">
              <w:rPr>
                <w:rFonts w:ascii="Times New Roman" w:hAnsi="Times New Roman" w:cs="Times New Roman"/>
                <w:color w:val="FF0000"/>
                <w:sz w:val="24"/>
                <w:szCs w:val="24"/>
                <w:lang w:eastAsia="en-US"/>
              </w:rPr>
              <w:t xml:space="preserve">Единый  портал  </w:t>
            </w:r>
            <w:proofErr w:type="gramStart"/>
            <w:r w:rsidRPr="009635A5">
              <w:rPr>
                <w:rFonts w:ascii="Times New Roman" w:hAnsi="Times New Roman" w:cs="Times New Roman"/>
                <w:color w:val="FF0000"/>
                <w:sz w:val="24"/>
                <w:szCs w:val="24"/>
                <w:lang w:eastAsia="en-US"/>
              </w:rPr>
              <w:t>государственных</w:t>
            </w:r>
            <w:proofErr w:type="gramEnd"/>
          </w:p>
          <w:p w:rsidR="00783EC9" w:rsidRPr="009635A5" w:rsidRDefault="00783EC9" w:rsidP="007F7645">
            <w:pPr>
              <w:pStyle w:val="ConsPlusNonformat"/>
              <w:jc w:val="both"/>
              <w:rPr>
                <w:rFonts w:ascii="Times New Roman" w:hAnsi="Times New Roman" w:cs="Times New Roman"/>
                <w:color w:val="FF0000"/>
                <w:sz w:val="24"/>
                <w:szCs w:val="24"/>
                <w:lang w:eastAsia="en-US"/>
              </w:rPr>
            </w:pPr>
            <w:r w:rsidRPr="009635A5">
              <w:rPr>
                <w:rFonts w:ascii="Times New Roman" w:hAnsi="Times New Roman" w:cs="Times New Roman"/>
                <w:color w:val="FF0000"/>
                <w:sz w:val="24"/>
                <w:szCs w:val="24"/>
                <w:lang w:eastAsia="en-US"/>
              </w:rPr>
              <w:t xml:space="preserve">                     и муниципальных услуг (только в форме электронного документа)</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proofErr w:type="gramStart"/>
            <w:r w:rsidRPr="00783EC9">
              <w:rPr>
                <w:rFonts w:ascii="Times New Roman" w:hAnsi="Times New Roman" w:cs="Times New Roman"/>
                <w:sz w:val="24"/>
                <w:szCs w:val="24"/>
                <w:lang w:eastAsia="en-US"/>
              </w:rPr>
              <w:t>Отметка  о  комплекте  документов  (проставляется  в  случае отсутствия</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одного  или  более  документов,  не  находящихся  в  распоряжении  органов,</w:t>
            </w:r>
          </w:p>
          <w:p w:rsidR="00783EC9" w:rsidRPr="00783EC9" w:rsidRDefault="00783EC9" w:rsidP="007F7645">
            <w:pPr>
              <w:pStyle w:val="ConsPlusNonformat"/>
              <w:jc w:val="both"/>
              <w:rPr>
                <w:rFonts w:ascii="Times New Roman" w:hAnsi="Times New Roman" w:cs="Times New Roman"/>
                <w:sz w:val="24"/>
                <w:szCs w:val="24"/>
                <w:lang w:eastAsia="en-US"/>
              </w:rPr>
            </w:pPr>
            <w:proofErr w:type="gramStart"/>
            <w:r w:rsidRPr="00783EC9">
              <w:rPr>
                <w:rFonts w:ascii="Times New Roman" w:hAnsi="Times New Roman" w:cs="Times New Roman"/>
                <w:sz w:val="24"/>
                <w:szCs w:val="24"/>
                <w:lang w:eastAsia="en-US"/>
              </w:rPr>
              <w:t>предоставляющих</w:t>
            </w:r>
            <w:proofErr w:type="gramEnd"/>
            <w:r w:rsidRPr="00783EC9">
              <w:rPr>
                <w:rFonts w:ascii="Times New Roman" w:hAnsi="Times New Roman" w:cs="Times New Roman"/>
                <w:sz w:val="24"/>
                <w:szCs w:val="24"/>
                <w:lang w:eastAsia="en-US"/>
              </w:rPr>
              <w:t xml:space="preserve">    государственные    или    муниципальные   услуги,   либо</w:t>
            </w:r>
          </w:p>
          <w:p w:rsidR="00783EC9" w:rsidRPr="00783EC9" w:rsidRDefault="00783EC9" w:rsidP="007F7645">
            <w:pPr>
              <w:pStyle w:val="ConsPlusNonformat"/>
              <w:jc w:val="both"/>
              <w:rPr>
                <w:rFonts w:ascii="Times New Roman" w:hAnsi="Times New Roman" w:cs="Times New Roman"/>
                <w:sz w:val="24"/>
                <w:szCs w:val="24"/>
                <w:lang w:eastAsia="en-US"/>
              </w:rPr>
            </w:pPr>
            <w:proofErr w:type="gramStart"/>
            <w:r w:rsidRPr="00783EC9">
              <w:rPr>
                <w:rFonts w:ascii="Times New Roman" w:hAnsi="Times New Roman" w:cs="Times New Roman"/>
                <w:sz w:val="24"/>
                <w:szCs w:val="24"/>
                <w:lang w:eastAsia="en-US"/>
              </w:rPr>
              <w:t>подведомственных</w:t>
            </w:r>
            <w:proofErr w:type="gramEnd"/>
            <w:r w:rsidRPr="00783EC9">
              <w:rPr>
                <w:rFonts w:ascii="Times New Roman" w:hAnsi="Times New Roman" w:cs="Times New Roman"/>
                <w:sz w:val="24"/>
                <w:szCs w:val="24"/>
                <w:lang w:eastAsia="en-US"/>
              </w:rPr>
              <w:t xml:space="preserve">   органам  государственной  власти  или  органам  местного</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самоуправления  организаций,  участвующих  в  предоставлении  </w:t>
            </w:r>
            <w:proofErr w:type="gramStart"/>
            <w:r w:rsidRPr="00783EC9">
              <w:rPr>
                <w:rFonts w:ascii="Times New Roman" w:hAnsi="Times New Roman" w:cs="Times New Roman"/>
                <w:sz w:val="24"/>
                <w:szCs w:val="24"/>
                <w:lang w:eastAsia="en-US"/>
              </w:rPr>
              <w:t>муниципальной</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услуги):</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О   представлении   неполного  комплекта  документов,  требующихся  </w:t>
            </w:r>
            <w:proofErr w:type="gramStart"/>
            <w:r w:rsidRPr="00783EC9">
              <w:rPr>
                <w:rFonts w:ascii="Times New Roman" w:hAnsi="Times New Roman" w:cs="Times New Roman"/>
                <w:sz w:val="24"/>
                <w:szCs w:val="24"/>
                <w:lang w:eastAsia="en-US"/>
              </w:rPr>
              <w:t>для</w:t>
            </w:r>
            <w:proofErr w:type="gramEnd"/>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предоставления  муниципальной  услуги  и </w:t>
            </w:r>
            <w:proofErr w:type="gramStart"/>
            <w:r w:rsidRPr="00783EC9">
              <w:rPr>
                <w:rFonts w:ascii="Times New Roman" w:hAnsi="Times New Roman" w:cs="Times New Roman"/>
                <w:sz w:val="24"/>
                <w:szCs w:val="24"/>
                <w:lang w:eastAsia="en-US"/>
              </w:rPr>
              <w:t>представляемых</w:t>
            </w:r>
            <w:proofErr w:type="gramEnd"/>
            <w:r w:rsidRPr="00783EC9">
              <w:rPr>
                <w:rFonts w:ascii="Times New Roman" w:hAnsi="Times New Roman" w:cs="Times New Roman"/>
                <w:sz w:val="24"/>
                <w:szCs w:val="24"/>
                <w:lang w:eastAsia="en-US"/>
              </w:rPr>
              <w:t xml:space="preserve"> заявителем, так как</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сведения   по  ним  отсутствуют  в  распоряжении  органов,  предоставляющих</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государственные  или  муниципальные  услуги,  либо </w:t>
            </w:r>
            <w:proofErr w:type="gramStart"/>
            <w:r w:rsidRPr="00783EC9">
              <w:rPr>
                <w:rFonts w:ascii="Times New Roman" w:hAnsi="Times New Roman" w:cs="Times New Roman"/>
                <w:sz w:val="24"/>
                <w:szCs w:val="24"/>
                <w:lang w:eastAsia="en-US"/>
              </w:rPr>
              <w:t>подведомственных</w:t>
            </w:r>
            <w:proofErr w:type="gramEnd"/>
            <w:r w:rsidRPr="00783EC9">
              <w:rPr>
                <w:rFonts w:ascii="Times New Roman" w:hAnsi="Times New Roman" w:cs="Times New Roman"/>
                <w:sz w:val="24"/>
                <w:szCs w:val="24"/>
                <w:lang w:eastAsia="en-US"/>
              </w:rPr>
              <w:t xml:space="preserve"> органам</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государственной  власти  или  органам  местного самоуправления организаций,</w:t>
            </w:r>
          </w:p>
          <w:p w:rsidR="00783EC9" w:rsidRPr="00783EC9" w:rsidRDefault="00783EC9" w:rsidP="007F7645">
            <w:pPr>
              <w:pStyle w:val="ConsPlusNonformat"/>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участвующих в предоставлении муниципальной услуги, </w:t>
            </w:r>
            <w:proofErr w:type="gramStart"/>
            <w:r w:rsidRPr="00783EC9">
              <w:rPr>
                <w:rFonts w:ascii="Times New Roman" w:hAnsi="Times New Roman" w:cs="Times New Roman"/>
                <w:sz w:val="24"/>
                <w:szCs w:val="24"/>
                <w:lang w:eastAsia="en-US"/>
              </w:rPr>
              <w:t>предупрежден</w:t>
            </w:r>
            <w:proofErr w:type="gramEnd"/>
            <w:r w:rsidRPr="00783EC9">
              <w:rPr>
                <w:rFonts w:ascii="Times New Roman" w:hAnsi="Times New Roman" w:cs="Times New Roman"/>
                <w:sz w:val="24"/>
                <w:szCs w:val="24"/>
                <w:lang w:eastAsia="en-US"/>
              </w:rPr>
              <w:t>.</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___________________________     ___________________________________________</w:t>
            </w:r>
          </w:p>
          <w:p w:rsidR="00783EC9" w:rsidRPr="00783EC9" w:rsidRDefault="00783EC9" w:rsidP="007F7645">
            <w:pPr>
              <w:pStyle w:val="ConsPlusNonformat"/>
              <w:spacing w:line="276" w:lineRule="auto"/>
              <w:jc w:val="both"/>
              <w:rPr>
                <w:rFonts w:ascii="Times New Roman" w:hAnsi="Times New Roman" w:cs="Times New Roman"/>
                <w:sz w:val="24"/>
                <w:szCs w:val="24"/>
                <w:lang w:eastAsia="en-US"/>
              </w:rPr>
            </w:pPr>
            <w:r w:rsidRPr="00783EC9">
              <w:rPr>
                <w:rFonts w:ascii="Times New Roman" w:hAnsi="Times New Roman" w:cs="Times New Roman"/>
                <w:sz w:val="24"/>
                <w:szCs w:val="24"/>
                <w:lang w:eastAsia="en-US"/>
              </w:rPr>
              <w:t xml:space="preserve">    </w:t>
            </w:r>
            <w:r w:rsidR="00F57A87">
              <w:rPr>
                <w:rFonts w:ascii="Times New Roman" w:hAnsi="Times New Roman" w:cs="Times New Roman"/>
                <w:sz w:val="24"/>
                <w:szCs w:val="24"/>
                <w:lang w:eastAsia="en-US"/>
              </w:rPr>
              <w:t xml:space="preserve">    </w:t>
            </w:r>
            <w:r w:rsidRPr="00783EC9">
              <w:rPr>
                <w:rFonts w:ascii="Times New Roman" w:hAnsi="Times New Roman" w:cs="Times New Roman"/>
                <w:sz w:val="24"/>
                <w:szCs w:val="24"/>
                <w:lang w:eastAsia="en-US"/>
              </w:rPr>
              <w:t xml:space="preserve">(подпись заявителя)               </w:t>
            </w:r>
            <w:r w:rsidR="00F57A87">
              <w:rPr>
                <w:rFonts w:ascii="Times New Roman" w:hAnsi="Times New Roman" w:cs="Times New Roman"/>
                <w:sz w:val="24"/>
                <w:szCs w:val="24"/>
                <w:lang w:eastAsia="en-US"/>
              </w:rPr>
              <w:t xml:space="preserve">                        </w:t>
            </w:r>
            <w:r w:rsidRPr="00783EC9">
              <w:rPr>
                <w:rFonts w:ascii="Times New Roman" w:hAnsi="Times New Roman" w:cs="Times New Roman"/>
                <w:sz w:val="24"/>
                <w:szCs w:val="24"/>
                <w:lang w:eastAsia="en-US"/>
              </w:rPr>
              <w:t xml:space="preserve"> (Ф.И.О. заявителя полностью)</w:t>
            </w:r>
          </w:p>
          <w:p w:rsidR="00783EC9" w:rsidRPr="00783EC9" w:rsidRDefault="00783EC9">
            <w:pPr>
              <w:widowControl w:val="0"/>
              <w:autoSpaceDE w:val="0"/>
              <w:autoSpaceDN w:val="0"/>
              <w:adjustRightInd w:val="0"/>
              <w:jc w:val="both"/>
              <w:rPr>
                <w:rFonts w:ascii="Times New Roman" w:hAnsi="Times New Roman" w:cs="Times New Roman"/>
                <w:sz w:val="24"/>
                <w:szCs w:val="24"/>
                <w:lang w:eastAsia="en-US"/>
              </w:rPr>
            </w:pPr>
          </w:p>
          <w:p w:rsidR="00783EC9" w:rsidRPr="00783EC9" w:rsidRDefault="00783EC9">
            <w:pPr>
              <w:widowControl w:val="0"/>
              <w:autoSpaceDE w:val="0"/>
              <w:autoSpaceDN w:val="0"/>
              <w:adjustRightInd w:val="0"/>
              <w:jc w:val="both"/>
              <w:rPr>
                <w:rFonts w:ascii="Times New Roman" w:hAnsi="Times New Roman" w:cs="Times New Roman"/>
                <w:sz w:val="24"/>
                <w:szCs w:val="24"/>
                <w:lang w:eastAsia="en-US"/>
              </w:rPr>
            </w:pPr>
          </w:p>
          <w:p w:rsidR="00783EC9" w:rsidRPr="00783EC9" w:rsidRDefault="00783EC9">
            <w:pPr>
              <w:rPr>
                <w:rFonts w:ascii="Times New Roman" w:hAnsi="Times New Roman" w:cs="Times New Roman"/>
                <w:sz w:val="24"/>
                <w:szCs w:val="24"/>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Default="00783EC9">
            <w:pPr>
              <w:pStyle w:val="a6"/>
              <w:tabs>
                <w:tab w:val="left" w:pos="1276"/>
              </w:tabs>
              <w:autoSpaceDE w:val="0"/>
              <w:autoSpaceDN w:val="0"/>
              <w:adjustRightInd w:val="0"/>
              <w:spacing w:line="276" w:lineRule="auto"/>
              <w:ind w:left="0" w:firstLine="709"/>
              <w:jc w:val="right"/>
              <w:rPr>
                <w:lang w:eastAsia="en-US"/>
              </w:rPr>
            </w:pPr>
          </w:p>
          <w:p w:rsidR="00F57A87" w:rsidRDefault="00F57A87">
            <w:pPr>
              <w:pStyle w:val="a6"/>
              <w:tabs>
                <w:tab w:val="left" w:pos="1276"/>
              </w:tabs>
              <w:autoSpaceDE w:val="0"/>
              <w:autoSpaceDN w:val="0"/>
              <w:adjustRightInd w:val="0"/>
              <w:spacing w:line="276" w:lineRule="auto"/>
              <w:ind w:left="0" w:firstLine="709"/>
              <w:jc w:val="right"/>
              <w:rPr>
                <w:lang w:eastAsia="en-US"/>
              </w:rPr>
            </w:pPr>
          </w:p>
          <w:p w:rsidR="00F57A87" w:rsidRDefault="00F57A87">
            <w:pPr>
              <w:pStyle w:val="a6"/>
              <w:tabs>
                <w:tab w:val="left" w:pos="1276"/>
              </w:tabs>
              <w:autoSpaceDE w:val="0"/>
              <w:autoSpaceDN w:val="0"/>
              <w:adjustRightInd w:val="0"/>
              <w:spacing w:line="276" w:lineRule="auto"/>
              <w:ind w:left="0" w:firstLine="709"/>
              <w:jc w:val="right"/>
              <w:rPr>
                <w:lang w:eastAsia="en-US"/>
              </w:rPr>
            </w:pPr>
          </w:p>
          <w:p w:rsidR="00F57A87" w:rsidRPr="00783EC9" w:rsidRDefault="00F57A87">
            <w:pPr>
              <w:pStyle w:val="a6"/>
              <w:tabs>
                <w:tab w:val="left" w:pos="1276"/>
              </w:tabs>
              <w:autoSpaceDE w:val="0"/>
              <w:autoSpaceDN w:val="0"/>
              <w:adjustRightInd w:val="0"/>
              <w:spacing w:line="276" w:lineRule="auto"/>
              <w:ind w:left="0" w:firstLine="709"/>
              <w:jc w:val="right"/>
              <w:rPr>
                <w:lang w:eastAsia="en-US"/>
              </w:rPr>
            </w:pPr>
          </w:p>
          <w:p w:rsidR="00783EC9" w:rsidRDefault="00EE2CF3" w:rsidP="00EE2CF3">
            <w:pPr>
              <w:pStyle w:val="a6"/>
              <w:tabs>
                <w:tab w:val="left" w:pos="1276"/>
                <w:tab w:val="left" w:pos="5505"/>
              </w:tabs>
              <w:autoSpaceDE w:val="0"/>
              <w:autoSpaceDN w:val="0"/>
              <w:adjustRightInd w:val="0"/>
              <w:spacing w:line="276" w:lineRule="auto"/>
              <w:ind w:left="0" w:firstLine="709"/>
              <w:rPr>
                <w:lang w:eastAsia="en-US"/>
              </w:rPr>
            </w:pPr>
            <w:r>
              <w:rPr>
                <w:lang w:eastAsia="en-US"/>
              </w:rPr>
              <w:tab/>
            </w:r>
            <w:r>
              <w:rPr>
                <w:lang w:eastAsia="en-US"/>
              </w:rPr>
              <w:tab/>
            </w:r>
          </w:p>
          <w:p w:rsidR="00EE2CF3" w:rsidRDefault="00EE2CF3" w:rsidP="00EE2CF3">
            <w:pPr>
              <w:pStyle w:val="a6"/>
              <w:tabs>
                <w:tab w:val="left" w:pos="1276"/>
                <w:tab w:val="left" w:pos="5505"/>
              </w:tabs>
              <w:autoSpaceDE w:val="0"/>
              <w:autoSpaceDN w:val="0"/>
              <w:adjustRightInd w:val="0"/>
              <w:spacing w:line="276" w:lineRule="auto"/>
              <w:ind w:left="0" w:firstLine="709"/>
              <w:rPr>
                <w:lang w:eastAsia="en-US"/>
              </w:rPr>
            </w:pPr>
          </w:p>
          <w:p w:rsidR="00EE2CF3" w:rsidRDefault="00EE2CF3" w:rsidP="00EE2CF3">
            <w:pPr>
              <w:pStyle w:val="a6"/>
              <w:tabs>
                <w:tab w:val="left" w:pos="1276"/>
                <w:tab w:val="left" w:pos="5505"/>
              </w:tabs>
              <w:autoSpaceDE w:val="0"/>
              <w:autoSpaceDN w:val="0"/>
              <w:adjustRightInd w:val="0"/>
              <w:spacing w:line="276" w:lineRule="auto"/>
              <w:ind w:left="0" w:firstLine="709"/>
              <w:rPr>
                <w:lang w:eastAsia="en-US"/>
              </w:rPr>
            </w:pPr>
          </w:p>
          <w:p w:rsidR="009635A5"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9635A5"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9635A5"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9635A5"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9635A5"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9635A5" w:rsidRPr="00783EC9" w:rsidRDefault="009635A5" w:rsidP="00EE2CF3">
            <w:pPr>
              <w:pStyle w:val="a6"/>
              <w:tabs>
                <w:tab w:val="left" w:pos="1276"/>
                <w:tab w:val="left" w:pos="5505"/>
              </w:tabs>
              <w:autoSpaceDE w:val="0"/>
              <w:autoSpaceDN w:val="0"/>
              <w:adjustRightInd w:val="0"/>
              <w:spacing w:line="276" w:lineRule="auto"/>
              <w:ind w:left="0" w:firstLine="709"/>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r w:rsidRPr="00783EC9">
              <w:rPr>
                <w:lang w:eastAsia="en-US"/>
              </w:rPr>
              <w:t>Приложение № 3</w:t>
            </w: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p w:rsidR="00783EC9" w:rsidRPr="00783EC9" w:rsidRDefault="00783EC9">
            <w:pPr>
              <w:pStyle w:val="a6"/>
              <w:tabs>
                <w:tab w:val="left" w:pos="1276"/>
              </w:tabs>
              <w:autoSpaceDE w:val="0"/>
              <w:autoSpaceDN w:val="0"/>
              <w:adjustRightInd w:val="0"/>
              <w:spacing w:line="276" w:lineRule="auto"/>
              <w:ind w:left="0" w:firstLine="709"/>
              <w:jc w:val="right"/>
              <w:rPr>
                <w:lang w:eastAsia="en-US"/>
              </w:rPr>
            </w:pPr>
          </w:p>
        </w:tc>
      </w:tr>
      <w:tr w:rsidR="00783EC9" w:rsidRPr="00783EC9" w:rsidTr="00783EC9">
        <w:trPr>
          <w:gridBefore w:val="2"/>
          <w:gridAfter w:val="4"/>
          <w:wBefore w:w="958" w:type="dxa"/>
          <w:wAfter w:w="1810"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r w:rsidRPr="00783EC9">
              <w:rPr>
                <w:lang w:eastAsia="en-US"/>
              </w:rPr>
              <w:lastRenderedPageBreak/>
              <w:t>Прием и регистрация заявления и прилагаемых к нему документов</w:t>
            </w:r>
          </w:p>
        </w:tc>
      </w:tr>
      <w:tr w:rsidR="00783EC9" w:rsidRPr="00783EC9" w:rsidTr="00783EC9">
        <w:trPr>
          <w:gridAfter w:val="1"/>
          <w:wAfter w:w="328" w:type="dxa"/>
        </w:trPr>
        <w:tc>
          <w:tcPr>
            <w:tcW w:w="1956" w:type="dxa"/>
            <w:gridSpan w:val="4"/>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262" w:type="dxa"/>
            <w:gridSpan w:val="3"/>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1307" w:type="dxa"/>
            <w:gridSpan w:val="5"/>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130" w:type="dxa"/>
            <w:gridSpan w:val="4"/>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r>
      <w:tr w:rsidR="00783EC9" w:rsidRPr="00783EC9" w:rsidTr="00783EC9">
        <w:trPr>
          <w:gridBefore w:val="2"/>
          <w:gridAfter w:val="4"/>
          <w:wBefore w:w="958" w:type="dxa"/>
          <w:wAfter w:w="1810" w:type="dxa"/>
        </w:trPr>
        <w:tc>
          <w:tcPr>
            <w:tcW w:w="6803" w:type="dxa"/>
            <w:gridSpan w:val="15"/>
            <w:tcBorders>
              <w:top w:val="single" w:sz="4" w:space="0" w:color="auto"/>
              <w:left w:val="single" w:sz="4" w:space="0" w:color="auto"/>
              <w:bottom w:val="single" w:sz="4" w:space="0" w:color="auto"/>
              <w:right w:val="single" w:sz="4" w:space="0" w:color="auto"/>
            </w:tcBorders>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3EC9" w:rsidRPr="00783EC9" w:rsidTr="00783EC9">
        <w:trPr>
          <w:gridAfter w:val="2"/>
          <w:wAfter w:w="425" w:type="dxa"/>
        </w:trPr>
        <w:tc>
          <w:tcPr>
            <w:tcW w:w="2235" w:type="dxa"/>
            <w:gridSpan w:val="5"/>
            <w:tcBorders>
              <w:top w:val="nil"/>
              <w:left w:val="nil"/>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84" w:type="dxa"/>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567" w:type="dxa"/>
            <w:gridSpan w:val="2"/>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375" w:type="dxa"/>
            <w:gridSpan w:val="5"/>
            <w:tcBorders>
              <w:top w:val="nil"/>
              <w:left w:val="nil"/>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r>
      <w:tr w:rsidR="00783EC9" w:rsidRPr="00783EC9" w:rsidTr="00783EC9">
        <w:trPr>
          <w:gridAfter w:val="2"/>
          <w:wAfter w:w="425" w:type="dxa"/>
          <w:trHeight w:val="438"/>
        </w:trPr>
        <w:tc>
          <w:tcPr>
            <w:tcW w:w="223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237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Основания отсутствуют</w:t>
            </w:r>
          </w:p>
        </w:tc>
      </w:tr>
      <w:tr w:rsidR="00783EC9" w:rsidRPr="00783EC9" w:rsidTr="00783EC9">
        <w:trPr>
          <w:gridAfter w:val="2"/>
          <w:wAfter w:w="425" w:type="dxa"/>
          <w:trHeight w:val="38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rPr>
                <w:rFonts w:ascii="Times New Roman" w:eastAsia="Times New Roman" w:hAnsi="Times New Roman" w:cs="Times New Roman"/>
                <w:sz w:val="24"/>
                <w:szCs w:val="24"/>
                <w:lang w:eastAsia="en-US"/>
              </w:rPr>
            </w:pPr>
          </w:p>
        </w:tc>
        <w:tc>
          <w:tcPr>
            <w:tcW w:w="284" w:type="dxa"/>
            <w:tcBorders>
              <w:top w:val="single" w:sz="4" w:space="0" w:color="auto"/>
              <w:left w:val="single" w:sz="4" w:space="0" w:color="auto"/>
              <w:bottom w:val="nil"/>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783EC9" w:rsidRPr="00783EC9" w:rsidRDefault="00783EC9">
            <w:pPr>
              <w:rPr>
                <w:rFonts w:ascii="Times New Roman" w:eastAsia="Times New Roman" w:hAnsi="Times New Roman" w:cs="Times New Roman"/>
                <w:sz w:val="24"/>
                <w:szCs w:val="24"/>
                <w:lang w:eastAsia="en-US"/>
              </w:rPr>
            </w:pPr>
          </w:p>
        </w:tc>
        <w:tc>
          <w:tcPr>
            <w:tcW w:w="567" w:type="dxa"/>
            <w:gridSpan w:val="2"/>
            <w:tcBorders>
              <w:top w:val="single" w:sz="4" w:space="0" w:color="auto"/>
              <w:left w:val="single" w:sz="4" w:space="0" w:color="auto"/>
              <w:bottom w:val="nil"/>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rPr>
                <w:rFonts w:ascii="Times New Roman" w:eastAsia="Times New Roman" w:hAnsi="Times New Roman" w:cs="Times New Roman"/>
                <w:sz w:val="24"/>
                <w:szCs w:val="24"/>
                <w:lang w:eastAsia="en-US"/>
              </w:rPr>
            </w:pPr>
          </w:p>
        </w:tc>
      </w:tr>
      <w:tr w:rsidR="00783EC9" w:rsidRPr="00783EC9" w:rsidTr="00783EC9">
        <w:trPr>
          <w:gridAfter w:val="2"/>
          <w:wAfter w:w="425" w:type="dxa"/>
        </w:trPr>
        <w:tc>
          <w:tcPr>
            <w:tcW w:w="992" w:type="dxa"/>
            <w:gridSpan w:val="3"/>
            <w:tcBorders>
              <w:top w:val="single" w:sz="4" w:space="0" w:color="auto"/>
              <w:left w:val="nil"/>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284" w:type="dxa"/>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1085" w:type="dxa"/>
            <w:tcBorders>
              <w:top w:val="single" w:sz="4" w:space="0" w:color="auto"/>
              <w:left w:val="single" w:sz="4" w:space="0" w:color="auto"/>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r>
      <w:tr w:rsidR="00783EC9" w:rsidRPr="00783EC9" w:rsidTr="00783EC9">
        <w:trPr>
          <w:gridAfter w:val="2"/>
          <w:wAfter w:w="425" w:type="dxa"/>
          <w:trHeight w:val="1018"/>
        </w:trPr>
        <w:tc>
          <w:tcPr>
            <w:tcW w:w="2235" w:type="dxa"/>
            <w:gridSpan w:val="5"/>
            <w:tcBorders>
              <w:top w:val="single" w:sz="4" w:space="0" w:color="auto"/>
              <w:left w:val="single" w:sz="4" w:space="0" w:color="auto"/>
              <w:bottom w:val="single" w:sz="4" w:space="0" w:color="auto"/>
              <w:right w:val="single" w:sz="4" w:space="0" w:color="auto"/>
            </w:tcBorders>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center"/>
              <w:rPr>
                <w:lang w:eastAsia="en-US"/>
              </w:rPr>
            </w:pPr>
          </w:p>
        </w:tc>
        <w:tc>
          <w:tcPr>
            <w:tcW w:w="3192" w:type="dxa"/>
            <w:gridSpan w:val="4"/>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Предоставление муниципального имущества в аренду или безвозмездное пользование без проведения торгов</w:t>
            </w:r>
          </w:p>
        </w:tc>
        <w:tc>
          <w:tcPr>
            <w:tcW w:w="3435" w:type="dxa"/>
            <w:gridSpan w:val="9"/>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Проведение торгов</w:t>
            </w:r>
          </w:p>
        </w:tc>
      </w:tr>
      <w:tr w:rsidR="00783EC9" w:rsidRPr="00783EC9" w:rsidTr="00783EC9">
        <w:trPr>
          <w:gridAfter w:val="2"/>
          <w:wAfter w:w="425" w:type="dxa"/>
        </w:trPr>
        <w:tc>
          <w:tcPr>
            <w:tcW w:w="958" w:type="dxa"/>
            <w:gridSpan w:val="2"/>
            <w:tcBorders>
              <w:top w:val="single" w:sz="4" w:space="0" w:color="auto"/>
              <w:left w:val="nil"/>
              <w:bottom w:val="single" w:sz="4" w:space="0" w:color="auto"/>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284" w:type="dxa"/>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3192" w:type="dxa"/>
            <w:gridSpan w:val="4"/>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538" w:type="dxa"/>
            <w:gridSpan w:val="3"/>
            <w:hideMark/>
          </w:tcPr>
          <w:p w:rsidR="00783EC9" w:rsidRPr="00783EC9" w:rsidRDefault="00783EC9">
            <w:pPr>
              <w:ind w:firstLine="709"/>
              <w:rPr>
                <w:rFonts w:ascii="Times New Roman" w:eastAsia="Times New Roman" w:hAnsi="Times New Roman" w:cs="Times New Roman"/>
                <w:sz w:val="24"/>
                <w:szCs w:val="24"/>
                <w:lang w:eastAsia="en-US"/>
              </w:rPr>
            </w:pPr>
            <w:r w:rsidRPr="00783EC9">
              <w:rPr>
                <w:rFonts w:ascii="Times New Roman" w:hAnsi="Times New Roman" w:cs="Times New Roman"/>
                <w:sz w:val="24"/>
                <w:szCs w:val="24"/>
                <w:lang w:val="en-US" w:eastAsia="en-US"/>
              </w:rPr>
              <w:t>|</w:t>
            </w:r>
          </w:p>
        </w:tc>
        <w:tc>
          <w:tcPr>
            <w:tcW w:w="769" w:type="dxa"/>
            <w:gridSpan w:val="2"/>
          </w:tcPr>
          <w:p w:rsidR="00783EC9" w:rsidRPr="00783EC9" w:rsidRDefault="00783EC9">
            <w:pPr>
              <w:ind w:firstLine="709"/>
              <w:rPr>
                <w:rFonts w:ascii="Times New Roman" w:eastAsia="Times New Roman" w:hAnsi="Times New Roman" w:cs="Times New Roman"/>
                <w:sz w:val="24"/>
                <w:szCs w:val="24"/>
                <w:lang w:eastAsia="en-US"/>
              </w:rPr>
            </w:pPr>
          </w:p>
        </w:tc>
        <w:tc>
          <w:tcPr>
            <w:tcW w:w="2128" w:type="dxa"/>
            <w:gridSpan w:val="4"/>
            <w:tcBorders>
              <w:top w:val="single" w:sz="4" w:space="0" w:color="auto"/>
              <w:left w:val="nil"/>
              <w:bottom w:val="single" w:sz="4" w:space="0" w:color="auto"/>
              <w:right w:val="nil"/>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r>
      <w:tr w:rsidR="00783EC9" w:rsidRPr="00783EC9" w:rsidTr="00783EC9">
        <w:trPr>
          <w:gridAfter w:val="2"/>
          <w:wAfter w:w="425" w:type="dxa"/>
          <w:trHeight w:val="732"/>
        </w:trPr>
        <w:tc>
          <w:tcPr>
            <w:tcW w:w="2235" w:type="dxa"/>
            <w:gridSpan w:val="5"/>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783EC9" w:rsidRPr="00783EC9" w:rsidRDefault="00783EC9">
            <w:pPr>
              <w:pStyle w:val="a6"/>
              <w:tabs>
                <w:tab w:val="left" w:pos="1276"/>
              </w:tabs>
              <w:autoSpaceDE w:val="0"/>
              <w:autoSpaceDN w:val="0"/>
              <w:adjustRightInd w:val="0"/>
              <w:spacing w:line="276" w:lineRule="auto"/>
              <w:ind w:left="0" w:firstLine="709"/>
              <w:jc w:val="both"/>
              <w:rPr>
                <w:lang w:eastAsia="en-US"/>
              </w:rPr>
            </w:pPr>
          </w:p>
        </w:tc>
        <w:tc>
          <w:tcPr>
            <w:tcW w:w="6627" w:type="dxa"/>
            <w:gridSpan w:val="13"/>
            <w:tcBorders>
              <w:top w:val="single" w:sz="4" w:space="0" w:color="auto"/>
              <w:left w:val="single" w:sz="4" w:space="0" w:color="auto"/>
              <w:bottom w:val="single" w:sz="4" w:space="0" w:color="auto"/>
              <w:right w:val="single" w:sz="4" w:space="0" w:color="auto"/>
            </w:tcBorders>
            <w:vAlign w:val="center"/>
            <w:hideMark/>
          </w:tcPr>
          <w:p w:rsidR="00783EC9" w:rsidRPr="00783EC9" w:rsidRDefault="00783EC9">
            <w:pPr>
              <w:pStyle w:val="a6"/>
              <w:tabs>
                <w:tab w:val="left" w:pos="1276"/>
              </w:tabs>
              <w:autoSpaceDE w:val="0"/>
              <w:autoSpaceDN w:val="0"/>
              <w:adjustRightInd w:val="0"/>
              <w:spacing w:line="276" w:lineRule="auto"/>
              <w:ind w:left="0"/>
              <w:jc w:val="center"/>
              <w:rPr>
                <w:lang w:eastAsia="en-US"/>
              </w:rPr>
            </w:pPr>
            <w:r w:rsidRPr="00783EC9">
              <w:rPr>
                <w:bCs/>
                <w:lang w:eastAsia="en-US"/>
              </w:rPr>
              <w:t>Заключение договоров о передаче муниципального имущества</w:t>
            </w:r>
          </w:p>
        </w:tc>
      </w:tr>
    </w:tbl>
    <w:p w:rsidR="00783EC9" w:rsidRPr="00783EC9" w:rsidRDefault="00783EC9" w:rsidP="00783EC9">
      <w:pPr>
        <w:ind w:firstLine="709"/>
        <w:jc w:val="right"/>
        <w:rPr>
          <w:rFonts w:ascii="Times New Roman" w:eastAsia="Times New Roman" w:hAnsi="Times New Roman" w:cs="Times New Roman"/>
          <w:sz w:val="24"/>
          <w:szCs w:val="24"/>
        </w:rPr>
      </w:pPr>
    </w:p>
    <w:p w:rsidR="00783EC9" w:rsidRPr="00783EC9" w:rsidRDefault="00783EC9" w:rsidP="00783EC9">
      <w:pPr>
        <w:ind w:firstLine="709"/>
        <w:jc w:val="right"/>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783EC9" w:rsidRDefault="00783EC9" w:rsidP="00783EC9">
      <w:pPr>
        <w:autoSpaceDE w:val="0"/>
        <w:autoSpaceDN w:val="0"/>
        <w:adjustRightInd w:val="0"/>
        <w:ind w:firstLine="709"/>
        <w:jc w:val="right"/>
        <w:outlineLvl w:val="0"/>
        <w:rPr>
          <w:rFonts w:ascii="Times New Roman" w:hAnsi="Times New Roman" w:cs="Times New Roman"/>
          <w:sz w:val="24"/>
          <w:szCs w:val="24"/>
        </w:rPr>
      </w:pPr>
    </w:p>
    <w:p w:rsidR="00F57A87" w:rsidRDefault="00F57A87" w:rsidP="00783EC9">
      <w:pPr>
        <w:autoSpaceDE w:val="0"/>
        <w:autoSpaceDN w:val="0"/>
        <w:adjustRightInd w:val="0"/>
        <w:ind w:firstLine="709"/>
        <w:jc w:val="right"/>
        <w:outlineLvl w:val="0"/>
        <w:rPr>
          <w:rFonts w:ascii="Times New Roman" w:hAnsi="Times New Roman" w:cs="Times New Roman"/>
          <w:sz w:val="24"/>
          <w:szCs w:val="24"/>
        </w:rPr>
      </w:pPr>
    </w:p>
    <w:p w:rsidR="00F57A87" w:rsidRPr="00783EC9" w:rsidRDefault="00F57A87" w:rsidP="00783EC9">
      <w:pPr>
        <w:autoSpaceDE w:val="0"/>
        <w:autoSpaceDN w:val="0"/>
        <w:adjustRightInd w:val="0"/>
        <w:ind w:firstLine="709"/>
        <w:jc w:val="right"/>
        <w:outlineLvl w:val="0"/>
        <w:rPr>
          <w:rFonts w:ascii="Times New Roman" w:hAnsi="Times New Roman" w:cs="Times New Roman"/>
          <w:sz w:val="24"/>
          <w:szCs w:val="24"/>
        </w:rPr>
      </w:pPr>
    </w:p>
    <w:p w:rsidR="00783EC9" w:rsidRPr="00783EC9" w:rsidRDefault="00783EC9" w:rsidP="00783EC9">
      <w:pPr>
        <w:ind w:firstLine="709"/>
        <w:jc w:val="right"/>
        <w:rPr>
          <w:rFonts w:ascii="Times New Roman" w:hAnsi="Times New Roman" w:cs="Times New Roman"/>
          <w:sz w:val="24"/>
          <w:szCs w:val="24"/>
        </w:rPr>
      </w:pPr>
      <w:r w:rsidRPr="00783EC9">
        <w:rPr>
          <w:rFonts w:ascii="Times New Roman" w:hAnsi="Times New Roman" w:cs="Times New Roman"/>
          <w:sz w:val="24"/>
          <w:szCs w:val="24"/>
        </w:rPr>
        <w:t>Приложение № 4</w:t>
      </w:r>
    </w:p>
    <w:p w:rsidR="00F57A87" w:rsidRDefault="00F57A87" w:rsidP="00783EC9">
      <w:pPr>
        <w:autoSpaceDE w:val="0"/>
        <w:autoSpaceDN w:val="0"/>
        <w:adjustRightInd w:val="0"/>
        <w:ind w:firstLine="709"/>
        <w:jc w:val="center"/>
        <w:rPr>
          <w:rFonts w:ascii="Times New Roman" w:hAnsi="Times New Roman" w:cs="Times New Roman"/>
          <w:sz w:val="24"/>
          <w:szCs w:val="24"/>
        </w:rPr>
      </w:pPr>
    </w:p>
    <w:p w:rsidR="00783EC9" w:rsidRPr="00783EC9" w:rsidRDefault="00783EC9" w:rsidP="00783EC9">
      <w:pPr>
        <w:autoSpaceDE w:val="0"/>
        <w:autoSpaceDN w:val="0"/>
        <w:adjustRightInd w:val="0"/>
        <w:ind w:firstLine="709"/>
        <w:jc w:val="center"/>
        <w:rPr>
          <w:rFonts w:ascii="Times New Roman" w:hAnsi="Times New Roman" w:cs="Times New Roman"/>
          <w:sz w:val="24"/>
          <w:szCs w:val="24"/>
        </w:rPr>
      </w:pPr>
      <w:r w:rsidRPr="00783EC9">
        <w:rPr>
          <w:rFonts w:ascii="Times New Roman" w:hAnsi="Times New Roman" w:cs="Times New Roman"/>
          <w:sz w:val="24"/>
          <w:szCs w:val="24"/>
        </w:rPr>
        <w:t>РАСПИСКА</w:t>
      </w:r>
    </w:p>
    <w:p w:rsidR="00783EC9" w:rsidRPr="00783EC9" w:rsidRDefault="00783EC9" w:rsidP="00F57A87">
      <w:pPr>
        <w:autoSpaceDE w:val="0"/>
        <w:autoSpaceDN w:val="0"/>
        <w:adjustRightInd w:val="0"/>
        <w:spacing w:after="0" w:line="240" w:lineRule="auto"/>
        <w:ind w:firstLine="709"/>
        <w:jc w:val="center"/>
        <w:rPr>
          <w:rFonts w:ascii="Times New Roman" w:hAnsi="Times New Roman" w:cs="Times New Roman"/>
          <w:sz w:val="24"/>
          <w:szCs w:val="24"/>
        </w:rPr>
      </w:pPr>
      <w:r w:rsidRPr="00783EC9">
        <w:rPr>
          <w:rFonts w:ascii="Times New Roman" w:hAnsi="Times New Roman" w:cs="Times New Roman"/>
          <w:sz w:val="24"/>
          <w:szCs w:val="24"/>
        </w:rPr>
        <w:t>в получении документов, представленных для принятия решения</w:t>
      </w:r>
    </w:p>
    <w:p w:rsidR="00783EC9" w:rsidRPr="00783EC9" w:rsidRDefault="00783EC9" w:rsidP="00F57A87">
      <w:pPr>
        <w:autoSpaceDE w:val="0"/>
        <w:autoSpaceDN w:val="0"/>
        <w:adjustRightInd w:val="0"/>
        <w:spacing w:after="0" w:line="240" w:lineRule="auto"/>
        <w:ind w:firstLine="709"/>
        <w:jc w:val="center"/>
        <w:rPr>
          <w:rFonts w:ascii="Times New Roman" w:hAnsi="Times New Roman" w:cs="Times New Roman"/>
          <w:sz w:val="24"/>
          <w:szCs w:val="24"/>
        </w:rPr>
      </w:pPr>
      <w:r w:rsidRPr="00783EC9">
        <w:rPr>
          <w:rFonts w:ascii="Times New Roman" w:hAnsi="Times New Roman" w:cs="Times New Roman"/>
          <w:sz w:val="24"/>
          <w:szCs w:val="24"/>
        </w:rPr>
        <w:t>о предоставлении в аренду или безвозмездное пользование муниципального имущества</w:t>
      </w:r>
    </w:p>
    <w:p w:rsidR="00783EC9" w:rsidRPr="00783EC9" w:rsidRDefault="00783EC9" w:rsidP="00783EC9">
      <w:pPr>
        <w:autoSpaceDE w:val="0"/>
        <w:autoSpaceDN w:val="0"/>
        <w:adjustRightInd w:val="0"/>
        <w:ind w:firstLine="709"/>
        <w:jc w:val="both"/>
        <w:outlineLvl w:val="0"/>
        <w:rPr>
          <w:rFonts w:ascii="Times New Roman" w:hAnsi="Times New Roman" w:cs="Times New Roman"/>
          <w:sz w:val="24"/>
          <w:szCs w:val="24"/>
        </w:rPr>
      </w:pPr>
    </w:p>
    <w:p w:rsidR="00783EC9" w:rsidRPr="00783EC9" w:rsidRDefault="00783EC9" w:rsidP="00783EC9">
      <w:pPr>
        <w:autoSpaceDE w:val="0"/>
        <w:autoSpaceDN w:val="0"/>
        <w:adjustRightInd w:val="0"/>
        <w:ind w:firstLine="709"/>
        <w:jc w:val="both"/>
        <w:rPr>
          <w:rFonts w:ascii="Times New Roman" w:hAnsi="Times New Roman" w:cs="Times New Roman"/>
          <w:sz w:val="24"/>
          <w:szCs w:val="24"/>
        </w:rPr>
      </w:pPr>
      <w:r w:rsidRPr="00783EC9">
        <w:rPr>
          <w:rFonts w:ascii="Times New Roman" w:hAnsi="Times New Roman" w:cs="Times New Roman"/>
          <w:sz w:val="24"/>
          <w:szCs w:val="24"/>
        </w:rPr>
        <w:t>Настоящим удостоверяется, что заявитель</w:t>
      </w:r>
    </w:p>
    <w:p w:rsidR="00783EC9" w:rsidRPr="00783EC9" w:rsidRDefault="00783EC9" w:rsidP="00783EC9">
      <w:pPr>
        <w:autoSpaceDE w:val="0"/>
        <w:autoSpaceDN w:val="0"/>
        <w:adjustRightInd w:val="0"/>
        <w:jc w:val="both"/>
        <w:rPr>
          <w:rFonts w:ascii="Times New Roman" w:hAnsi="Times New Roman" w:cs="Times New Roman"/>
          <w:sz w:val="24"/>
          <w:szCs w:val="24"/>
        </w:rPr>
      </w:pPr>
      <w:r w:rsidRPr="00783EC9">
        <w:rPr>
          <w:rFonts w:ascii="Times New Roman" w:hAnsi="Times New Roman" w:cs="Times New Roman"/>
          <w:sz w:val="24"/>
          <w:szCs w:val="24"/>
        </w:rPr>
        <w:t>__________________________________________________________________</w:t>
      </w:r>
    </w:p>
    <w:p w:rsidR="00783EC9" w:rsidRPr="00783EC9" w:rsidRDefault="00783EC9" w:rsidP="00783EC9">
      <w:pPr>
        <w:autoSpaceDE w:val="0"/>
        <w:autoSpaceDN w:val="0"/>
        <w:adjustRightInd w:val="0"/>
        <w:ind w:firstLine="709"/>
        <w:jc w:val="both"/>
        <w:rPr>
          <w:rFonts w:ascii="Times New Roman" w:hAnsi="Times New Roman" w:cs="Times New Roman"/>
          <w:sz w:val="24"/>
          <w:szCs w:val="24"/>
        </w:rPr>
      </w:pPr>
      <w:r w:rsidRPr="00783EC9">
        <w:rPr>
          <w:rFonts w:ascii="Times New Roman" w:hAnsi="Times New Roman" w:cs="Times New Roman"/>
          <w:sz w:val="24"/>
          <w:szCs w:val="24"/>
        </w:rPr>
        <w:t xml:space="preserve">                         (фамилия, имя, отчество)</w:t>
      </w:r>
    </w:p>
    <w:p w:rsidR="00783EC9" w:rsidRPr="00783EC9" w:rsidRDefault="00783EC9" w:rsidP="00783EC9">
      <w:pPr>
        <w:autoSpaceDE w:val="0"/>
        <w:autoSpaceDN w:val="0"/>
        <w:adjustRightInd w:val="0"/>
        <w:jc w:val="both"/>
        <w:rPr>
          <w:rFonts w:ascii="Times New Roman" w:hAnsi="Times New Roman" w:cs="Times New Roman"/>
          <w:sz w:val="24"/>
          <w:szCs w:val="24"/>
        </w:rPr>
      </w:pPr>
      <w:r w:rsidRPr="00783EC9">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783EC9" w:rsidRPr="00783EC9" w:rsidRDefault="00783EC9" w:rsidP="00783EC9">
      <w:pPr>
        <w:autoSpaceDE w:val="0"/>
        <w:autoSpaceDN w:val="0"/>
        <w:adjustRightInd w:val="0"/>
        <w:jc w:val="both"/>
        <w:rPr>
          <w:rFonts w:ascii="Times New Roman" w:hAnsi="Times New Roman" w:cs="Times New Roman"/>
          <w:sz w:val="24"/>
          <w:szCs w:val="24"/>
        </w:rPr>
      </w:pPr>
      <w:r w:rsidRPr="00783EC9">
        <w:rPr>
          <w:rFonts w:ascii="Times New Roman" w:hAnsi="Times New Roman" w:cs="Times New Roman"/>
          <w:sz w:val="24"/>
          <w:szCs w:val="24"/>
        </w:rPr>
        <w:t>в количестве _______________________________ экземпляров по</w:t>
      </w:r>
    </w:p>
    <w:p w:rsidR="00783EC9" w:rsidRPr="00783EC9" w:rsidRDefault="00783EC9" w:rsidP="00783EC9">
      <w:pPr>
        <w:autoSpaceDE w:val="0"/>
        <w:autoSpaceDN w:val="0"/>
        <w:adjustRightInd w:val="0"/>
        <w:ind w:left="2124" w:firstLine="708"/>
        <w:jc w:val="both"/>
        <w:rPr>
          <w:rFonts w:ascii="Times New Roman" w:hAnsi="Times New Roman" w:cs="Times New Roman"/>
          <w:sz w:val="24"/>
          <w:szCs w:val="24"/>
        </w:rPr>
      </w:pPr>
      <w:r w:rsidRPr="00783EC9">
        <w:rPr>
          <w:rFonts w:ascii="Times New Roman" w:hAnsi="Times New Roman" w:cs="Times New Roman"/>
          <w:sz w:val="24"/>
          <w:szCs w:val="24"/>
        </w:rPr>
        <w:t>(прописью)</w:t>
      </w:r>
    </w:p>
    <w:p w:rsidR="00783EC9" w:rsidRPr="00783EC9" w:rsidRDefault="00783EC9" w:rsidP="00783EC9">
      <w:pPr>
        <w:autoSpaceDE w:val="0"/>
        <w:autoSpaceDN w:val="0"/>
        <w:adjustRightInd w:val="0"/>
        <w:jc w:val="both"/>
        <w:rPr>
          <w:rFonts w:ascii="Times New Roman" w:hAnsi="Times New Roman" w:cs="Times New Roman"/>
          <w:sz w:val="24"/>
          <w:szCs w:val="24"/>
        </w:rPr>
      </w:pPr>
      <w:r w:rsidRPr="00783EC9">
        <w:rPr>
          <w:rFonts w:ascii="Times New Roman" w:hAnsi="Times New Roman" w:cs="Times New Roman"/>
          <w:sz w:val="24"/>
          <w:szCs w:val="24"/>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783EC9" w:rsidRPr="00783EC9" w:rsidRDefault="00783EC9" w:rsidP="00783EC9">
      <w:pPr>
        <w:autoSpaceDE w:val="0"/>
        <w:autoSpaceDN w:val="0"/>
        <w:adjustRightInd w:val="0"/>
        <w:rPr>
          <w:rFonts w:ascii="Times New Roman" w:hAnsi="Times New Roman" w:cs="Times New Roman"/>
          <w:sz w:val="24"/>
          <w:szCs w:val="24"/>
        </w:rPr>
      </w:pPr>
      <w:r w:rsidRPr="00783EC9">
        <w:rPr>
          <w:rFonts w:ascii="Times New Roman" w:hAnsi="Times New Roman" w:cs="Times New Roman"/>
          <w:sz w:val="24"/>
          <w:szCs w:val="24"/>
        </w:rPr>
        <w:t>__________________________________________________________________</w:t>
      </w:r>
    </w:p>
    <w:p w:rsidR="00783EC9" w:rsidRPr="00783EC9" w:rsidRDefault="00783EC9" w:rsidP="00783EC9">
      <w:pPr>
        <w:autoSpaceDE w:val="0"/>
        <w:autoSpaceDN w:val="0"/>
        <w:adjustRightInd w:val="0"/>
        <w:rPr>
          <w:rFonts w:ascii="Times New Roman" w:hAnsi="Times New Roman" w:cs="Times New Roman"/>
          <w:sz w:val="24"/>
          <w:szCs w:val="24"/>
        </w:rPr>
      </w:pPr>
      <w:r w:rsidRPr="00783EC9">
        <w:rPr>
          <w:rFonts w:ascii="Times New Roman" w:hAnsi="Times New Roman" w:cs="Times New Roman"/>
          <w:sz w:val="24"/>
          <w:szCs w:val="24"/>
        </w:rPr>
        <w:t>__________________________________________________________________</w:t>
      </w:r>
    </w:p>
    <w:p w:rsidR="00783EC9" w:rsidRPr="00783EC9" w:rsidRDefault="00783EC9" w:rsidP="00783EC9">
      <w:pPr>
        <w:autoSpaceDE w:val="0"/>
        <w:autoSpaceDN w:val="0"/>
        <w:adjustRightInd w:val="0"/>
        <w:rPr>
          <w:rFonts w:ascii="Times New Roman" w:hAnsi="Times New Roman" w:cs="Times New Roman"/>
          <w:sz w:val="24"/>
          <w:szCs w:val="24"/>
        </w:rPr>
      </w:pPr>
      <w:r w:rsidRPr="00783EC9">
        <w:rPr>
          <w:rFonts w:ascii="Times New Roman" w:hAnsi="Times New Roman" w:cs="Times New Roman"/>
          <w:sz w:val="24"/>
          <w:szCs w:val="24"/>
        </w:rPr>
        <w:t>_________________________________________________________________</w:t>
      </w:r>
    </w:p>
    <w:p w:rsidR="00783EC9" w:rsidRPr="00783EC9" w:rsidRDefault="00783EC9" w:rsidP="00783EC9">
      <w:pPr>
        <w:pStyle w:val="ConsPlusNonformat"/>
        <w:ind w:firstLine="709"/>
        <w:jc w:val="both"/>
        <w:rPr>
          <w:rFonts w:ascii="Times New Roman" w:hAnsi="Times New Roman" w:cs="Times New Roman"/>
          <w:sz w:val="24"/>
          <w:szCs w:val="24"/>
        </w:rPr>
      </w:pPr>
    </w:p>
    <w:p w:rsidR="00783EC9" w:rsidRPr="00783EC9" w:rsidRDefault="00783EC9" w:rsidP="00783EC9">
      <w:pPr>
        <w:pStyle w:val="ConsPlusNonformat"/>
        <w:jc w:val="both"/>
        <w:rPr>
          <w:rFonts w:ascii="Times New Roman" w:hAnsi="Times New Roman" w:cs="Times New Roman"/>
          <w:sz w:val="24"/>
          <w:szCs w:val="24"/>
        </w:rPr>
      </w:pPr>
      <w:r w:rsidRPr="00783EC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783EC9" w:rsidRPr="00783EC9" w:rsidRDefault="00783EC9" w:rsidP="00783EC9">
      <w:pPr>
        <w:pStyle w:val="ConsPlusNonformat"/>
        <w:jc w:val="both"/>
        <w:rPr>
          <w:rFonts w:ascii="Times New Roman" w:hAnsi="Times New Roman" w:cs="Times New Roman"/>
          <w:sz w:val="24"/>
          <w:szCs w:val="24"/>
        </w:rPr>
      </w:pPr>
      <w:r w:rsidRPr="00783EC9">
        <w:rPr>
          <w:rFonts w:ascii="Times New Roman" w:hAnsi="Times New Roman" w:cs="Times New Roman"/>
          <w:sz w:val="24"/>
          <w:szCs w:val="24"/>
        </w:rPr>
        <w:t>_______________________        ______________       ______________________</w:t>
      </w:r>
    </w:p>
    <w:p w:rsidR="00783EC9" w:rsidRPr="00783EC9" w:rsidRDefault="00783EC9" w:rsidP="00EE2CF3">
      <w:pPr>
        <w:pStyle w:val="ConsPlusNonformat"/>
        <w:rPr>
          <w:rFonts w:ascii="Times New Roman" w:hAnsi="Times New Roman" w:cs="Times New Roman"/>
          <w:sz w:val="24"/>
          <w:szCs w:val="24"/>
        </w:rPr>
      </w:pPr>
      <w:proofErr w:type="gramStart"/>
      <w:r w:rsidRPr="00783EC9">
        <w:rPr>
          <w:rFonts w:ascii="Times New Roman" w:hAnsi="Times New Roman" w:cs="Times New Roman"/>
          <w:sz w:val="24"/>
          <w:szCs w:val="24"/>
        </w:rPr>
        <w:t>(должность специ</w:t>
      </w:r>
      <w:r w:rsidR="00EE2CF3">
        <w:rPr>
          <w:rFonts w:ascii="Times New Roman" w:hAnsi="Times New Roman" w:cs="Times New Roman"/>
          <w:sz w:val="24"/>
          <w:szCs w:val="24"/>
        </w:rPr>
        <w:t xml:space="preserve">алиста,                </w:t>
      </w:r>
      <w:r w:rsidRPr="00783EC9">
        <w:rPr>
          <w:rFonts w:ascii="Times New Roman" w:hAnsi="Times New Roman" w:cs="Times New Roman"/>
          <w:sz w:val="24"/>
          <w:szCs w:val="24"/>
        </w:rPr>
        <w:t>(подпись)                      (расшифровка подписи)</w:t>
      </w:r>
      <w:r w:rsidR="00EE2CF3">
        <w:rPr>
          <w:rFonts w:ascii="Times New Roman" w:hAnsi="Times New Roman" w:cs="Times New Roman"/>
          <w:sz w:val="24"/>
          <w:szCs w:val="24"/>
        </w:rPr>
        <w:t xml:space="preserve"> </w:t>
      </w:r>
      <w:r w:rsidRPr="00783EC9">
        <w:rPr>
          <w:rFonts w:ascii="Times New Roman" w:hAnsi="Times New Roman" w:cs="Times New Roman"/>
          <w:sz w:val="24"/>
          <w:szCs w:val="24"/>
        </w:rPr>
        <w:t>ответственного за</w:t>
      </w:r>
      <w:proofErr w:type="gramEnd"/>
    </w:p>
    <w:p w:rsidR="00783EC9" w:rsidRPr="00783EC9" w:rsidRDefault="00783EC9" w:rsidP="00EE2CF3">
      <w:pPr>
        <w:pStyle w:val="ConsPlusNonformat"/>
        <w:rPr>
          <w:rFonts w:ascii="Times New Roman" w:hAnsi="Times New Roman" w:cs="Times New Roman"/>
          <w:sz w:val="24"/>
          <w:szCs w:val="24"/>
        </w:rPr>
      </w:pPr>
      <w:r w:rsidRPr="00783EC9">
        <w:rPr>
          <w:rFonts w:ascii="Times New Roman" w:hAnsi="Times New Roman" w:cs="Times New Roman"/>
          <w:sz w:val="24"/>
          <w:szCs w:val="24"/>
        </w:rPr>
        <w:t xml:space="preserve"> прием документов)</w:t>
      </w:r>
    </w:p>
    <w:sectPr w:rsidR="00783EC9" w:rsidRPr="00783EC9" w:rsidSect="009E1A6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lvl>
    <w:lvl w:ilvl="1">
      <w:start w:val="3"/>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DF94C828"/>
    <w:lvl w:ilvl="0">
      <w:start w:val="2"/>
      <w:numFmt w:val="decimal"/>
      <w:lvlText w:val="%1."/>
      <w:lvlJc w:val="left"/>
      <w:pPr>
        <w:ind w:left="792" w:hanging="792"/>
      </w:pPr>
      <w:rPr>
        <w:b/>
      </w:r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D85A25"/>
    <w:multiLevelType w:val="hybridMultilevel"/>
    <w:tmpl w:val="4EA4524A"/>
    <w:lvl w:ilvl="0" w:tplc="04190005">
      <w:start w:val="1"/>
      <w:numFmt w:val="bullet"/>
      <w:lvlText w:val=""/>
      <w:lvlJc w:val="left"/>
      <w:pPr>
        <w:ind w:left="1320" w:hanging="360"/>
      </w:pPr>
      <w:rPr>
        <w:rFonts w:ascii="Wingdings" w:hAnsi="Wingdings"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7420C9"/>
    <w:multiLevelType w:val="hybridMultilevel"/>
    <w:tmpl w:val="A1FCBFB4"/>
    <w:lvl w:ilvl="0" w:tplc="04190005">
      <w:start w:val="1"/>
      <w:numFmt w:val="bullet"/>
      <w:lvlText w:val=""/>
      <w:lvlJc w:val="left"/>
      <w:pPr>
        <w:ind w:left="1245" w:hanging="360"/>
      </w:pPr>
      <w:rPr>
        <w:rFonts w:ascii="Wingdings" w:hAnsi="Wingdings"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hint="default"/>
      </w:rPr>
    </w:lvl>
  </w:abstractNum>
  <w:abstractNum w:abstractNumId="6">
    <w:nsid w:val="2FF15F79"/>
    <w:multiLevelType w:val="multilevel"/>
    <w:tmpl w:val="CDE2CE40"/>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63"/>
    <w:rsid w:val="000237CD"/>
    <w:rsid w:val="000B270E"/>
    <w:rsid w:val="00223F3C"/>
    <w:rsid w:val="0037442B"/>
    <w:rsid w:val="00585DB6"/>
    <w:rsid w:val="005B1CFE"/>
    <w:rsid w:val="00606A9F"/>
    <w:rsid w:val="00705760"/>
    <w:rsid w:val="00783EC9"/>
    <w:rsid w:val="007F7645"/>
    <w:rsid w:val="008006C8"/>
    <w:rsid w:val="00844135"/>
    <w:rsid w:val="009635A5"/>
    <w:rsid w:val="009E1A63"/>
    <w:rsid w:val="00A332DB"/>
    <w:rsid w:val="00A536D9"/>
    <w:rsid w:val="00B42BF9"/>
    <w:rsid w:val="00BE478A"/>
    <w:rsid w:val="00C137BB"/>
    <w:rsid w:val="00C5181B"/>
    <w:rsid w:val="00D61AA5"/>
    <w:rsid w:val="00E44CB7"/>
    <w:rsid w:val="00E579F0"/>
    <w:rsid w:val="00EB72EF"/>
    <w:rsid w:val="00EE2CF3"/>
    <w:rsid w:val="00EE3B7A"/>
    <w:rsid w:val="00F5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9E1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9E1A6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 Знак"/>
    <w:link w:val="ConsPlusNormal0"/>
    <w:locked/>
    <w:rsid w:val="009E1A63"/>
    <w:rPr>
      <w:rFonts w:ascii="Arial" w:eastAsia="Times New Roman" w:hAnsi="Arial" w:cs="Arial"/>
      <w:sz w:val="20"/>
      <w:szCs w:val="20"/>
    </w:rPr>
  </w:style>
  <w:style w:type="paragraph" w:customStyle="1" w:styleId="2">
    <w:name w:val="2Название"/>
    <w:basedOn w:val="a"/>
    <w:link w:val="20"/>
    <w:qFormat/>
    <w:rsid w:val="009E1A63"/>
    <w:pPr>
      <w:spacing w:after="0" w:line="240" w:lineRule="auto"/>
      <w:ind w:right="4536"/>
      <w:jc w:val="both"/>
    </w:pPr>
    <w:rPr>
      <w:rFonts w:ascii="Arial" w:eastAsia="Times New Roman" w:hAnsi="Arial" w:cs="Times New Roman"/>
      <w:b/>
      <w:sz w:val="26"/>
      <w:szCs w:val="28"/>
      <w:lang w:eastAsia="ar-SA"/>
    </w:rPr>
  </w:style>
  <w:style w:type="character" w:customStyle="1" w:styleId="20">
    <w:name w:val="2Название Знак"/>
    <w:link w:val="2"/>
    <w:rsid w:val="009E1A63"/>
    <w:rPr>
      <w:rFonts w:ascii="Arial" w:eastAsia="Times New Roman" w:hAnsi="Arial" w:cs="Times New Roman"/>
      <w:b/>
      <w:sz w:val="26"/>
      <w:szCs w:val="28"/>
      <w:lang w:eastAsia="ar-SA"/>
    </w:rPr>
  </w:style>
  <w:style w:type="paragraph" w:styleId="a3">
    <w:name w:val="Balloon Text"/>
    <w:basedOn w:val="a"/>
    <w:link w:val="a4"/>
    <w:uiPriority w:val="99"/>
    <w:semiHidden/>
    <w:unhideWhenUsed/>
    <w:rsid w:val="005B1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CFE"/>
    <w:rPr>
      <w:rFonts w:ascii="Tahoma" w:hAnsi="Tahoma" w:cs="Tahoma"/>
      <w:sz w:val="16"/>
      <w:szCs w:val="16"/>
    </w:rPr>
  </w:style>
  <w:style w:type="character" w:styleId="a5">
    <w:name w:val="Hyperlink"/>
    <w:basedOn w:val="a0"/>
    <w:uiPriority w:val="99"/>
    <w:semiHidden/>
    <w:unhideWhenUsed/>
    <w:rsid w:val="00783EC9"/>
    <w:rPr>
      <w:color w:val="0000FF" w:themeColor="hyperlink"/>
      <w:u w:val="single"/>
    </w:rPr>
  </w:style>
  <w:style w:type="paragraph" w:styleId="a6">
    <w:name w:val="List Paragraph"/>
    <w:basedOn w:val="a"/>
    <w:uiPriority w:val="34"/>
    <w:qFormat/>
    <w:rsid w:val="00783EC9"/>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783E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783EC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6">
    <w:name w:val="Style36"/>
    <w:basedOn w:val="a"/>
    <w:rsid w:val="00783EC9"/>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rPr>
  </w:style>
  <w:style w:type="character" w:customStyle="1" w:styleId="FontStyle47">
    <w:name w:val="Font Style47"/>
    <w:rsid w:val="00783EC9"/>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9E1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9E1A6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 Знак"/>
    <w:link w:val="ConsPlusNormal0"/>
    <w:locked/>
    <w:rsid w:val="009E1A63"/>
    <w:rPr>
      <w:rFonts w:ascii="Arial" w:eastAsia="Times New Roman" w:hAnsi="Arial" w:cs="Arial"/>
      <w:sz w:val="20"/>
      <w:szCs w:val="20"/>
    </w:rPr>
  </w:style>
  <w:style w:type="paragraph" w:customStyle="1" w:styleId="2">
    <w:name w:val="2Название"/>
    <w:basedOn w:val="a"/>
    <w:link w:val="20"/>
    <w:qFormat/>
    <w:rsid w:val="009E1A63"/>
    <w:pPr>
      <w:spacing w:after="0" w:line="240" w:lineRule="auto"/>
      <w:ind w:right="4536"/>
      <w:jc w:val="both"/>
    </w:pPr>
    <w:rPr>
      <w:rFonts w:ascii="Arial" w:eastAsia="Times New Roman" w:hAnsi="Arial" w:cs="Times New Roman"/>
      <w:b/>
      <w:sz w:val="26"/>
      <w:szCs w:val="28"/>
      <w:lang w:eastAsia="ar-SA"/>
    </w:rPr>
  </w:style>
  <w:style w:type="character" w:customStyle="1" w:styleId="20">
    <w:name w:val="2Название Знак"/>
    <w:link w:val="2"/>
    <w:rsid w:val="009E1A63"/>
    <w:rPr>
      <w:rFonts w:ascii="Arial" w:eastAsia="Times New Roman" w:hAnsi="Arial" w:cs="Times New Roman"/>
      <w:b/>
      <w:sz w:val="26"/>
      <w:szCs w:val="28"/>
      <w:lang w:eastAsia="ar-SA"/>
    </w:rPr>
  </w:style>
  <w:style w:type="paragraph" w:styleId="a3">
    <w:name w:val="Balloon Text"/>
    <w:basedOn w:val="a"/>
    <w:link w:val="a4"/>
    <w:uiPriority w:val="99"/>
    <w:semiHidden/>
    <w:unhideWhenUsed/>
    <w:rsid w:val="005B1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CFE"/>
    <w:rPr>
      <w:rFonts w:ascii="Tahoma" w:hAnsi="Tahoma" w:cs="Tahoma"/>
      <w:sz w:val="16"/>
      <w:szCs w:val="16"/>
    </w:rPr>
  </w:style>
  <w:style w:type="character" w:styleId="a5">
    <w:name w:val="Hyperlink"/>
    <w:basedOn w:val="a0"/>
    <w:uiPriority w:val="99"/>
    <w:semiHidden/>
    <w:unhideWhenUsed/>
    <w:rsid w:val="00783EC9"/>
    <w:rPr>
      <w:color w:val="0000FF" w:themeColor="hyperlink"/>
      <w:u w:val="single"/>
    </w:rPr>
  </w:style>
  <w:style w:type="paragraph" w:styleId="a6">
    <w:name w:val="List Paragraph"/>
    <w:basedOn w:val="a"/>
    <w:uiPriority w:val="34"/>
    <w:qFormat/>
    <w:rsid w:val="00783EC9"/>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783E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783EC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6">
    <w:name w:val="Style36"/>
    <w:basedOn w:val="a"/>
    <w:rsid w:val="00783EC9"/>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rPr>
  </w:style>
  <w:style w:type="character" w:customStyle="1" w:styleId="FontStyle47">
    <w:name w:val="Font Style47"/>
    <w:rsid w:val="00783EC9"/>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68246550">
      <w:bodyDiv w:val="1"/>
      <w:marLeft w:val="0"/>
      <w:marRight w:val="0"/>
      <w:marTop w:val="0"/>
      <w:marBottom w:val="0"/>
      <w:divBdr>
        <w:top w:val="none" w:sz="0" w:space="0" w:color="auto"/>
        <w:left w:val="none" w:sz="0" w:space="0" w:color="auto"/>
        <w:bottom w:val="none" w:sz="0" w:space="0" w:color="auto"/>
        <w:right w:val="none" w:sz="0" w:space="0" w:color="auto"/>
      </w:divBdr>
    </w:div>
    <w:div w:id="647246556">
      <w:bodyDiv w:val="1"/>
      <w:marLeft w:val="0"/>
      <w:marRight w:val="0"/>
      <w:marTop w:val="0"/>
      <w:marBottom w:val="0"/>
      <w:divBdr>
        <w:top w:val="none" w:sz="0" w:space="0" w:color="auto"/>
        <w:left w:val="none" w:sz="0" w:space="0" w:color="auto"/>
        <w:bottom w:val="none" w:sz="0" w:space="0" w:color="auto"/>
        <w:right w:val="none" w:sz="0" w:space="0" w:color="auto"/>
      </w:divBdr>
    </w:div>
    <w:div w:id="7762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novadmin.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hyperlink" Target="mailto:ternov@govvrn.ru" TargetMode="Externa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styles" Target="styles.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10506</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earomanova</dc:creator>
  <cp:lastModifiedBy>Червякова Юлия</cp:lastModifiedBy>
  <cp:revision>13</cp:revision>
  <cp:lastPrinted>2018-01-29T11:53:00Z</cp:lastPrinted>
  <dcterms:created xsi:type="dcterms:W3CDTF">2016-07-14T12:40:00Z</dcterms:created>
  <dcterms:modified xsi:type="dcterms:W3CDTF">2019-04-12T08:23:00Z</dcterms:modified>
</cp:coreProperties>
</file>