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2A" w:rsidRPr="00E554F7" w:rsidRDefault="00AB1EAA" w:rsidP="008315D6">
      <w:pPr>
        <w:ind w:firstLine="709"/>
        <w:jc w:val="center"/>
        <w:rPr>
          <w:rFonts w:cs="Arial"/>
          <w:b/>
          <w:sz w:val="26"/>
          <w:szCs w:val="26"/>
        </w:rPr>
      </w:pPr>
      <w:r>
        <w:rPr>
          <w:noProof/>
        </w:rPr>
        <w:drawing>
          <wp:inline distT="0" distB="0" distL="0" distR="0" wp14:anchorId="18F6DBB4" wp14:editId="51574D66">
            <wp:extent cx="787078" cy="64818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078" cy="648181"/>
                    </a:xfrm>
                    <a:prstGeom prst="rect">
                      <a:avLst/>
                    </a:prstGeom>
                    <a:noFill/>
                  </pic:spPr>
                </pic:pic>
              </a:graphicData>
            </a:graphic>
          </wp:inline>
        </w:drawing>
      </w:r>
    </w:p>
    <w:p w:rsidR="00AB1EAA" w:rsidRPr="00006D1E" w:rsidRDefault="00BA6A2A" w:rsidP="00006D1E">
      <w:pPr>
        <w:jc w:val="center"/>
        <w:rPr>
          <w:b/>
          <w:spacing w:val="20"/>
          <w:sz w:val="28"/>
          <w:szCs w:val="28"/>
        </w:rPr>
      </w:pPr>
      <w:r w:rsidRPr="00006D1E">
        <w:rPr>
          <w:b/>
          <w:spacing w:val="20"/>
          <w:sz w:val="28"/>
          <w:szCs w:val="28"/>
        </w:rPr>
        <w:t>АДМИНИСТРАЦИЯ</w:t>
      </w:r>
    </w:p>
    <w:p w:rsidR="00AB1EAA" w:rsidRPr="00006D1E" w:rsidRDefault="00AB1EAA" w:rsidP="00006D1E">
      <w:pPr>
        <w:jc w:val="center"/>
        <w:rPr>
          <w:b/>
          <w:spacing w:val="20"/>
          <w:sz w:val="28"/>
          <w:szCs w:val="28"/>
        </w:rPr>
      </w:pPr>
      <w:r w:rsidRPr="00006D1E">
        <w:rPr>
          <w:rFonts w:cs="Arial"/>
          <w:b/>
          <w:spacing w:val="20"/>
          <w:sz w:val="28"/>
          <w:szCs w:val="28"/>
        </w:rPr>
        <w:t xml:space="preserve">ТЕРНОВСКОГО </w:t>
      </w:r>
      <w:r w:rsidR="00BA6A2A" w:rsidRPr="00006D1E">
        <w:rPr>
          <w:b/>
          <w:spacing w:val="20"/>
          <w:sz w:val="28"/>
          <w:szCs w:val="28"/>
        </w:rPr>
        <w:t>МУНИЦИПАЛЬНОГО РАЙОНА</w:t>
      </w:r>
    </w:p>
    <w:p w:rsidR="00BA6A2A" w:rsidRPr="00006D1E" w:rsidRDefault="00BA6A2A" w:rsidP="00006D1E">
      <w:pPr>
        <w:jc w:val="center"/>
        <w:rPr>
          <w:b/>
          <w:spacing w:val="20"/>
          <w:sz w:val="28"/>
          <w:szCs w:val="28"/>
        </w:rPr>
      </w:pPr>
      <w:r w:rsidRPr="00006D1E">
        <w:rPr>
          <w:b/>
          <w:spacing w:val="20"/>
          <w:sz w:val="28"/>
          <w:szCs w:val="28"/>
        </w:rPr>
        <w:t xml:space="preserve"> ВОРОНЕЖСКОЙ ОБЛАСТИ</w:t>
      </w:r>
    </w:p>
    <w:p w:rsidR="00BA6A2A" w:rsidRPr="00AB1EAA" w:rsidRDefault="00BA6A2A" w:rsidP="00BA6A2A">
      <w:pPr>
        <w:rPr>
          <w:spacing w:val="20"/>
          <w:sz w:val="28"/>
          <w:szCs w:val="28"/>
        </w:rPr>
      </w:pPr>
    </w:p>
    <w:p w:rsidR="00BA6A2A" w:rsidRPr="00AB1EAA" w:rsidRDefault="00BA6A2A" w:rsidP="00BA6A2A">
      <w:pPr>
        <w:jc w:val="center"/>
        <w:rPr>
          <w:b/>
          <w:spacing w:val="20"/>
          <w:sz w:val="28"/>
          <w:szCs w:val="28"/>
        </w:rPr>
      </w:pPr>
      <w:r w:rsidRPr="00AB1EAA">
        <w:rPr>
          <w:b/>
          <w:spacing w:val="20"/>
          <w:sz w:val="28"/>
          <w:szCs w:val="28"/>
        </w:rPr>
        <w:t>ПОСТАНОВЛЕНИЕ</w:t>
      </w:r>
    </w:p>
    <w:p w:rsidR="00BA6A2A" w:rsidRPr="00E554F7" w:rsidRDefault="00BA6A2A" w:rsidP="00BA6A2A">
      <w:pPr>
        <w:rPr>
          <w:b/>
          <w:sz w:val="24"/>
          <w:szCs w:val="24"/>
        </w:rPr>
      </w:pPr>
    </w:p>
    <w:p w:rsidR="00BA6A2A" w:rsidRPr="00E554F7" w:rsidRDefault="00BA6A2A" w:rsidP="00BA6A2A">
      <w:pPr>
        <w:widowControl w:val="0"/>
        <w:jc w:val="both"/>
        <w:outlineLvl w:val="2"/>
        <w:rPr>
          <w:rFonts w:cs="Arial"/>
          <w:b/>
          <w:sz w:val="24"/>
          <w:szCs w:val="24"/>
        </w:rPr>
      </w:pPr>
    </w:p>
    <w:tbl>
      <w:tblPr>
        <w:tblW w:w="4219" w:type="dxa"/>
        <w:tblLayout w:type="fixed"/>
        <w:tblLook w:val="04A0" w:firstRow="1" w:lastRow="0" w:firstColumn="1" w:lastColumn="0" w:noHBand="0" w:noVBand="1"/>
      </w:tblPr>
      <w:tblGrid>
        <w:gridCol w:w="459"/>
        <w:gridCol w:w="2626"/>
        <w:gridCol w:w="425"/>
        <w:gridCol w:w="709"/>
      </w:tblGrid>
      <w:tr w:rsidR="00BA6A2A" w:rsidRPr="008541A2" w:rsidTr="00D81DA7">
        <w:tc>
          <w:tcPr>
            <w:tcW w:w="459" w:type="dxa"/>
          </w:tcPr>
          <w:p w:rsidR="00BA6A2A" w:rsidRPr="008541A2" w:rsidRDefault="00BA6A2A" w:rsidP="000C70B8">
            <w:pPr>
              <w:ind w:right="-20"/>
              <w:rPr>
                <w:sz w:val="28"/>
                <w:szCs w:val="28"/>
              </w:rPr>
            </w:pPr>
            <w:r w:rsidRPr="008541A2">
              <w:rPr>
                <w:sz w:val="28"/>
                <w:szCs w:val="28"/>
              </w:rPr>
              <w:t>от</w:t>
            </w:r>
          </w:p>
        </w:tc>
        <w:tc>
          <w:tcPr>
            <w:tcW w:w="2626" w:type="dxa"/>
            <w:tcBorders>
              <w:bottom w:val="single" w:sz="4" w:space="0" w:color="auto"/>
            </w:tcBorders>
          </w:tcPr>
          <w:p w:rsidR="00BA6A2A" w:rsidRPr="000C6B87" w:rsidRDefault="00D81DA7" w:rsidP="0066309D">
            <w:pPr>
              <w:ind w:right="-101"/>
              <w:rPr>
                <w:sz w:val="28"/>
                <w:szCs w:val="28"/>
              </w:rPr>
            </w:pPr>
            <w:r>
              <w:rPr>
                <w:sz w:val="28"/>
                <w:szCs w:val="28"/>
              </w:rPr>
              <w:t xml:space="preserve">04 сентября </w:t>
            </w:r>
            <w:r w:rsidR="0066309D">
              <w:rPr>
                <w:sz w:val="28"/>
                <w:szCs w:val="28"/>
              </w:rPr>
              <w:t xml:space="preserve"> </w:t>
            </w:r>
            <w:r w:rsidR="000C6B87">
              <w:rPr>
                <w:sz w:val="28"/>
                <w:szCs w:val="28"/>
              </w:rPr>
              <w:t xml:space="preserve"> 2024г.</w:t>
            </w:r>
          </w:p>
        </w:tc>
        <w:tc>
          <w:tcPr>
            <w:tcW w:w="425" w:type="dxa"/>
          </w:tcPr>
          <w:p w:rsidR="00BA6A2A" w:rsidRPr="008541A2" w:rsidRDefault="00BA6A2A" w:rsidP="000C70B8">
            <w:pPr>
              <w:jc w:val="center"/>
              <w:rPr>
                <w:sz w:val="28"/>
                <w:szCs w:val="28"/>
              </w:rPr>
            </w:pPr>
            <w:r w:rsidRPr="008541A2">
              <w:rPr>
                <w:sz w:val="28"/>
                <w:szCs w:val="28"/>
              </w:rPr>
              <w:t>№</w:t>
            </w:r>
          </w:p>
        </w:tc>
        <w:tc>
          <w:tcPr>
            <w:tcW w:w="709" w:type="dxa"/>
            <w:tcBorders>
              <w:bottom w:val="single" w:sz="4" w:space="0" w:color="auto"/>
            </w:tcBorders>
          </w:tcPr>
          <w:p w:rsidR="00BA6A2A" w:rsidRPr="008541A2" w:rsidRDefault="00537E7C" w:rsidP="0066309D">
            <w:pPr>
              <w:rPr>
                <w:sz w:val="28"/>
                <w:szCs w:val="28"/>
              </w:rPr>
            </w:pPr>
            <w:r>
              <w:rPr>
                <w:sz w:val="28"/>
                <w:szCs w:val="28"/>
              </w:rPr>
              <w:t>300</w:t>
            </w:r>
          </w:p>
        </w:tc>
      </w:tr>
    </w:tbl>
    <w:p w:rsidR="00BA6A2A" w:rsidRPr="00AB1EAA" w:rsidRDefault="00AB1EAA" w:rsidP="00AB1EAA">
      <w:pPr>
        <w:widowControl w:val="0"/>
        <w:jc w:val="both"/>
        <w:outlineLvl w:val="2"/>
        <w:rPr>
          <w:rFonts w:cs="Arial"/>
          <w:sz w:val="24"/>
          <w:szCs w:val="24"/>
        </w:rPr>
      </w:pPr>
      <w:proofErr w:type="gramStart"/>
      <w:r>
        <w:rPr>
          <w:rFonts w:cs="Arial"/>
          <w:sz w:val="24"/>
          <w:szCs w:val="24"/>
        </w:rPr>
        <w:t>с</w:t>
      </w:r>
      <w:proofErr w:type="gramEnd"/>
      <w:r>
        <w:rPr>
          <w:rFonts w:cs="Arial"/>
          <w:sz w:val="24"/>
          <w:szCs w:val="24"/>
        </w:rPr>
        <w:t xml:space="preserve">. Терновка </w:t>
      </w:r>
      <w:r w:rsidRPr="00AB1EAA">
        <w:rPr>
          <w:rFonts w:cs="Arial"/>
          <w:sz w:val="24"/>
          <w:szCs w:val="24"/>
        </w:rPr>
        <w:t xml:space="preserve"> </w:t>
      </w:r>
    </w:p>
    <w:p w:rsidR="00BA6A2A" w:rsidRPr="00E554F7" w:rsidRDefault="00BA6A2A" w:rsidP="00BA6A2A">
      <w:pPr>
        <w:widowControl w:val="0"/>
        <w:ind w:firstLine="540"/>
        <w:jc w:val="both"/>
        <w:outlineLvl w:val="2"/>
        <w:rPr>
          <w:rFonts w:cs="Arial"/>
          <w:sz w:val="24"/>
          <w:szCs w:val="24"/>
        </w:rPr>
      </w:pPr>
    </w:p>
    <w:p w:rsidR="00AB1EAA" w:rsidRPr="00AB1EAA" w:rsidRDefault="00BA6A2A" w:rsidP="00AB1EAA">
      <w:pPr>
        <w:rPr>
          <w:b/>
          <w:sz w:val="28"/>
          <w:szCs w:val="28"/>
        </w:rPr>
      </w:pPr>
      <w:bookmarkStart w:id="0" w:name="_Hlk105506853"/>
      <w:r w:rsidRPr="00AB1EAA">
        <w:rPr>
          <w:b/>
          <w:sz w:val="28"/>
          <w:szCs w:val="28"/>
        </w:rPr>
        <w:t xml:space="preserve"> </w:t>
      </w:r>
      <w:bookmarkEnd w:id="0"/>
      <w:r w:rsidR="00AB1EAA" w:rsidRPr="00AB1EAA">
        <w:rPr>
          <w:b/>
          <w:sz w:val="28"/>
          <w:szCs w:val="28"/>
        </w:rPr>
        <w:t xml:space="preserve">О внесении изменений в постановление </w:t>
      </w:r>
    </w:p>
    <w:p w:rsidR="00AB1EAA" w:rsidRPr="00AB1EAA" w:rsidRDefault="00AB1EAA" w:rsidP="00AB1EAA">
      <w:pPr>
        <w:rPr>
          <w:b/>
          <w:sz w:val="28"/>
          <w:szCs w:val="28"/>
        </w:rPr>
      </w:pPr>
      <w:r w:rsidRPr="00AB1EAA">
        <w:rPr>
          <w:b/>
          <w:sz w:val="28"/>
          <w:szCs w:val="28"/>
        </w:rPr>
        <w:t>администрации Терновского муниципального</w:t>
      </w:r>
    </w:p>
    <w:p w:rsidR="00AB1EAA" w:rsidRPr="00AB1EAA" w:rsidRDefault="00AB1EAA" w:rsidP="00AB1EAA">
      <w:pPr>
        <w:rPr>
          <w:b/>
          <w:sz w:val="28"/>
          <w:szCs w:val="28"/>
        </w:rPr>
      </w:pPr>
      <w:r w:rsidRPr="00AB1EAA">
        <w:rPr>
          <w:b/>
          <w:sz w:val="28"/>
          <w:szCs w:val="28"/>
        </w:rPr>
        <w:t>района № 417 от   30.11.2021  года</w:t>
      </w:r>
    </w:p>
    <w:p w:rsidR="00AB1EAA" w:rsidRPr="00AB1EAA" w:rsidRDefault="00AB1EAA" w:rsidP="00AB1EAA">
      <w:pPr>
        <w:rPr>
          <w:b/>
          <w:color w:val="000000"/>
          <w:sz w:val="28"/>
          <w:szCs w:val="28"/>
          <w:lang w:val="ru"/>
        </w:rPr>
      </w:pPr>
      <w:r w:rsidRPr="00AB1EAA">
        <w:rPr>
          <w:b/>
          <w:color w:val="000000"/>
          <w:sz w:val="28"/>
          <w:szCs w:val="28"/>
          <w:lang w:val="ru"/>
        </w:rPr>
        <w:t xml:space="preserve">«Об утверждении Порядка предоставления </w:t>
      </w:r>
    </w:p>
    <w:p w:rsidR="00AB1EAA" w:rsidRPr="00AB1EAA" w:rsidRDefault="00AB1EAA" w:rsidP="00AB1EAA">
      <w:pPr>
        <w:rPr>
          <w:b/>
          <w:color w:val="000000"/>
          <w:sz w:val="28"/>
          <w:szCs w:val="28"/>
          <w:lang w:val="ru"/>
        </w:rPr>
      </w:pPr>
      <w:r w:rsidRPr="00AB1EAA">
        <w:rPr>
          <w:b/>
          <w:color w:val="000000"/>
          <w:sz w:val="28"/>
          <w:szCs w:val="28"/>
          <w:lang w:val="ru"/>
        </w:rPr>
        <w:t>субсидий на компенсацию части затрат</w:t>
      </w:r>
    </w:p>
    <w:p w:rsidR="00AB1EAA" w:rsidRPr="00AB1EAA" w:rsidRDefault="00AB1EAA" w:rsidP="00AB1EAA">
      <w:pPr>
        <w:rPr>
          <w:b/>
          <w:color w:val="000000"/>
          <w:sz w:val="28"/>
          <w:szCs w:val="28"/>
          <w:lang w:val="ru"/>
        </w:rPr>
      </w:pPr>
      <w:r w:rsidRPr="00AB1EAA">
        <w:rPr>
          <w:b/>
          <w:color w:val="000000"/>
          <w:sz w:val="28"/>
          <w:szCs w:val="28"/>
          <w:lang w:val="ru"/>
        </w:rPr>
        <w:t>субъектов малого и среднего предпринимательства,</w:t>
      </w:r>
    </w:p>
    <w:p w:rsidR="00AB1EAA" w:rsidRPr="00AB1EAA" w:rsidRDefault="00AB1EAA" w:rsidP="00AB1EAA">
      <w:pPr>
        <w:rPr>
          <w:b/>
          <w:color w:val="000000"/>
          <w:sz w:val="28"/>
          <w:szCs w:val="28"/>
          <w:lang w:val="ru"/>
        </w:rPr>
      </w:pPr>
      <w:proofErr w:type="gramStart"/>
      <w:r w:rsidRPr="00AB1EAA">
        <w:rPr>
          <w:b/>
          <w:color w:val="000000"/>
          <w:sz w:val="28"/>
          <w:szCs w:val="28"/>
          <w:lang w:val="ru"/>
        </w:rPr>
        <w:t>связанных</w:t>
      </w:r>
      <w:proofErr w:type="gramEnd"/>
      <w:r w:rsidRPr="00AB1EAA">
        <w:rPr>
          <w:b/>
          <w:color w:val="000000"/>
          <w:sz w:val="28"/>
          <w:szCs w:val="28"/>
          <w:lang w:val="ru"/>
        </w:rPr>
        <w:t xml:space="preserve"> с приобретением оборудования</w:t>
      </w:r>
    </w:p>
    <w:p w:rsidR="00AB1EAA" w:rsidRPr="00AB1EAA" w:rsidRDefault="00AB1EAA" w:rsidP="00AB1EAA">
      <w:pPr>
        <w:rPr>
          <w:b/>
          <w:color w:val="000000"/>
          <w:sz w:val="28"/>
          <w:szCs w:val="28"/>
          <w:lang w:val="ru"/>
        </w:rPr>
      </w:pPr>
      <w:r w:rsidRPr="00AB1EAA">
        <w:rPr>
          <w:b/>
          <w:color w:val="000000"/>
          <w:sz w:val="28"/>
          <w:szCs w:val="28"/>
          <w:lang w:val="ru"/>
        </w:rPr>
        <w:t xml:space="preserve">в целях создания и (или) развития либо </w:t>
      </w:r>
    </w:p>
    <w:p w:rsidR="00AB1EAA" w:rsidRPr="00AB1EAA" w:rsidRDefault="00AB1EAA" w:rsidP="00AB1EAA">
      <w:pPr>
        <w:rPr>
          <w:b/>
          <w:color w:val="000000"/>
          <w:sz w:val="28"/>
          <w:szCs w:val="28"/>
          <w:lang w:val="ru"/>
        </w:rPr>
      </w:pPr>
      <w:r w:rsidRPr="00AB1EAA">
        <w:rPr>
          <w:b/>
          <w:color w:val="000000"/>
          <w:sz w:val="28"/>
          <w:szCs w:val="28"/>
          <w:lang w:val="ru"/>
        </w:rPr>
        <w:t>модернизации производства товаров (работ, услуг)»</w:t>
      </w:r>
    </w:p>
    <w:p w:rsidR="00AB1EAA" w:rsidRPr="00AB1EAA" w:rsidRDefault="00AB1EAA" w:rsidP="00AB1EAA">
      <w:pPr>
        <w:jc w:val="both"/>
        <w:rPr>
          <w:b/>
          <w:sz w:val="28"/>
          <w:szCs w:val="28"/>
          <w:lang w:val="ru"/>
        </w:rPr>
      </w:pPr>
    </w:p>
    <w:p w:rsidR="00BA6A2A" w:rsidRPr="00AB1EAA" w:rsidRDefault="00BA6A2A" w:rsidP="00AB1EAA">
      <w:pPr>
        <w:ind w:right="4959"/>
        <w:rPr>
          <w:b/>
          <w:sz w:val="28"/>
          <w:szCs w:val="28"/>
          <w:lang w:val="ru"/>
        </w:rPr>
      </w:pPr>
    </w:p>
    <w:p w:rsidR="00BA6A2A" w:rsidRDefault="00BA6A2A" w:rsidP="00886D85">
      <w:pPr>
        <w:shd w:val="clear" w:color="auto" w:fill="FFFFFF" w:themeFill="background1"/>
        <w:jc w:val="both"/>
        <w:rPr>
          <w:b/>
          <w:sz w:val="28"/>
          <w:szCs w:val="28"/>
        </w:rPr>
      </w:pPr>
    </w:p>
    <w:p w:rsidR="009410FA" w:rsidRDefault="009410FA" w:rsidP="009410FA">
      <w:pPr>
        <w:shd w:val="clear" w:color="auto" w:fill="FFFFFF" w:themeFill="background1"/>
        <w:spacing w:after="120" w:line="360" w:lineRule="auto"/>
        <w:ind w:right="-2" w:firstLine="680"/>
        <w:jc w:val="both"/>
        <w:rPr>
          <w:rFonts w:eastAsia="Calibri"/>
          <w:sz w:val="28"/>
          <w:szCs w:val="28"/>
          <w:lang w:eastAsia="en-US"/>
        </w:rPr>
      </w:pPr>
      <w:bookmarkStart w:id="1" w:name="_Hlk132102047"/>
      <w:proofErr w:type="gramStart"/>
      <w:r w:rsidRPr="009410FA">
        <w:rPr>
          <w:rFonts w:eastAsia="Calibri"/>
          <w:sz w:val="28"/>
          <w:szCs w:val="28"/>
          <w:lang w:eastAsia="en-US"/>
        </w:rPr>
        <w:t>В соответствии со статьей 78 Бюджетного кодекса Российской Федерации, 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9410FA">
        <w:rPr>
          <w:rFonts w:eastAsia="Calibri"/>
          <w:sz w:val="28"/>
          <w:szCs w:val="28"/>
          <w:lang w:eastAsia="en-US"/>
        </w:rPr>
        <w:t xml:space="preserve"> указанных субсидий, в том числе грантов в форме субсидий», в целях приведения нормативных правовых актов в соответствие с действующим законодательством Российской Федерации администрация </w:t>
      </w:r>
      <w:r>
        <w:rPr>
          <w:rFonts w:eastAsia="Calibri"/>
          <w:sz w:val="28"/>
          <w:szCs w:val="28"/>
          <w:lang w:eastAsia="en-US"/>
        </w:rPr>
        <w:t xml:space="preserve">Терновского </w:t>
      </w:r>
      <w:r w:rsidRPr="009410FA">
        <w:rPr>
          <w:rFonts w:eastAsia="Calibri"/>
          <w:sz w:val="28"/>
          <w:szCs w:val="28"/>
          <w:lang w:eastAsia="en-US"/>
        </w:rPr>
        <w:t xml:space="preserve"> муниципального района</w:t>
      </w:r>
      <w:r w:rsidR="00006D1E">
        <w:rPr>
          <w:rFonts w:eastAsia="Calibri"/>
          <w:sz w:val="28"/>
          <w:szCs w:val="28"/>
          <w:lang w:eastAsia="en-US"/>
        </w:rPr>
        <w:t xml:space="preserve"> </w:t>
      </w:r>
      <w:r w:rsidRPr="009410FA">
        <w:rPr>
          <w:rFonts w:eastAsia="Calibri"/>
          <w:sz w:val="28"/>
          <w:szCs w:val="28"/>
          <w:lang w:eastAsia="en-US"/>
        </w:rPr>
        <w:t xml:space="preserve"> </w:t>
      </w:r>
      <w:proofErr w:type="gramStart"/>
      <w:r w:rsidRPr="009410FA">
        <w:rPr>
          <w:rFonts w:eastAsia="Calibri"/>
          <w:sz w:val="28"/>
          <w:szCs w:val="28"/>
          <w:lang w:eastAsia="en-US"/>
        </w:rPr>
        <w:t>п</w:t>
      </w:r>
      <w:proofErr w:type="gramEnd"/>
      <w:r w:rsidRPr="009410FA">
        <w:rPr>
          <w:rFonts w:eastAsia="Calibri"/>
          <w:sz w:val="28"/>
          <w:szCs w:val="28"/>
          <w:lang w:eastAsia="en-US"/>
        </w:rPr>
        <w:t xml:space="preserve"> о с т а н о в л я е т:</w:t>
      </w:r>
    </w:p>
    <w:p w:rsidR="009410FA" w:rsidRDefault="009410FA" w:rsidP="009410FA">
      <w:pPr>
        <w:shd w:val="clear" w:color="auto" w:fill="FFFFFF" w:themeFill="background1"/>
        <w:spacing w:after="120" w:line="360" w:lineRule="auto"/>
        <w:ind w:right="-2" w:firstLine="680"/>
        <w:jc w:val="both"/>
        <w:rPr>
          <w:rFonts w:eastAsia="Calibri"/>
          <w:sz w:val="28"/>
          <w:szCs w:val="28"/>
          <w:lang w:eastAsia="en-US"/>
        </w:rPr>
      </w:pPr>
      <w:r w:rsidRPr="009410FA">
        <w:rPr>
          <w:rFonts w:eastAsia="Calibri"/>
          <w:sz w:val="28"/>
          <w:szCs w:val="28"/>
          <w:lang w:eastAsia="en-US"/>
        </w:rPr>
        <w:t>1</w:t>
      </w:r>
      <w:r>
        <w:rPr>
          <w:rFonts w:eastAsia="Calibri"/>
          <w:sz w:val="28"/>
          <w:szCs w:val="28"/>
          <w:lang w:eastAsia="en-US"/>
        </w:rPr>
        <w:t xml:space="preserve">. </w:t>
      </w:r>
      <w:r w:rsidR="00A85ED6">
        <w:rPr>
          <w:rFonts w:eastAsia="Calibri"/>
          <w:sz w:val="28"/>
          <w:szCs w:val="28"/>
          <w:lang w:eastAsia="en-US"/>
        </w:rPr>
        <w:t xml:space="preserve">Внести изменения </w:t>
      </w:r>
      <w:r w:rsidRPr="009410FA">
        <w:rPr>
          <w:rFonts w:eastAsia="Calibri"/>
          <w:sz w:val="28"/>
          <w:szCs w:val="28"/>
          <w:lang w:eastAsia="en-US"/>
        </w:rPr>
        <w:t xml:space="preserve">в постановление администрации </w:t>
      </w:r>
      <w:r>
        <w:rPr>
          <w:rFonts w:eastAsia="Calibri"/>
          <w:sz w:val="28"/>
          <w:szCs w:val="28"/>
          <w:lang w:eastAsia="en-US"/>
        </w:rPr>
        <w:t xml:space="preserve">Терновского </w:t>
      </w:r>
      <w:r w:rsidRPr="009410FA">
        <w:rPr>
          <w:rFonts w:eastAsia="Calibri"/>
          <w:sz w:val="28"/>
          <w:szCs w:val="28"/>
          <w:lang w:eastAsia="en-US"/>
        </w:rPr>
        <w:t>муниципального района от   30.11.2021 № 417  «Об утверждении Порядка предоставления субсидий на компенсацию части затрат</w:t>
      </w:r>
      <w:r>
        <w:rPr>
          <w:rFonts w:eastAsia="Calibri"/>
          <w:sz w:val="28"/>
          <w:szCs w:val="28"/>
          <w:lang w:eastAsia="en-US"/>
        </w:rPr>
        <w:t xml:space="preserve"> </w:t>
      </w:r>
      <w:r w:rsidRPr="009410FA">
        <w:rPr>
          <w:rFonts w:eastAsia="Calibri"/>
          <w:sz w:val="28"/>
          <w:szCs w:val="28"/>
          <w:lang w:eastAsia="en-US"/>
        </w:rPr>
        <w:t>субъектов малого и среднего предпринимательства,</w:t>
      </w:r>
      <w:r>
        <w:rPr>
          <w:rFonts w:eastAsia="Calibri"/>
          <w:sz w:val="28"/>
          <w:szCs w:val="28"/>
          <w:lang w:eastAsia="en-US"/>
        </w:rPr>
        <w:t xml:space="preserve"> </w:t>
      </w:r>
      <w:r w:rsidRPr="009410FA">
        <w:rPr>
          <w:rFonts w:eastAsia="Calibri"/>
          <w:sz w:val="28"/>
          <w:szCs w:val="28"/>
          <w:lang w:eastAsia="en-US"/>
        </w:rPr>
        <w:t>связанных с приобретением оборудования</w:t>
      </w:r>
      <w:r>
        <w:rPr>
          <w:rFonts w:eastAsia="Calibri"/>
          <w:sz w:val="28"/>
          <w:szCs w:val="28"/>
          <w:lang w:eastAsia="en-US"/>
        </w:rPr>
        <w:t xml:space="preserve"> </w:t>
      </w:r>
      <w:r w:rsidRPr="009410FA">
        <w:rPr>
          <w:rFonts w:eastAsia="Calibri"/>
          <w:sz w:val="28"/>
          <w:szCs w:val="28"/>
          <w:lang w:eastAsia="en-US"/>
        </w:rPr>
        <w:t xml:space="preserve">в </w:t>
      </w:r>
      <w:r w:rsidRPr="009410FA">
        <w:rPr>
          <w:rFonts w:eastAsia="Calibri"/>
          <w:sz w:val="28"/>
          <w:szCs w:val="28"/>
          <w:lang w:eastAsia="en-US"/>
        </w:rPr>
        <w:lastRenderedPageBreak/>
        <w:t>целях создания и (или) развития либо</w:t>
      </w:r>
      <w:r>
        <w:rPr>
          <w:rFonts w:eastAsia="Calibri"/>
          <w:sz w:val="28"/>
          <w:szCs w:val="28"/>
          <w:lang w:eastAsia="en-US"/>
        </w:rPr>
        <w:t xml:space="preserve"> </w:t>
      </w:r>
      <w:r w:rsidRPr="009410FA">
        <w:rPr>
          <w:rFonts w:eastAsia="Calibri"/>
          <w:sz w:val="28"/>
          <w:szCs w:val="28"/>
          <w:lang w:eastAsia="en-US"/>
        </w:rPr>
        <w:t>модернизации производства товаров (работ, услуг)»</w:t>
      </w:r>
      <w:r>
        <w:rPr>
          <w:rFonts w:eastAsia="Calibri"/>
          <w:sz w:val="28"/>
          <w:szCs w:val="28"/>
          <w:lang w:eastAsia="en-US"/>
        </w:rPr>
        <w:t xml:space="preserve"> и утвердить его в  новой редакции согласно приложению.</w:t>
      </w:r>
    </w:p>
    <w:p w:rsidR="00A647EE" w:rsidRDefault="00A85ED6" w:rsidP="00A647EE">
      <w:pPr>
        <w:shd w:val="clear" w:color="auto" w:fill="FFFFFF" w:themeFill="background1"/>
        <w:spacing w:after="120" w:line="360" w:lineRule="auto"/>
        <w:ind w:right="-2" w:firstLine="680"/>
        <w:jc w:val="both"/>
        <w:rPr>
          <w:rFonts w:eastAsia="Calibri"/>
          <w:sz w:val="28"/>
          <w:szCs w:val="28"/>
          <w:lang w:eastAsia="en-US"/>
        </w:rPr>
      </w:pPr>
      <w:r>
        <w:rPr>
          <w:rFonts w:eastAsia="Calibri"/>
          <w:sz w:val="28"/>
          <w:szCs w:val="28"/>
          <w:lang w:eastAsia="en-US"/>
        </w:rPr>
        <w:t>2. Признать утратившим силу постановлени</w:t>
      </w:r>
      <w:r w:rsidR="00A647EE">
        <w:rPr>
          <w:rFonts w:eastAsia="Calibri"/>
          <w:sz w:val="28"/>
          <w:szCs w:val="28"/>
          <w:lang w:eastAsia="en-US"/>
        </w:rPr>
        <w:t>я</w:t>
      </w:r>
      <w:r w:rsidR="00A647EE" w:rsidRPr="00A647EE">
        <w:rPr>
          <w:rFonts w:eastAsia="Calibri"/>
          <w:sz w:val="28"/>
          <w:szCs w:val="28"/>
          <w:lang w:eastAsia="en-US"/>
        </w:rPr>
        <w:t xml:space="preserve"> </w:t>
      </w:r>
      <w:r w:rsidR="00A647EE" w:rsidRPr="009410FA">
        <w:rPr>
          <w:rFonts w:eastAsia="Calibri"/>
          <w:sz w:val="28"/>
          <w:szCs w:val="28"/>
          <w:lang w:eastAsia="en-US"/>
        </w:rPr>
        <w:t xml:space="preserve">администрации </w:t>
      </w:r>
      <w:r w:rsidR="00A647EE">
        <w:rPr>
          <w:rFonts w:eastAsia="Calibri"/>
          <w:sz w:val="28"/>
          <w:szCs w:val="28"/>
          <w:lang w:eastAsia="en-US"/>
        </w:rPr>
        <w:t xml:space="preserve">Терновского </w:t>
      </w:r>
      <w:r w:rsidR="00A647EE" w:rsidRPr="009410FA">
        <w:rPr>
          <w:rFonts w:eastAsia="Calibri"/>
          <w:sz w:val="28"/>
          <w:szCs w:val="28"/>
          <w:lang w:eastAsia="en-US"/>
        </w:rPr>
        <w:t>муниципального района</w:t>
      </w:r>
      <w:r w:rsidR="00A647EE">
        <w:rPr>
          <w:rFonts w:eastAsia="Calibri"/>
          <w:sz w:val="28"/>
          <w:szCs w:val="28"/>
          <w:lang w:eastAsia="en-US"/>
        </w:rPr>
        <w:t>:</w:t>
      </w:r>
    </w:p>
    <w:p w:rsidR="00A85ED6" w:rsidRDefault="00A647EE" w:rsidP="00A647EE">
      <w:pPr>
        <w:shd w:val="clear" w:color="auto" w:fill="FFFFFF" w:themeFill="background1"/>
        <w:spacing w:after="120" w:line="360" w:lineRule="auto"/>
        <w:ind w:right="-2" w:firstLine="680"/>
        <w:jc w:val="both"/>
        <w:rPr>
          <w:rFonts w:eastAsia="Calibri"/>
          <w:sz w:val="28"/>
          <w:szCs w:val="28"/>
          <w:lang w:eastAsia="en-US"/>
        </w:rPr>
      </w:pPr>
      <w:r>
        <w:rPr>
          <w:rFonts w:eastAsia="Calibri"/>
          <w:sz w:val="28"/>
          <w:szCs w:val="28"/>
          <w:lang w:eastAsia="en-US"/>
        </w:rPr>
        <w:t>-</w:t>
      </w:r>
      <w:r w:rsidR="00A85ED6">
        <w:rPr>
          <w:rFonts w:eastAsia="Calibri"/>
          <w:sz w:val="28"/>
          <w:szCs w:val="28"/>
          <w:lang w:eastAsia="en-US"/>
        </w:rPr>
        <w:t xml:space="preserve"> </w:t>
      </w:r>
      <w:r>
        <w:rPr>
          <w:rFonts w:eastAsia="Calibri"/>
          <w:sz w:val="28"/>
          <w:szCs w:val="28"/>
          <w:lang w:eastAsia="en-US"/>
        </w:rPr>
        <w:t xml:space="preserve">от 28.03.2024 </w:t>
      </w:r>
      <w:r w:rsidR="00A85ED6">
        <w:rPr>
          <w:rFonts w:eastAsia="Calibri"/>
          <w:sz w:val="28"/>
          <w:szCs w:val="28"/>
          <w:lang w:eastAsia="en-US"/>
        </w:rPr>
        <w:t xml:space="preserve">№100 </w:t>
      </w:r>
      <w:r>
        <w:rPr>
          <w:rFonts w:eastAsia="Calibri"/>
          <w:sz w:val="28"/>
          <w:szCs w:val="28"/>
          <w:lang w:eastAsia="en-US"/>
        </w:rPr>
        <w:t>«</w:t>
      </w:r>
      <w:r w:rsidRPr="00A647EE">
        <w:rPr>
          <w:rFonts w:eastAsia="Calibri"/>
          <w:sz w:val="28"/>
          <w:szCs w:val="28"/>
          <w:lang w:eastAsia="en-US"/>
        </w:rPr>
        <w:t>О внесении изменений в постановление администрации Терновского муниципального</w:t>
      </w:r>
      <w:r>
        <w:rPr>
          <w:rFonts w:eastAsia="Calibri"/>
          <w:sz w:val="28"/>
          <w:szCs w:val="28"/>
          <w:lang w:eastAsia="en-US"/>
        </w:rPr>
        <w:t xml:space="preserve"> </w:t>
      </w:r>
      <w:r w:rsidRPr="00A647EE">
        <w:rPr>
          <w:rFonts w:eastAsia="Calibri"/>
          <w:sz w:val="28"/>
          <w:szCs w:val="28"/>
          <w:lang w:eastAsia="en-US"/>
        </w:rPr>
        <w:t>района № 417 от   30.11.2021  года</w:t>
      </w:r>
      <w:r>
        <w:rPr>
          <w:rFonts w:eastAsia="Calibri"/>
          <w:sz w:val="28"/>
          <w:szCs w:val="28"/>
          <w:lang w:eastAsia="en-US"/>
        </w:rPr>
        <w:t xml:space="preserve"> </w:t>
      </w:r>
      <w:r w:rsidRPr="00A647EE">
        <w:rPr>
          <w:rFonts w:eastAsia="Calibri"/>
          <w:sz w:val="28"/>
          <w:szCs w:val="28"/>
          <w:lang w:eastAsia="en-US"/>
        </w:rPr>
        <w:t xml:space="preserve">«Об утверждении Порядка предоставления </w:t>
      </w:r>
      <w:r>
        <w:rPr>
          <w:rFonts w:eastAsia="Calibri"/>
          <w:sz w:val="28"/>
          <w:szCs w:val="28"/>
          <w:lang w:eastAsia="en-US"/>
        </w:rPr>
        <w:t xml:space="preserve"> </w:t>
      </w:r>
      <w:r w:rsidRPr="00A647EE">
        <w:rPr>
          <w:rFonts w:eastAsia="Calibri"/>
          <w:sz w:val="28"/>
          <w:szCs w:val="28"/>
          <w:lang w:eastAsia="en-US"/>
        </w:rPr>
        <w:t>субсидий на компенсацию части затрат</w:t>
      </w:r>
      <w:r>
        <w:rPr>
          <w:rFonts w:eastAsia="Calibri"/>
          <w:sz w:val="28"/>
          <w:szCs w:val="28"/>
          <w:lang w:eastAsia="en-US"/>
        </w:rPr>
        <w:t xml:space="preserve"> </w:t>
      </w:r>
      <w:r w:rsidRPr="00A647EE">
        <w:rPr>
          <w:rFonts w:eastAsia="Calibri"/>
          <w:sz w:val="28"/>
          <w:szCs w:val="28"/>
          <w:lang w:eastAsia="en-US"/>
        </w:rPr>
        <w:t>субъектов малого и среднего предпринимательства,</w:t>
      </w:r>
      <w:r>
        <w:rPr>
          <w:rFonts w:eastAsia="Calibri"/>
          <w:sz w:val="28"/>
          <w:szCs w:val="28"/>
          <w:lang w:eastAsia="en-US"/>
        </w:rPr>
        <w:t xml:space="preserve"> </w:t>
      </w:r>
      <w:r w:rsidRPr="00A647EE">
        <w:rPr>
          <w:rFonts w:eastAsia="Calibri"/>
          <w:sz w:val="28"/>
          <w:szCs w:val="28"/>
          <w:lang w:eastAsia="en-US"/>
        </w:rPr>
        <w:t>связанных с приобретением оборудования</w:t>
      </w:r>
      <w:r>
        <w:rPr>
          <w:rFonts w:eastAsia="Calibri"/>
          <w:sz w:val="28"/>
          <w:szCs w:val="28"/>
          <w:lang w:eastAsia="en-US"/>
        </w:rPr>
        <w:t xml:space="preserve"> </w:t>
      </w:r>
      <w:r w:rsidRPr="00A647EE">
        <w:rPr>
          <w:rFonts w:eastAsia="Calibri"/>
          <w:sz w:val="28"/>
          <w:szCs w:val="28"/>
          <w:lang w:eastAsia="en-US"/>
        </w:rPr>
        <w:t>в целях создания и (или) развития либо модернизации производства товаров (работ, услуг)»</w:t>
      </w:r>
    </w:p>
    <w:p w:rsidR="00A647EE" w:rsidRDefault="00A647EE" w:rsidP="00A647EE">
      <w:pPr>
        <w:shd w:val="clear" w:color="auto" w:fill="FFFFFF" w:themeFill="background1"/>
        <w:spacing w:after="120" w:line="360" w:lineRule="auto"/>
        <w:ind w:right="-2" w:firstLine="680"/>
        <w:jc w:val="both"/>
        <w:rPr>
          <w:rFonts w:eastAsia="Calibri"/>
          <w:sz w:val="28"/>
          <w:szCs w:val="28"/>
          <w:lang w:eastAsia="en-US"/>
        </w:rPr>
      </w:pPr>
      <w:r>
        <w:rPr>
          <w:rFonts w:eastAsia="Calibri"/>
          <w:sz w:val="28"/>
          <w:szCs w:val="28"/>
          <w:lang w:eastAsia="en-US"/>
        </w:rPr>
        <w:t>- от 17.06.2024 №199 «</w:t>
      </w:r>
      <w:r w:rsidRPr="00A647EE">
        <w:rPr>
          <w:rFonts w:eastAsia="Calibri"/>
          <w:sz w:val="28"/>
          <w:szCs w:val="28"/>
          <w:lang w:eastAsia="en-US"/>
        </w:rPr>
        <w:t>О внесении изменений в постановление администрации Терновского муниципального</w:t>
      </w:r>
      <w:r>
        <w:rPr>
          <w:rFonts w:eastAsia="Calibri"/>
          <w:sz w:val="28"/>
          <w:szCs w:val="28"/>
          <w:lang w:eastAsia="en-US"/>
        </w:rPr>
        <w:t xml:space="preserve"> </w:t>
      </w:r>
      <w:r w:rsidRPr="00A647EE">
        <w:rPr>
          <w:rFonts w:eastAsia="Calibri"/>
          <w:sz w:val="28"/>
          <w:szCs w:val="28"/>
          <w:lang w:eastAsia="en-US"/>
        </w:rPr>
        <w:t>района № 417 от   30.11.2021  года</w:t>
      </w:r>
      <w:r>
        <w:rPr>
          <w:rFonts w:eastAsia="Calibri"/>
          <w:sz w:val="28"/>
          <w:szCs w:val="28"/>
          <w:lang w:eastAsia="en-US"/>
        </w:rPr>
        <w:t xml:space="preserve"> </w:t>
      </w:r>
      <w:r w:rsidRPr="00A647EE">
        <w:rPr>
          <w:rFonts w:eastAsia="Calibri"/>
          <w:sz w:val="28"/>
          <w:szCs w:val="28"/>
          <w:lang w:eastAsia="en-US"/>
        </w:rPr>
        <w:t xml:space="preserve">«Об утверждении Порядка предоставления </w:t>
      </w:r>
      <w:r>
        <w:rPr>
          <w:rFonts w:eastAsia="Calibri"/>
          <w:sz w:val="28"/>
          <w:szCs w:val="28"/>
          <w:lang w:eastAsia="en-US"/>
        </w:rPr>
        <w:t xml:space="preserve"> </w:t>
      </w:r>
      <w:r w:rsidRPr="00A647EE">
        <w:rPr>
          <w:rFonts w:eastAsia="Calibri"/>
          <w:sz w:val="28"/>
          <w:szCs w:val="28"/>
          <w:lang w:eastAsia="en-US"/>
        </w:rPr>
        <w:t>субсидий на компенсацию части затрат</w:t>
      </w:r>
      <w:r>
        <w:rPr>
          <w:rFonts w:eastAsia="Calibri"/>
          <w:sz w:val="28"/>
          <w:szCs w:val="28"/>
          <w:lang w:eastAsia="en-US"/>
        </w:rPr>
        <w:t xml:space="preserve"> </w:t>
      </w:r>
      <w:r w:rsidRPr="00A647EE">
        <w:rPr>
          <w:rFonts w:eastAsia="Calibri"/>
          <w:sz w:val="28"/>
          <w:szCs w:val="28"/>
          <w:lang w:eastAsia="en-US"/>
        </w:rPr>
        <w:t>субъектов малого и среднего предпринимательства,</w:t>
      </w:r>
      <w:r>
        <w:rPr>
          <w:rFonts w:eastAsia="Calibri"/>
          <w:sz w:val="28"/>
          <w:szCs w:val="28"/>
          <w:lang w:eastAsia="en-US"/>
        </w:rPr>
        <w:t xml:space="preserve"> </w:t>
      </w:r>
      <w:r w:rsidRPr="00A647EE">
        <w:rPr>
          <w:rFonts w:eastAsia="Calibri"/>
          <w:sz w:val="28"/>
          <w:szCs w:val="28"/>
          <w:lang w:eastAsia="en-US"/>
        </w:rPr>
        <w:t>связанных с приобретением оборудования</w:t>
      </w:r>
      <w:r>
        <w:rPr>
          <w:rFonts w:eastAsia="Calibri"/>
          <w:sz w:val="28"/>
          <w:szCs w:val="28"/>
          <w:lang w:eastAsia="en-US"/>
        </w:rPr>
        <w:t xml:space="preserve"> </w:t>
      </w:r>
      <w:r w:rsidRPr="00A647EE">
        <w:rPr>
          <w:rFonts w:eastAsia="Calibri"/>
          <w:sz w:val="28"/>
          <w:szCs w:val="28"/>
          <w:lang w:eastAsia="en-US"/>
        </w:rPr>
        <w:t>в целях создания и (или) развития либо модернизации производства товаров (работ, услуг)»</w:t>
      </w:r>
    </w:p>
    <w:p w:rsidR="00E66321" w:rsidRPr="00E100F2" w:rsidRDefault="00A85ED6" w:rsidP="00E66321">
      <w:pPr>
        <w:shd w:val="clear" w:color="auto" w:fill="FFFFFF" w:themeFill="background1"/>
        <w:spacing w:after="120" w:line="360" w:lineRule="auto"/>
        <w:ind w:right="-2" w:firstLine="680"/>
        <w:jc w:val="both"/>
        <w:rPr>
          <w:rFonts w:eastAsia="Calibri"/>
          <w:sz w:val="28"/>
          <w:szCs w:val="28"/>
          <w:lang w:eastAsia="en-US"/>
        </w:rPr>
      </w:pPr>
      <w:r>
        <w:rPr>
          <w:rFonts w:eastAsia="Calibri"/>
          <w:sz w:val="28"/>
          <w:szCs w:val="28"/>
          <w:lang w:eastAsia="en-US"/>
        </w:rPr>
        <w:t>3</w:t>
      </w:r>
      <w:r w:rsidR="00E66321" w:rsidRPr="00E100F2">
        <w:rPr>
          <w:rFonts w:eastAsia="Calibri"/>
          <w:sz w:val="28"/>
          <w:szCs w:val="28"/>
          <w:lang w:eastAsia="en-US"/>
        </w:rPr>
        <w:t xml:space="preserve">. Настоящее постановление вступает в силу </w:t>
      </w:r>
      <w:r w:rsidR="002707F5">
        <w:rPr>
          <w:rFonts w:eastAsia="Calibri"/>
          <w:sz w:val="28"/>
          <w:szCs w:val="28"/>
          <w:lang w:eastAsia="en-US"/>
        </w:rPr>
        <w:t>с даты официального обнародования</w:t>
      </w:r>
      <w:r w:rsidR="00E66321" w:rsidRPr="00E100F2">
        <w:rPr>
          <w:rFonts w:eastAsia="Calibri"/>
          <w:sz w:val="28"/>
          <w:szCs w:val="28"/>
          <w:lang w:eastAsia="en-US"/>
        </w:rPr>
        <w:t>.</w:t>
      </w:r>
    </w:p>
    <w:p w:rsidR="00E66321" w:rsidRPr="0081214A" w:rsidRDefault="00E66321" w:rsidP="00E66321">
      <w:pPr>
        <w:shd w:val="clear" w:color="auto" w:fill="FFFFFF" w:themeFill="background1"/>
        <w:spacing w:after="120" w:line="360" w:lineRule="auto"/>
        <w:ind w:right="-2" w:firstLine="680"/>
        <w:jc w:val="both"/>
        <w:rPr>
          <w:sz w:val="28"/>
          <w:szCs w:val="28"/>
        </w:rPr>
      </w:pPr>
      <w:r w:rsidRPr="00E100F2">
        <w:rPr>
          <w:rFonts w:eastAsia="Calibri"/>
          <w:sz w:val="28"/>
          <w:szCs w:val="28"/>
          <w:lang w:eastAsia="en-US"/>
        </w:rPr>
        <w:t>4.</w:t>
      </w:r>
      <w:r w:rsidRPr="0081214A">
        <w:rPr>
          <w:sz w:val="28"/>
          <w:szCs w:val="28"/>
        </w:rPr>
        <w:t xml:space="preserve"> </w:t>
      </w:r>
      <w:proofErr w:type="gramStart"/>
      <w:r w:rsidRPr="0081214A">
        <w:rPr>
          <w:sz w:val="28"/>
          <w:szCs w:val="28"/>
        </w:rPr>
        <w:t>Контроль за</w:t>
      </w:r>
      <w:proofErr w:type="gramEnd"/>
      <w:r w:rsidRPr="0081214A">
        <w:rPr>
          <w:sz w:val="28"/>
          <w:szCs w:val="28"/>
        </w:rPr>
        <w:t xml:space="preserve"> исполнением настоящего постановления возложить на заместителя главы администрации муниципального района Т.С. Носову.</w:t>
      </w:r>
    </w:p>
    <w:p w:rsidR="00E66321" w:rsidRPr="001D1568" w:rsidRDefault="00E66321" w:rsidP="00E66321">
      <w:pPr>
        <w:shd w:val="clear" w:color="auto" w:fill="FFFFFF" w:themeFill="background1"/>
        <w:spacing w:after="120" w:line="360" w:lineRule="auto"/>
        <w:ind w:firstLine="680"/>
        <w:jc w:val="both"/>
        <w:rPr>
          <w:rFonts w:eastAsia="Calibri"/>
          <w:sz w:val="28"/>
          <w:szCs w:val="28"/>
          <w:lang w:eastAsia="en-US"/>
        </w:rPr>
      </w:pPr>
    </w:p>
    <w:bookmarkEnd w:id="1"/>
    <w:p w:rsidR="00E66321" w:rsidRPr="00886D85" w:rsidRDefault="00E66321" w:rsidP="00E66321">
      <w:pPr>
        <w:shd w:val="clear" w:color="auto" w:fill="FFFFFF" w:themeFill="background1"/>
        <w:spacing w:after="120" w:line="360" w:lineRule="auto"/>
        <w:ind w:firstLine="680"/>
        <w:jc w:val="both"/>
        <w:rPr>
          <w:sz w:val="28"/>
          <w:szCs w:val="28"/>
        </w:rPr>
      </w:pPr>
    </w:p>
    <w:p w:rsidR="00E66321" w:rsidRPr="00D96F3D" w:rsidRDefault="00E66321" w:rsidP="009410FA">
      <w:pPr>
        <w:shd w:val="clear" w:color="auto" w:fill="FFFFFF" w:themeFill="background1"/>
        <w:spacing w:after="120" w:line="360" w:lineRule="auto"/>
        <w:jc w:val="both"/>
        <w:rPr>
          <w:b/>
          <w:sz w:val="28"/>
          <w:szCs w:val="28"/>
        </w:rPr>
      </w:pPr>
      <w:r w:rsidRPr="00886D85">
        <w:rPr>
          <w:sz w:val="28"/>
          <w:szCs w:val="28"/>
        </w:rPr>
        <w:t xml:space="preserve"> </w:t>
      </w:r>
      <w:r>
        <w:rPr>
          <w:b/>
          <w:sz w:val="28"/>
          <w:szCs w:val="28"/>
        </w:rPr>
        <w:t>Глава</w:t>
      </w:r>
      <w:r w:rsidRPr="00D96F3D">
        <w:rPr>
          <w:b/>
          <w:sz w:val="28"/>
          <w:szCs w:val="28"/>
        </w:rPr>
        <w:t xml:space="preserve"> администрации</w:t>
      </w:r>
      <w:r w:rsidRPr="00D96F3D">
        <w:rPr>
          <w:b/>
          <w:sz w:val="28"/>
          <w:szCs w:val="28"/>
        </w:rPr>
        <w:tab/>
      </w:r>
      <w:r w:rsidRPr="00D96F3D">
        <w:rPr>
          <w:b/>
          <w:sz w:val="28"/>
          <w:szCs w:val="28"/>
        </w:rPr>
        <w:tab/>
      </w:r>
      <w:r w:rsidRPr="00D96F3D">
        <w:rPr>
          <w:b/>
          <w:sz w:val="28"/>
          <w:szCs w:val="28"/>
        </w:rPr>
        <w:tab/>
      </w:r>
      <w:r w:rsidRPr="00D96F3D">
        <w:rPr>
          <w:b/>
          <w:sz w:val="28"/>
          <w:szCs w:val="28"/>
        </w:rPr>
        <w:tab/>
      </w:r>
    </w:p>
    <w:p w:rsidR="00E66321" w:rsidRPr="00D96F3D" w:rsidRDefault="00E66321" w:rsidP="00E66321">
      <w:pPr>
        <w:shd w:val="clear" w:color="auto" w:fill="FFFFFF" w:themeFill="background1"/>
        <w:overflowPunct/>
        <w:autoSpaceDE/>
        <w:autoSpaceDN/>
        <w:adjustRightInd/>
        <w:spacing w:after="120" w:line="360" w:lineRule="auto"/>
        <w:textAlignment w:val="auto"/>
        <w:rPr>
          <w:b/>
          <w:sz w:val="28"/>
          <w:szCs w:val="28"/>
        </w:rPr>
      </w:pPr>
      <w:r w:rsidRPr="00D96F3D">
        <w:rPr>
          <w:b/>
          <w:sz w:val="28"/>
          <w:szCs w:val="28"/>
        </w:rPr>
        <w:t>Терновского муниципального района</w:t>
      </w:r>
      <w:r w:rsidRPr="00D96F3D">
        <w:rPr>
          <w:b/>
          <w:sz w:val="28"/>
          <w:szCs w:val="28"/>
        </w:rPr>
        <w:tab/>
      </w:r>
      <w:r w:rsidRPr="00D96F3D">
        <w:rPr>
          <w:b/>
          <w:sz w:val="28"/>
          <w:szCs w:val="28"/>
        </w:rPr>
        <w:tab/>
        <w:t xml:space="preserve">                           </w:t>
      </w:r>
      <w:r>
        <w:rPr>
          <w:b/>
          <w:sz w:val="28"/>
          <w:szCs w:val="28"/>
        </w:rPr>
        <w:t xml:space="preserve">   </w:t>
      </w:r>
      <w:r w:rsidRPr="00D96F3D">
        <w:rPr>
          <w:b/>
          <w:sz w:val="28"/>
          <w:szCs w:val="28"/>
        </w:rPr>
        <w:t xml:space="preserve">    М. А. Брагин </w:t>
      </w: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E66321" w:rsidRDefault="00E66321" w:rsidP="00E66321">
      <w:pPr>
        <w:shd w:val="clear" w:color="auto" w:fill="FFFFFF" w:themeFill="background1"/>
        <w:overflowPunct/>
        <w:autoSpaceDE/>
        <w:autoSpaceDN/>
        <w:adjustRightInd/>
        <w:spacing w:after="120" w:line="360" w:lineRule="auto"/>
        <w:textAlignment w:val="auto"/>
        <w:rPr>
          <w:sz w:val="28"/>
          <w:szCs w:val="28"/>
        </w:rPr>
      </w:pPr>
    </w:p>
    <w:p w:rsidR="00875E78" w:rsidRDefault="00D96F3D" w:rsidP="00875E78">
      <w:pPr>
        <w:shd w:val="clear" w:color="auto" w:fill="FFFFFF" w:themeFill="background1"/>
        <w:overflowPunct/>
        <w:autoSpaceDE/>
        <w:autoSpaceDN/>
        <w:adjustRightInd/>
        <w:spacing w:after="120"/>
        <w:jc w:val="right"/>
        <w:textAlignment w:val="auto"/>
        <w:rPr>
          <w:rFonts w:eastAsia="Arial"/>
          <w:sz w:val="24"/>
          <w:szCs w:val="24"/>
        </w:rPr>
      </w:pPr>
      <w:r>
        <w:rPr>
          <w:rFonts w:eastAsia="Arial"/>
          <w:sz w:val="24"/>
          <w:szCs w:val="24"/>
        </w:rPr>
        <w:lastRenderedPageBreak/>
        <w:t>П</w:t>
      </w:r>
      <w:r w:rsidR="00BA6A2A" w:rsidRPr="00886D85">
        <w:rPr>
          <w:rFonts w:eastAsia="Arial"/>
          <w:sz w:val="24"/>
          <w:szCs w:val="24"/>
        </w:rPr>
        <w:t xml:space="preserve">риложение </w:t>
      </w:r>
    </w:p>
    <w:p w:rsidR="00BA6A2A" w:rsidRPr="00886D85" w:rsidRDefault="00BA6A2A" w:rsidP="00875E78">
      <w:pPr>
        <w:shd w:val="clear" w:color="auto" w:fill="FFFFFF" w:themeFill="background1"/>
        <w:overflowPunct/>
        <w:autoSpaceDE/>
        <w:autoSpaceDN/>
        <w:adjustRightInd/>
        <w:spacing w:after="120"/>
        <w:jc w:val="right"/>
        <w:textAlignment w:val="auto"/>
        <w:rPr>
          <w:rFonts w:eastAsia="Arial"/>
          <w:sz w:val="24"/>
          <w:szCs w:val="24"/>
        </w:rPr>
      </w:pPr>
      <w:r w:rsidRPr="00886D85">
        <w:rPr>
          <w:rFonts w:eastAsia="Arial"/>
          <w:sz w:val="24"/>
          <w:szCs w:val="24"/>
        </w:rPr>
        <w:t>к постановлению администрации</w:t>
      </w:r>
    </w:p>
    <w:p w:rsidR="00BA6A2A" w:rsidRPr="005D2487" w:rsidRDefault="00D96F3D" w:rsidP="00875E78">
      <w:pPr>
        <w:shd w:val="clear" w:color="auto" w:fill="FFFFFF" w:themeFill="background1"/>
        <w:ind w:right="-1" w:firstLine="680"/>
        <w:jc w:val="right"/>
        <w:rPr>
          <w:rFonts w:eastAsia="Arial"/>
          <w:sz w:val="24"/>
          <w:szCs w:val="24"/>
        </w:rPr>
      </w:pPr>
      <w:r>
        <w:rPr>
          <w:rFonts w:eastAsia="Arial"/>
          <w:sz w:val="24"/>
          <w:szCs w:val="24"/>
        </w:rPr>
        <w:t>Тернов</w:t>
      </w:r>
      <w:r w:rsidR="00BA6A2A" w:rsidRPr="00886D85">
        <w:rPr>
          <w:rFonts w:eastAsia="Arial"/>
          <w:sz w:val="24"/>
          <w:szCs w:val="24"/>
        </w:rPr>
        <w:t>ского муниципального района</w:t>
      </w:r>
      <w:r w:rsidR="00EE6176" w:rsidRPr="00886D85">
        <w:rPr>
          <w:sz w:val="24"/>
          <w:szCs w:val="24"/>
        </w:rPr>
        <w:t xml:space="preserve">                                                                                                      </w:t>
      </w:r>
      <w:r w:rsidR="00E13F18" w:rsidRPr="005D2487">
        <w:rPr>
          <w:sz w:val="24"/>
          <w:szCs w:val="24"/>
        </w:rPr>
        <w:t>о</w:t>
      </w:r>
      <w:r w:rsidR="00BA6A2A" w:rsidRPr="005D2487">
        <w:rPr>
          <w:sz w:val="24"/>
          <w:szCs w:val="24"/>
        </w:rPr>
        <w:t>т</w:t>
      </w:r>
      <w:r w:rsidR="009C4946" w:rsidRPr="005D2487">
        <w:rPr>
          <w:sz w:val="24"/>
          <w:szCs w:val="24"/>
        </w:rPr>
        <w:t xml:space="preserve"> </w:t>
      </w:r>
      <w:r w:rsidR="009410FA">
        <w:rPr>
          <w:sz w:val="24"/>
          <w:szCs w:val="24"/>
        </w:rPr>
        <w:t xml:space="preserve"> 04 сентября</w:t>
      </w:r>
      <w:r w:rsidR="00737288">
        <w:rPr>
          <w:sz w:val="24"/>
          <w:szCs w:val="24"/>
        </w:rPr>
        <w:t xml:space="preserve"> </w:t>
      </w:r>
      <w:r w:rsidR="009C4946" w:rsidRPr="005D2487">
        <w:rPr>
          <w:sz w:val="24"/>
          <w:szCs w:val="24"/>
        </w:rPr>
        <w:t xml:space="preserve"> 2024г. </w:t>
      </w:r>
      <w:r w:rsidR="00BA6A2A" w:rsidRPr="005D2487">
        <w:rPr>
          <w:sz w:val="24"/>
          <w:szCs w:val="24"/>
        </w:rPr>
        <w:t xml:space="preserve"> № </w:t>
      </w:r>
      <w:r w:rsidR="009C4946" w:rsidRPr="005D2487">
        <w:rPr>
          <w:sz w:val="24"/>
          <w:szCs w:val="24"/>
        </w:rPr>
        <w:t xml:space="preserve"> </w:t>
      </w:r>
      <w:r w:rsidR="009410FA">
        <w:rPr>
          <w:sz w:val="24"/>
          <w:szCs w:val="24"/>
        </w:rPr>
        <w:t>300</w:t>
      </w:r>
      <w:r w:rsidR="00BA6A2A" w:rsidRPr="005D2487">
        <w:rPr>
          <w:sz w:val="24"/>
          <w:szCs w:val="24"/>
        </w:rPr>
        <w:t xml:space="preserve"> </w:t>
      </w:r>
      <w:r w:rsidR="00BA6A2A" w:rsidRPr="005D2487">
        <w:rPr>
          <w:sz w:val="24"/>
          <w:szCs w:val="24"/>
        </w:rPr>
        <w:softHyphen/>
      </w:r>
    </w:p>
    <w:p w:rsidR="00BA6A2A" w:rsidRPr="005D2487" w:rsidRDefault="00BA6A2A" w:rsidP="00886D85">
      <w:pPr>
        <w:pStyle w:val="ConsPlusNormal"/>
        <w:shd w:val="clear" w:color="auto" w:fill="FFFFFF" w:themeFill="background1"/>
        <w:spacing w:after="120" w:line="360" w:lineRule="auto"/>
        <w:ind w:firstLine="680"/>
        <w:jc w:val="both"/>
        <w:rPr>
          <w:rFonts w:ascii="Times New Roman" w:hAnsi="Times New Roman" w:cs="Times New Roman"/>
          <w:sz w:val="28"/>
          <w:szCs w:val="28"/>
        </w:rPr>
      </w:pPr>
    </w:p>
    <w:p w:rsidR="001E3CB4" w:rsidRPr="005D2487" w:rsidRDefault="001E3CB4" w:rsidP="00D05599">
      <w:pPr>
        <w:pStyle w:val="Style4"/>
        <w:widowControl/>
        <w:shd w:val="clear" w:color="auto" w:fill="FFFFFF" w:themeFill="background1"/>
        <w:spacing w:line="276" w:lineRule="auto"/>
        <w:ind w:firstLine="680"/>
        <w:rPr>
          <w:rStyle w:val="FontStyle13"/>
          <w:sz w:val="28"/>
          <w:szCs w:val="28"/>
        </w:rPr>
      </w:pPr>
      <w:bookmarkStart w:id="2" w:name="P41"/>
      <w:bookmarkEnd w:id="2"/>
    </w:p>
    <w:p w:rsidR="00BA6A2A" w:rsidRPr="00D05599" w:rsidRDefault="00C94A98" w:rsidP="00D05599">
      <w:pPr>
        <w:pStyle w:val="Style4"/>
        <w:widowControl/>
        <w:shd w:val="clear" w:color="auto" w:fill="FFFFFF" w:themeFill="background1"/>
        <w:spacing w:line="276" w:lineRule="auto"/>
        <w:ind w:firstLine="680"/>
        <w:rPr>
          <w:rStyle w:val="FontStyle13"/>
          <w:sz w:val="28"/>
          <w:szCs w:val="28"/>
        </w:rPr>
      </w:pPr>
      <w:r w:rsidRPr="00D05599">
        <w:rPr>
          <w:rStyle w:val="FontStyle13"/>
          <w:sz w:val="28"/>
          <w:szCs w:val="28"/>
        </w:rPr>
        <w:t>Порядок</w:t>
      </w:r>
    </w:p>
    <w:p w:rsidR="00BA6A2A" w:rsidRPr="00D05599" w:rsidRDefault="00C94A98" w:rsidP="00D05599">
      <w:pPr>
        <w:shd w:val="clear" w:color="auto" w:fill="FFFFFF" w:themeFill="background1"/>
        <w:spacing w:line="276" w:lineRule="auto"/>
        <w:ind w:firstLine="680"/>
        <w:jc w:val="center"/>
        <w:rPr>
          <w:b/>
          <w:sz w:val="28"/>
          <w:szCs w:val="28"/>
        </w:rPr>
      </w:pPr>
      <w:r w:rsidRPr="00D05599">
        <w:rPr>
          <w:b/>
          <w:sz w:val="28"/>
          <w:szCs w:val="28"/>
        </w:rPr>
        <w:t>предоставления</w:t>
      </w:r>
      <w:r w:rsidR="00BA6A2A" w:rsidRPr="00D05599">
        <w:rPr>
          <w:b/>
          <w:sz w:val="28"/>
          <w:szCs w:val="28"/>
        </w:rPr>
        <w:t xml:space="preserve"> </w:t>
      </w:r>
      <w:r w:rsidRPr="00D05599">
        <w:rPr>
          <w:b/>
          <w:sz w:val="28"/>
          <w:szCs w:val="28"/>
        </w:rPr>
        <w:t>администрацией</w:t>
      </w:r>
      <w:r w:rsidR="00BA6A2A" w:rsidRPr="00D05599">
        <w:rPr>
          <w:b/>
          <w:sz w:val="28"/>
          <w:szCs w:val="28"/>
        </w:rPr>
        <w:t xml:space="preserve"> </w:t>
      </w:r>
      <w:r w:rsidRPr="00D05599">
        <w:rPr>
          <w:b/>
          <w:sz w:val="28"/>
          <w:szCs w:val="28"/>
        </w:rPr>
        <w:t xml:space="preserve">Терновского муниципального района Воронежской области субсидий </w:t>
      </w:r>
      <w:r w:rsidR="00BA6A2A" w:rsidRPr="00D05599">
        <w:rPr>
          <w:b/>
          <w:sz w:val="28"/>
          <w:szCs w:val="28"/>
        </w:rPr>
        <w:t>на компенсацию части затрат субъектам малого и среднего предпринимательства</w:t>
      </w:r>
      <w:r w:rsidR="004F1DF2" w:rsidRPr="00D05599">
        <w:rPr>
          <w:b/>
          <w:sz w:val="28"/>
          <w:szCs w:val="28"/>
        </w:rPr>
        <w:t xml:space="preserve">, </w:t>
      </w:r>
      <w:r w:rsidR="00BA6A2A" w:rsidRPr="00D05599">
        <w:rPr>
          <w:b/>
          <w:sz w:val="28"/>
          <w:szCs w:val="28"/>
        </w:rPr>
        <w:t>связанных с приобретением оборудования в целях создания и (или) развития либо модернизации производства товаров (работ, услуг)</w:t>
      </w:r>
      <w:r w:rsidR="001D3530" w:rsidRPr="00D05599">
        <w:rPr>
          <w:b/>
          <w:sz w:val="28"/>
          <w:szCs w:val="28"/>
        </w:rPr>
        <w:t xml:space="preserve"> </w:t>
      </w:r>
    </w:p>
    <w:p w:rsidR="00C94A98" w:rsidRPr="00D05599" w:rsidRDefault="00C94A98" w:rsidP="00D05599">
      <w:pPr>
        <w:shd w:val="clear" w:color="auto" w:fill="FFFFFF" w:themeFill="background1"/>
        <w:spacing w:line="276" w:lineRule="auto"/>
        <w:ind w:firstLine="680"/>
        <w:jc w:val="center"/>
        <w:rPr>
          <w:b/>
          <w:sz w:val="28"/>
          <w:szCs w:val="28"/>
        </w:rPr>
      </w:pPr>
    </w:p>
    <w:p w:rsidR="00BA6A2A" w:rsidRPr="00D05599" w:rsidRDefault="00BA6A2A" w:rsidP="00D05599">
      <w:pPr>
        <w:pStyle w:val="a3"/>
        <w:numPr>
          <w:ilvl w:val="0"/>
          <w:numId w:val="6"/>
        </w:numPr>
        <w:shd w:val="clear" w:color="auto" w:fill="FFFFFF" w:themeFill="background1"/>
        <w:spacing w:after="120" w:line="276" w:lineRule="auto"/>
        <w:ind w:left="0" w:firstLine="680"/>
        <w:jc w:val="center"/>
        <w:rPr>
          <w:b/>
          <w:sz w:val="28"/>
          <w:szCs w:val="28"/>
        </w:rPr>
      </w:pPr>
      <w:r w:rsidRPr="00D05599">
        <w:rPr>
          <w:b/>
          <w:sz w:val="28"/>
          <w:szCs w:val="28"/>
        </w:rPr>
        <w:t>Общие положения</w:t>
      </w:r>
    </w:p>
    <w:p w:rsidR="00BA6A2A" w:rsidRPr="00D05599" w:rsidRDefault="004E094B"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1.</w:t>
      </w:r>
      <w:r w:rsidR="00BA6A2A" w:rsidRPr="00D05599">
        <w:rPr>
          <w:rFonts w:ascii="Times New Roman" w:hAnsi="Times New Roman" w:cs="Times New Roman"/>
          <w:sz w:val="28"/>
          <w:szCs w:val="28"/>
        </w:rPr>
        <w:t> </w:t>
      </w:r>
      <w:proofErr w:type="gramStart"/>
      <w:r w:rsidR="00BA6A2A" w:rsidRPr="00D05599">
        <w:rPr>
          <w:rFonts w:ascii="Times New Roman" w:hAnsi="Times New Roman" w:cs="Times New Roman"/>
          <w:sz w:val="28"/>
          <w:szCs w:val="28"/>
        </w:rPr>
        <w:t xml:space="preserve">Настоящее </w:t>
      </w:r>
      <w:r w:rsidR="00C94A98" w:rsidRPr="00D05599">
        <w:rPr>
          <w:rFonts w:ascii="Times New Roman" w:hAnsi="Times New Roman" w:cs="Times New Roman"/>
          <w:sz w:val="28"/>
          <w:szCs w:val="28"/>
        </w:rPr>
        <w:t>Порядок</w:t>
      </w:r>
      <w:r w:rsidR="00BA6A2A" w:rsidRPr="00D05599">
        <w:rPr>
          <w:rFonts w:ascii="Times New Roman" w:hAnsi="Times New Roman" w:cs="Times New Roman"/>
          <w:sz w:val="28"/>
          <w:szCs w:val="28"/>
        </w:rPr>
        <w:t xml:space="preserve"> </w:t>
      </w:r>
      <w:r w:rsidR="00362AF6" w:rsidRPr="00D05599">
        <w:rPr>
          <w:rFonts w:ascii="Times New Roman" w:hAnsi="Times New Roman" w:cs="Times New Roman"/>
          <w:sz w:val="28"/>
          <w:szCs w:val="28"/>
        </w:rPr>
        <w:t xml:space="preserve">о предоставлении </w:t>
      </w:r>
      <w:r w:rsidR="00C94A98" w:rsidRPr="00D05599">
        <w:rPr>
          <w:rFonts w:ascii="Times New Roman" w:hAnsi="Times New Roman" w:cs="Times New Roman"/>
          <w:sz w:val="28"/>
          <w:szCs w:val="28"/>
        </w:rPr>
        <w:t xml:space="preserve">администрацией Терновского муниципального района Воронежской области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r w:rsidR="00BA6A2A" w:rsidRPr="00D05599">
        <w:rPr>
          <w:rFonts w:ascii="Times New Roman" w:hAnsi="Times New Roman" w:cs="Times New Roman"/>
          <w:sz w:val="28"/>
          <w:szCs w:val="28"/>
        </w:rPr>
        <w:t xml:space="preserve"> (далее - По</w:t>
      </w:r>
      <w:r w:rsidR="00C94A98" w:rsidRPr="00D05599">
        <w:rPr>
          <w:rFonts w:ascii="Times New Roman" w:hAnsi="Times New Roman" w:cs="Times New Roman"/>
          <w:sz w:val="28"/>
          <w:szCs w:val="28"/>
        </w:rPr>
        <w:t>рядок</w:t>
      </w:r>
      <w:r w:rsidR="00BA6A2A" w:rsidRPr="00D05599">
        <w:rPr>
          <w:rFonts w:ascii="Times New Roman" w:hAnsi="Times New Roman" w:cs="Times New Roman"/>
          <w:sz w:val="28"/>
          <w:szCs w:val="28"/>
        </w:rPr>
        <w:t xml:space="preserve">) определяет цели, условия и порядок предоставления субсидий из бюджета </w:t>
      </w:r>
      <w:r w:rsidR="00D96F3D" w:rsidRPr="00D05599">
        <w:rPr>
          <w:rFonts w:ascii="Times New Roman" w:hAnsi="Times New Roman" w:cs="Times New Roman"/>
          <w:sz w:val="28"/>
          <w:szCs w:val="28"/>
        </w:rPr>
        <w:t>Тернов</w:t>
      </w:r>
      <w:r w:rsidR="00BA6A2A" w:rsidRPr="00D05599">
        <w:rPr>
          <w:rFonts w:ascii="Times New Roman" w:hAnsi="Times New Roman" w:cs="Times New Roman"/>
          <w:sz w:val="28"/>
          <w:szCs w:val="28"/>
        </w:rPr>
        <w:t>ского муниципального района, категории и (или) критерии</w:t>
      </w:r>
      <w:r w:rsidR="009C4946"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отбора лиц, имеющих право на получение</w:t>
      </w:r>
      <w:proofErr w:type="gramEnd"/>
      <w:r w:rsidR="00BA6A2A" w:rsidRPr="00D05599">
        <w:rPr>
          <w:rFonts w:ascii="Times New Roman" w:hAnsi="Times New Roman" w:cs="Times New Roman"/>
          <w:sz w:val="28"/>
          <w:szCs w:val="28"/>
        </w:rPr>
        <w:t xml:space="preserve"> субсидий, порядок возврата субсидий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w:t>
      </w:r>
      <w:r w:rsidR="000F6510" w:rsidRPr="00D05599">
        <w:rPr>
          <w:rFonts w:ascii="Times New Roman" w:hAnsi="Times New Roman" w:cs="Times New Roman"/>
          <w:sz w:val="28"/>
          <w:szCs w:val="28"/>
        </w:rPr>
        <w:t xml:space="preserve"> и </w:t>
      </w:r>
      <w:r w:rsidR="00BA6A2A" w:rsidRPr="00D05599">
        <w:rPr>
          <w:rFonts w:ascii="Times New Roman" w:hAnsi="Times New Roman" w:cs="Times New Roman"/>
          <w:sz w:val="28"/>
          <w:szCs w:val="28"/>
        </w:rPr>
        <w:t>порядка предоставления субсидий их получателями.</w:t>
      </w:r>
    </w:p>
    <w:p w:rsidR="00C94A98" w:rsidRPr="00D05599" w:rsidRDefault="00BA6A2A" w:rsidP="00D05599">
      <w:pPr>
        <w:pStyle w:val="ConsPlusNormal"/>
        <w:shd w:val="clear" w:color="auto" w:fill="FFFFFF" w:themeFill="background1"/>
        <w:spacing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 xml:space="preserve">2. </w:t>
      </w:r>
      <w:proofErr w:type="gramStart"/>
      <w:r w:rsidRPr="00D05599">
        <w:rPr>
          <w:rFonts w:ascii="Times New Roman" w:hAnsi="Times New Roman" w:cs="Times New Roman"/>
          <w:sz w:val="28"/>
          <w:szCs w:val="28"/>
        </w:rPr>
        <w:t>Целью предоставления субсиди</w:t>
      </w:r>
      <w:r w:rsidR="004C4B14" w:rsidRPr="00D05599">
        <w:rPr>
          <w:rFonts w:ascii="Times New Roman" w:hAnsi="Times New Roman" w:cs="Times New Roman"/>
          <w:sz w:val="28"/>
          <w:szCs w:val="28"/>
        </w:rPr>
        <w:t>и</w:t>
      </w:r>
      <w:r w:rsidRPr="00D05599">
        <w:rPr>
          <w:rFonts w:ascii="Times New Roman" w:hAnsi="Times New Roman" w:cs="Times New Roman"/>
          <w:sz w:val="28"/>
          <w:szCs w:val="28"/>
        </w:rPr>
        <w:t xml:space="preserve"> является </w:t>
      </w:r>
      <w:r w:rsidR="00D13742" w:rsidRPr="00D05599">
        <w:rPr>
          <w:rFonts w:ascii="Times New Roman" w:hAnsi="Times New Roman" w:cs="Times New Roman"/>
          <w:sz w:val="28"/>
          <w:szCs w:val="28"/>
        </w:rPr>
        <w:t xml:space="preserve">возмещение </w:t>
      </w:r>
      <w:r w:rsidRPr="00D05599">
        <w:rPr>
          <w:rFonts w:ascii="Times New Roman" w:hAnsi="Times New Roman" w:cs="Times New Roman"/>
          <w:sz w:val="28"/>
          <w:szCs w:val="28"/>
        </w:rPr>
        <w:t>затрат</w:t>
      </w:r>
      <w:r w:rsidR="001F01C1" w:rsidRPr="00D05599">
        <w:rPr>
          <w:rFonts w:ascii="Times New Roman" w:hAnsi="Times New Roman" w:cs="Times New Roman"/>
          <w:sz w:val="28"/>
          <w:szCs w:val="28"/>
        </w:rPr>
        <w:t>,</w:t>
      </w:r>
      <w:r w:rsidRPr="00D05599">
        <w:rPr>
          <w:rFonts w:ascii="Times New Roman" w:hAnsi="Times New Roman" w:cs="Times New Roman"/>
          <w:sz w:val="28"/>
          <w:szCs w:val="28"/>
        </w:rPr>
        <w:t xml:space="preserve"> понесенных </w:t>
      </w:r>
      <w:r w:rsidR="00160BF2" w:rsidRPr="00D05599">
        <w:rPr>
          <w:rFonts w:ascii="Times New Roman" w:hAnsi="Times New Roman" w:cs="Times New Roman"/>
          <w:sz w:val="28"/>
          <w:szCs w:val="28"/>
        </w:rPr>
        <w:t>субъект</w:t>
      </w:r>
      <w:r w:rsidR="001F01C1" w:rsidRPr="00D05599">
        <w:rPr>
          <w:rFonts w:ascii="Times New Roman" w:hAnsi="Times New Roman" w:cs="Times New Roman"/>
          <w:sz w:val="28"/>
          <w:szCs w:val="28"/>
        </w:rPr>
        <w:t>о</w:t>
      </w:r>
      <w:r w:rsidR="00160BF2" w:rsidRPr="00D05599">
        <w:rPr>
          <w:rFonts w:ascii="Times New Roman" w:hAnsi="Times New Roman" w:cs="Times New Roman"/>
          <w:sz w:val="28"/>
          <w:szCs w:val="28"/>
        </w:rPr>
        <w:t>м малого и среднего предпринимательства</w:t>
      </w:r>
      <w:r w:rsidR="004F1DF2" w:rsidRPr="00D05599">
        <w:rPr>
          <w:rFonts w:ascii="Times New Roman" w:hAnsi="Times New Roman" w:cs="Times New Roman"/>
          <w:sz w:val="28"/>
          <w:szCs w:val="28"/>
        </w:rPr>
        <w:t xml:space="preserve">, </w:t>
      </w:r>
      <w:r w:rsidR="00160BF2" w:rsidRPr="00D05599">
        <w:rPr>
          <w:rFonts w:ascii="Times New Roman" w:hAnsi="Times New Roman" w:cs="Times New Roman"/>
          <w:sz w:val="28"/>
          <w:szCs w:val="28"/>
        </w:rPr>
        <w:t xml:space="preserve">связанных с приобретением оборудования </w:t>
      </w:r>
      <w:r w:rsidRPr="00D05599">
        <w:rPr>
          <w:rFonts w:ascii="Times New Roman" w:hAnsi="Times New Roman" w:cs="Times New Roman"/>
          <w:sz w:val="28"/>
          <w:szCs w:val="28"/>
        </w:rPr>
        <w:t xml:space="preserve">в целях создания и (или) развития и (или) модернизации производства товаров (работ, услуг), </w:t>
      </w:r>
      <w:r w:rsidR="00537E7C" w:rsidRPr="00D05599">
        <w:rPr>
          <w:rFonts w:ascii="Times New Roman" w:hAnsi="Times New Roman" w:cs="Times New Roman"/>
          <w:sz w:val="28"/>
          <w:szCs w:val="28"/>
        </w:rPr>
        <w:t xml:space="preserve">в рамках реализации </w:t>
      </w:r>
      <w:r w:rsidR="009410FA" w:rsidRPr="00D05599">
        <w:rPr>
          <w:rFonts w:ascii="Times New Roman" w:hAnsi="Times New Roman" w:cs="Times New Roman"/>
          <w:sz w:val="28"/>
          <w:szCs w:val="28"/>
        </w:rPr>
        <w:t xml:space="preserve">основного </w:t>
      </w:r>
      <w:r w:rsidR="00537E7C" w:rsidRPr="00D05599">
        <w:rPr>
          <w:rFonts w:ascii="Times New Roman" w:hAnsi="Times New Roman" w:cs="Times New Roman"/>
          <w:sz w:val="28"/>
          <w:szCs w:val="28"/>
        </w:rPr>
        <w:t>мероприятия</w:t>
      </w:r>
      <w:r w:rsidR="009410FA" w:rsidRPr="00D05599">
        <w:rPr>
          <w:rFonts w:ascii="Times New Roman" w:hAnsi="Times New Roman" w:cs="Times New Roman"/>
          <w:sz w:val="28"/>
          <w:szCs w:val="28"/>
        </w:rPr>
        <w:t xml:space="preserve"> </w:t>
      </w:r>
      <w:r w:rsidR="00537E7C" w:rsidRPr="00D05599">
        <w:rPr>
          <w:rFonts w:ascii="Times New Roman" w:hAnsi="Times New Roman" w:cs="Times New Roman"/>
          <w:sz w:val="28"/>
          <w:szCs w:val="28"/>
        </w:rPr>
        <w:t xml:space="preserve"> </w:t>
      </w:r>
      <w:r w:rsidR="00D96F3D" w:rsidRPr="00D05599">
        <w:rPr>
          <w:rFonts w:ascii="Times New Roman" w:hAnsi="Times New Roman" w:cs="Times New Roman"/>
          <w:sz w:val="28"/>
          <w:szCs w:val="28"/>
        </w:rPr>
        <w:t xml:space="preserve">«Финансовая поддержка субъектов малого и среднего предпринимательства» </w:t>
      </w:r>
      <w:r w:rsidR="00CD335E" w:rsidRPr="00D05599">
        <w:rPr>
          <w:rFonts w:ascii="Times New Roman" w:hAnsi="Times New Roman" w:cs="Times New Roman"/>
          <w:sz w:val="28"/>
          <w:szCs w:val="28"/>
        </w:rPr>
        <w:t xml:space="preserve">Подпрограммы  «Развитие и поддержка малого и среднего предпринимательства» </w:t>
      </w:r>
      <w:r w:rsidRPr="00D05599">
        <w:rPr>
          <w:rFonts w:ascii="Times New Roman" w:hAnsi="Times New Roman" w:cs="Times New Roman"/>
          <w:sz w:val="28"/>
          <w:szCs w:val="28"/>
        </w:rPr>
        <w:t xml:space="preserve">муниципальной </w:t>
      </w:r>
      <w:hyperlink r:id="rId10" w:history="1">
        <w:r w:rsidRPr="00D05599">
          <w:rPr>
            <w:rFonts w:ascii="Times New Roman" w:hAnsi="Times New Roman" w:cs="Times New Roman"/>
            <w:sz w:val="28"/>
            <w:szCs w:val="28"/>
          </w:rPr>
          <w:t>программы</w:t>
        </w:r>
      </w:hyperlink>
      <w:r w:rsidRPr="00D05599">
        <w:rPr>
          <w:rFonts w:ascii="Times New Roman" w:hAnsi="Times New Roman" w:cs="Times New Roman"/>
          <w:sz w:val="28"/>
          <w:szCs w:val="28"/>
        </w:rPr>
        <w:t xml:space="preserve"> </w:t>
      </w:r>
      <w:r w:rsidR="00CD335E" w:rsidRPr="00D05599">
        <w:rPr>
          <w:rFonts w:ascii="Times New Roman" w:hAnsi="Times New Roman" w:cs="Times New Roman"/>
          <w:sz w:val="28"/>
          <w:szCs w:val="28"/>
        </w:rPr>
        <w:t>Тернов</w:t>
      </w:r>
      <w:r w:rsidRPr="00D05599">
        <w:rPr>
          <w:rFonts w:ascii="Times New Roman" w:hAnsi="Times New Roman" w:cs="Times New Roman"/>
          <w:sz w:val="28"/>
          <w:szCs w:val="28"/>
        </w:rPr>
        <w:t xml:space="preserve">ского муниципального района </w:t>
      </w:r>
      <w:r w:rsidR="00D96F3D" w:rsidRPr="00D05599">
        <w:rPr>
          <w:rFonts w:ascii="Times New Roman" w:hAnsi="Times New Roman" w:cs="Times New Roman"/>
          <w:sz w:val="28"/>
          <w:szCs w:val="28"/>
        </w:rPr>
        <w:t>«Экономическое развитие, управление муниципальным имуществом и</w:t>
      </w:r>
      <w:proofErr w:type="gramEnd"/>
      <w:r w:rsidR="00D96F3D" w:rsidRPr="00D05599">
        <w:rPr>
          <w:rFonts w:ascii="Times New Roman" w:hAnsi="Times New Roman" w:cs="Times New Roman"/>
          <w:sz w:val="28"/>
          <w:szCs w:val="28"/>
        </w:rPr>
        <w:t xml:space="preserve"> земельными ресурсами Терновского муниципального района Воронежской области»</w:t>
      </w:r>
      <w:r w:rsidRPr="00D05599">
        <w:rPr>
          <w:rFonts w:ascii="Times New Roman" w:hAnsi="Times New Roman" w:cs="Times New Roman"/>
          <w:sz w:val="28"/>
          <w:szCs w:val="28"/>
        </w:rPr>
        <w:t xml:space="preserve"> утвержденной постановлением администрации </w:t>
      </w:r>
      <w:r w:rsidR="00CD335E" w:rsidRPr="00D05599">
        <w:rPr>
          <w:rFonts w:ascii="Times New Roman" w:hAnsi="Times New Roman" w:cs="Times New Roman"/>
          <w:sz w:val="28"/>
          <w:szCs w:val="28"/>
        </w:rPr>
        <w:t>Тернов</w:t>
      </w:r>
      <w:r w:rsidRPr="00D05599">
        <w:rPr>
          <w:rFonts w:ascii="Times New Roman" w:hAnsi="Times New Roman" w:cs="Times New Roman"/>
          <w:sz w:val="28"/>
          <w:szCs w:val="28"/>
        </w:rPr>
        <w:t xml:space="preserve">ского муниципального района от </w:t>
      </w:r>
      <w:r w:rsidR="00CD335E" w:rsidRPr="00D05599">
        <w:rPr>
          <w:rFonts w:ascii="Times New Roman" w:hAnsi="Times New Roman" w:cs="Times New Roman"/>
          <w:sz w:val="28"/>
          <w:szCs w:val="28"/>
        </w:rPr>
        <w:t>10.08.2020</w:t>
      </w:r>
      <w:r w:rsidRPr="00D05599">
        <w:rPr>
          <w:rFonts w:ascii="Times New Roman" w:hAnsi="Times New Roman" w:cs="Times New Roman"/>
          <w:sz w:val="28"/>
          <w:szCs w:val="28"/>
        </w:rPr>
        <w:t>г</w:t>
      </w:r>
      <w:r w:rsidR="00E13F18" w:rsidRPr="00D05599">
        <w:rPr>
          <w:rFonts w:ascii="Times New Roman" w:hAnsi="Times New Roman" w:cs="Times New Roman"/>
          <w:sz w:val="28"/>
          <w:szCs w:val="28"/>
        </w:rPr>
        <w:t>.</w:t>
      </w:r>
      <w:r w:rsidRPr="00D05599">
        <w:rPr>
          <w:rFonts w:ascii="Times New Roman" w:hAnsi="Times New Roman" w:cs="Times New Roman"/>
          <w:sz w:val="28"/>
          <w:szCs w:val="28"/>
        </w:rPr>
        <w:t xml:space="preserve"> №</w:t>
      </w:r>
      <w:r w:rsidR="00CD335E" w:rsidRPr="00D05599">
        <w:rPr>
          <w:rFonts w:ascii="Times New Roman" w:hAnsi="Times New Roman" w:cs="Times New Roman"/>
          <w:sz w:val="28"/>
          <w:szCs w:val="28"/>
        </w:rPr>
        <w:t>230</w:t>
      </w:r>
      <w:r w:rsidR="009410FA" w:rsidRPr="00D05599">
        <w:rPr>
          <w:rFonts w:ascii="Times New Roman" w:hAnsi="Times New Roman" w:cs="Times New Roman"/>
          <w:sz w:val="28"/>
          <w:szCs w:val="28"/>
        </w:rPr>
        <w:t xml:space="preserve"> «Об утверждении муниципальной программы «Экономическое развитие, управление муниципальным имуществом и земельными ресурсами Терновского муниципального района Воронежской области» </w:t>
      </w:r>
      <w:r w:rsidRPr="00D05599">
        <w:rPr>
          <w:rFonts w:ascii="Times New Roman" w:hAnsi="Times New Roman" w:cs="Times New Roman"/>
          <w:sz w:val="28"/>
          <w:szCs w:val="28"/>
        </w:rPr>
        <w:t xml:space="preserve"> (далее – муниципальная программа).</w:t>
      </w:r>
    </w:p>
    <w:p w:rsidR="00A34D36" w:rsidRPr="00D05599" w:rsidRDefault="00BA6A2A"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lastRenderedPageBreak/>
        <w:t xml:space="preserve">3. </w:t>
      </w:r>
      <w:r w:rsidR="00C94A98" w:rsidRPr="00D05599">
        <w:rPr>
          <w:rFonts w:ascii="Times New Roman" w:hAnsi="Times New Roman" w:cs="Times New Roman"/>
          <w:sz w:val="28"/>
          <w:szCs w:val="28"/>
        </w:rPr>
        <w:t xml:space="preserve">Категории получателей субсидий - юридические лица и  индивидуальные предприниматели, являющиеся субъектами малого и среднего предпринимательства в соответствии со ст. 4. </w:t>
      </w:r>
      <w:proofErr w:type="gramStart"/>
      <w:r w:rsidR="00C94A98" w:rsidRPr="00D05599">
        <w:rPr>
          <w:rFonts w:ascii="Times New Roman" w:hAnsi="Times New Roman" w:cs="Times New Roman"/>
          <w:sz w:val="28"/>
          <w:szCs w:val="28"/>
        </w:rPr>
        <w:t xml:space="preserve">Федерального закона от 24.07.2007 № 209-ФЗ «О развитии малого и среднего   предпринимательства в Российской Федерации», </w:t>
      </w:r>
      <w:r w:rsidR="00E02F32" w:rsidRPr="00D05599">
        <w:rPr>
          <w:rFonts w:ascii="Times New Roman" w:hAnsi="Times New Roman" w:cs="Times New Roman"/>
          <w:sz w:val="28"/>
          <w:szCs w:val="28"/>
        </w:rPr>
        <w:t xml:space="preserve"> включенные в Единый реестр субъектов малого и среднего предпринимательства,  зарегистрированные и осуществляющие деятельность на территории муниципального района (далее - участник отбора, получатель субсидии), не противоречащие  условиям постановления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w:t>
      </w:r>
      <w:proofErr w:type="gramEnd"/>
      <w:r w:rsidR="00E02F32" w:rsidRPr="00D05599">
        <w:rPr>
          <w:rFonts w:ascii="Times New Roman" w:hAnsi="Times New Roman" w:cs="Times New Roman"/>
          <w:sz w:val="28"/>
          <w:szCs w:val="28"/>
        </w:rPr>
        <w:t xml:space="preserve">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34D36" w:rsidRPr="00D05599">
        <w:rPr>
          <w:rFonts w:ascii="Times New Roman" w:hAnsi="Times New Roman" w:cs="Times New Roman"/>
          <w:sz w:val="28"/>
          <w:szCs w:val="28"/>
        </w:rPr>
        <w:t>.</w:t>
      </w:r>
    </w:p>
    <w:p w:rsidR="009410FA" w:rsidRPr="00D05599" w:rsidRDefault="00E02F32"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4</w:t>
      </w:r>
      <w:r w:rsidR="00C94A98" w:rsidRPr="00D05599">
        <w:rPr>
          <w:rFonts w:ascii="Times New Roman" w:hAnsi="Times New Roman" w:cs="Times New Roman"/>
          <w:sz w:val="28"/>
          <w:szCs w:val="28"/>
        </w:rPr>
        <w:t>.</w:t>
      </w:r>
      <w:r w:rsidR="009410FA" w:rsidRPr="00D05599">
        <w:rPr>
          <w:rFonts w:ascii="Times New Roman" w:hAnsi="Times New Roman" w:cs="Times New Roman"/>
          <w:sz w:val="28"/>
          <w:szCs w:val="28"/>
        </w:rPr>
        <w:t xml:space="preserve"> Главным распорядителем как получателем средств районного бюджета, предусмотренных для предоставления субсидии, является администрация Терновского муниципального района Воронежской области (далее - Администрация). </w:t>
      </w:r>
    </w:p>
    <w:p w:rsidR="00C94A98" w:rsidRPr="00D05599" w:rsidRDefault="00C94A9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Предоставление субсидий субъектам малого и среднего предпринимательства (далее – участники отбора, получатель субсидии), осуществляется в пределах выделенных бюджетных ассигнований на указанные цели</w:t>
      </w:r>
      <w:r w:rsidR="00BF2C1B" w:rsidRPr="00D05599">
        <w:rPr>
          <w:rFonts w:ascii="Times New Roman" w:hAnsi="Times New Roman" w:cs="Times New Roman"/>
          <w:sz w:val="28"/>
          <w:szCs w:val="28"/>
        </w:rPr>
        <w:t xml:space="preserve"> и в соответствии с порядком, указанным в </w:t>
      </w:r>
      <w:hyperlink r:id="rId11" w:history="1">
        <w:r w:rsidR="00BF2C1B" w:rsidRPr="00D05599">
          <w:rPr>
            <w:rFonts w:ascii="Times New Roman" w:hAnsi="Times New Roman" w:cs="Times New Roman"/>
            <w:sz w:val="28"/>
            <w:szCs w:val="28"/>
          </w:rPr>
          <w:t>подпункте 3 пункта 2</w:t>
        </w:r>
      </w:hyperlink>
      <w:r w:rsidR="00BF2C1B" w:rsidRPr="00D05599">
        <w:rPr>
          <w:rFonts w:ascii="Times New Roman" w:hAnsi="Times New Roman" w:cs="Times New Roman"/>
          <w:sz w:val="28"/>
          <w:szCs w:val="28"/>
        </w:rPr>
        <w:t xml:space="preserve"> или </w:t>
      </w:r>
      <w:hyperlink r:id="rId12" w:history="1">
        <w:r w:rsidR="00BF2C1B" w:rsidRPr="00D05599">
          <w:rPr>
            <w:rFonts w:ascii="Times New Roman" w:hAnsi="Times New Roman" w:cs="Times New Roman"/>
            <w:sz w:val="28"/>
            <w:szCs w:val="28"/>
          </w:rPr>
          <w:t>пункте 2.1</w:t>
        </w:r>
      </w:hyperlink>
      <w:r w:rsidR="00BF2C1B" w:rsidRPr="00D05599">
        <w:rPr>
          <w:rFonts w:ascii="Times New Roman" w:hAnsi="Times New Roman" w:cs="Times New Roman"/>
          <w:sz w:val="28"/>
          <w:szCs w:val="28"/>
        </w:rPr>
        <w:t xml:space="preserve"> статьи 78 Бюджетного кодекса РФ</w:t>
      </w:r>
      <w:r w:rsidR="002B48AE" w:rsidRPr="00D05599">
        <w:rPr>
          <w:rFonts w:ascii="Times New Roman" w:hAnsi="Times New Roman" w:cs="Times New Roman"/>
          <w:sz w:val="28"/>
          <w:szCs w:val="28"/>
        </w:rPr>
        <w:t>.</w:t>
      </w:r>
    </w:p>
    <w:p w:rsidR="00B34378" w:rsidRPr="00D05599" w:rsidRDefault="00C94A9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5</w:t>
      </w:r>
      <w:r w:rsidR="00BA6A2A" w:rsidRPr="00D05599">
        <w:rPr>
          <w:rFonts w:ascii="Times New Roman" w:hAnsi="Times New Roman" w:cs="Times New Roman"/>
          <w:sz w:val="28"/>
          <w:szCs w:val="28"/>
        </w:rPr>
        <w:t>. Право на получение субсидии имеют субъекты малого и среднего предпринимательства</w:t>
      </w:r>
      <w:r w:rsidR="00777F5C"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(далее - получатели субсидий, участники отбора), которые соответствуют на дату подачи заявки следующим требованиям</w:t>
      </w:r>
      <w:r w:rsidR="00B34378" w:rsidRPr="00D05599">
        <w:rPr>
          <w:rFonts w:ascii="Times New Roman" w:hAnsi="Times New Roman" w:cs="Times New Roman"/>
          <w:sz w:val="28"/>
          <w:szCs w:val="28"/>
        </w:rPr>
        <w:t>, установленным пунктом 9 настоящего Порядка.</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решения о бюджете (решения о внесении изменений в решение о бюджете).</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b/>
          <w:sz w:val="28"/>
          <w:szCs w:val="28"/>
        </w:rPr>
      </w:pPr>
    </w:p>
    <w:p w:rsidR="00B34378" w:rsidRPr="00D05599" w:rsidRDefault="00B34378" w:rsidP="00D05599">
      <w:pPr>
        <w:pStyle w:val="ConsPlusNormal"/>
        <w:shd w:val="clear" w:color="auto" w:fill="FFFFFF" w:themeFill="background1"/>
        <w:spacing w:after="120" w:line="276" w:lineRule="auto"/>
        <w:ind w:firstLine="680"/>
        <w:jc w:val="center"/>
        <w:rPr>
          <w:rFonts w:ascii="Times New Roman" w:hAnsi="Times New Roman" w:cs="Times New Roman"/>
          <w:b/>
          <w:sz w:val="28"/>
          <w:szCs w:val="28"/>
        </w:rPr>
      </w:pPr>
      <w:r w:rsidRPr="00D05599">
        <w:rPr>
          <w:rFonts w:ascii="Times New Roman" w:hAnsi="Times New Roman" w:cs="Times New Roman"/>
          <w:b/>
          <w:sz w:val="28"/>
          <w:szCs w:val="28"/>
        </w:rPr>
        <w:t>II. Порядок проведения отбора получателей субсидий</w:t>
      </w:r>
    </w:p>
    <w:p w:rsidR="00B34378" w:rsidRPr="00D05599" w:rsidRDefault="00B34378" w:rsidP="00D05599">
      <w:pPr>
        <w:pStyle w:val="ConsPlusNormal"/>
        <w:shd w:val="clear" w:color="auto" w:fill="FFFFFF" w:themeFill="background1"/>
        <w:spacing w:after="120" w:line="276" w:lineRule="auto"/>
        <w:ind w:firstLine="680"/>
        <w:jc w:val="center"/>
        <w:rPr>
          <w:rFonts w:ascii="Times New Roman" w:hAnsi="Times New Roman" w:cs="Times New Roman"/>
          <w:b/>
          <w:sz w:val="28"/>
          <w:szCs w:val="28"/>
        </w:rPr>
      </w:pPr>
      <w:r w:rsidRPr="00D05599">
        <w:rPr>
          <w:rFonts w:ascii="Times New Roman" w:hAnsi="Times New Roman" w:cs="Times New Roman"/>
          <w:b/>
          <w:sz w:val="28"/>
          <w:szCs w:val="28"/>
        </w:rPr>
        <w:t>для предоставления субсидий</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 xml:space="preserve">7. 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w:t>
      </w:r>
      <w:r w:rsidRPr="00D05599">
        <w:rPr>
          <w:rFonts w:ascii="Times New Roman" w:hAnsi="Times New Roman" w:cs="Times New Roman"/>
          <w:sz w:val="28"/>
          <w:szCs w:val="28"/>
        </w:rPr>
        <w:lastRenderedPageBreak/>
        <w:t>отбора и очередности поступления заявок на участие в отборе.</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 xml:space="preserve">8. Извещение о проведении отбора (далее – извещение) размещается Администрацией на официальном сайте органов местного самоуправления муниципального района не позднее 5 календарных дней до даты начала подачи предложений (заявок) участников отбора. </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proofErr w:type="gramStart"/>
      <w:r w:rsidRPr="00D05599">
        <w:rPr>
          <w:rFonts w:ascii="Times New Roman" w:hAnsi="Times New Roman" w:cs="Times New Roman"/>
          <w:sz w:val="28"/>
          <w:szCs w:val="28"/>
        </w:rPr>
        <w:t>В извещении указывается наименование, место нахождения, почтовой адрес, адрес электронной почты главного распорядителя, как получателя бюджетных средств, сроки проведения отбора, а также дата начала подачи и окончания приема заявок участников отбора, при этом дата окончания приема заявок не может быть ранее 10 календарного дня, следующего за днем размещения объявления о проведении отбора и порядок подачи участниками отбора документов, необходимых для</w:t>
      </w:r>
      <w:proofErr w:type="gramEnd"/>
      <w:r w:rsidRPr="00D05599">
        <w:rPr>
          <w:rFonts w:ascii="Times New Roman" w:hAnsi="Times New Roman" w:cs="Times New Roman"/>
          <w:sz w:val="28"/>
          <w:szCs w:val="28"/>
        </w:rPr>
        <w:t xml:space="preserve"> проведения отбора.</w:t>
      </w:r>
    </w:p>
    <w:p w:rsidR="00B34378"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9. Требования к участникам отбора, которым должен соответствовать участник отбора на дату подачи заявки на участие в отборе:</w:t>
      </w:r>
    </w:p>
    <w:p w:rsidR="00BA6A2A"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9</w:t>
      </w:r>
      <w:r w:rsidR="002779FD" w:rsidRPr="00D05599">
        <w:rPr>
          <w:rFonts w:ascii="Times New Roman" w:hAnsi="Times New Roman" w:cs="Times New Roman"/>
          <w:sz w:val="28"/>
          <w:szCs w:val="28"/>
        </w:rPr>
        <w:t>.1.</w:t>
      </w:r>
      <w:r w:rsidR="00BA6A2A" w:rsidRPr="00D05599">
        <w:rPr>
          <w:rFonts w:ascii="Times New Roman" w:hAnsi="Times New Roman" w:cs="Times New Roman"/>
          <w:sz w:val="28"/>
          <w:szCs w:val="28"/>
        </w:rPr>
        <w:t>соответствуют условиям, устан</w:t>
      </w:r>
      <w:r w:rsidR="00537E7C" w:rsidRPr="00D05599">
        <w:rPr>
          <w:rFonts w:ascii="Times New Roman" w:hAnsi="Times New Roman" w:cs="Times New Roman"/>
          <w:sz w:val="28"/>
          <w:szCs w:val="28"/>
        </w:rPr>
        <w:t xml:space="preserve">овленным статьей 4 Федерального </w:t>
      </w:r>
      <w:r w:rsidR="00BA6A2A" w:rsidRPr="00D05599">
        <w:rPr>
          <w:rFonts w:ascii="Times New Roman" w:hAnsi="Times New Roman" w:cs="Times New Roman"/>
          <w:sz w:val="28"/>
          <w:szCs w:val="28"/>
        </w:rPr>
        <w:t>закона от 24</w:t>
      </w:r>
      <w:r w:rsidR="00CF361C" w:rsidRPr="00D05599">
        <w:rPr>
          <w:rFonts w:ascii="Times New Roman" w:hAnsi="Times New Roman" w:cs="Times New Roman"/>
          <w:sz w:val="28"/>
          <w:szCs w:val="28"/>
        </w:rPr>
        <w:t>.07.</w:t>
      </w:r>
      <w:r w:rsidR="00BA6A2A" w:rsidRPr="00D05599">
        <w:rPr>
          <w:rFonts w:ascii="Times New Roman" w:hAnsi="Times New Roman" w:cs="Times New Roman"/>
          <w:sz w:val="28"/>
          <w:szCs w:val="28"/>
        </w:rPr>
        <w:t>2007 года № 209-ФЗ «О развитии малого и среднего предпринимательства в Российской Федерации» и включены в Единый реестр субъектов малого и среднего предпринимательства;</w:t>
      </w:r>
    </w:p>
    <w:p w:rsidR="00BA6A2A"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proofErr w:type="gramStart"/>
      <w:r w:rsidRPr="00D05599">
        <w:rPr>
          <w:rFonts w:ascii="Times New Roman" w:hAnsi="Times New Roman" w:cs="Times New Roman"/>
          <w:sz w:val="28"/>
          <w:szCs w:val="28"/>
        </w:rPr>
        <w:t>9</w:t>
      </w:r>
      <w:r w:rsidR="002779FD" w:rsidRPr="00D05599">
        <w:rPr>
          <w:rFonts w:ascii="Times New Roman" w:hAnsi="Times New Roman" w:cs="Times New Roman"/>
          <w:sz w:val="28"/>
          <w:szCs w:val="28"/>
        </w:rPr>
        <w:t>.2.</w:t>
      </w:r>
      <w:r w:rsidR="00494CFB" w:rsidRPr="00D05599">
        <w:rPr>
          <w:rFonts w:ascii="Times New Roman" w:hAnsi="Times New Roman" w:cs="Times New Roman"/>
          <w:sz w:val="28"/>
          <w:szCs w:val="28"/>
        </w:rPr>
        <w:t>ф</w:t>
      </w:r>
      <w:r w:rsidR="00BA6A2A" w:rsidRPr="00D05599">
        <w:rPr>
          <w:rFonts w:ascii="Times New Roman" w:hAnsi="Times New Roman" w:cs="Times New Roman"/>
          <w:sz w:val="28"/>
          <w:szCs w:val="28"/>
        </w:rPr>
        <w:t>актически понесли затраты на при</w:t>
      </w:r>
      <w:r w:rsidR="00B55305" w:rsidRPr="00D05599">
        <w:rPr>
          <w:rFonts w:ascii="Times New Roman" w:hAnsi="Times New Roman" w:cs="Times New Roman"/>
          <w:sz w:val="28"/>
          <w:szCs w:val="28"/>
        </w:rPr>
        <w:t xml:space="preserve">обретение оборудования, включая </w:t>
      </w:r>
      <w:r w:rsidR="00BA6A2A" w:rsidRPr="00D05599">
        <w:rPr>
          <w:rFonts w:ascii="Times New Roman" w:hAnsi="Times New Roman" w:cs="Times New Roman"/>
          <w:sz w:val="28"/>
          <w:szCs w:val="28"/>
        </w:rPr>
        <w:t xml:space="preserve">затраты на монтаж оборудования, в том числе автотранспортных средств, </w:t>
      </w:r>
      <w:r w:rsidR="00BE0519" w:rsidRPr="00D05599">
        <w:rPr>
          <w:rFonts w:ascii="Times New Roman" w:hAnsi="Times New Roman" w:cs="Times New Roman"/>
          <w:sz w:val="28"/>
          <w:szCs w:val="28"/>
        </w:rPr>
        <w:t>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w:t>
      </w:r>
      <w:r w:rsidR="00CD335E" w:rsidRPr="00D05599">
        <w:rPr>
          <w:rFonts w:ascii="Times New Roman" w:hAnsi="Times New Roman" w:cs="Times New Roman"/>
          <w:sz w:val="28"/>
          <w:szCs w:val="28"/>
        </w:rPr>
        <w:t>,</w:t>
      </w:r>
      <w:r w:rsidR="00BE0519"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 xml:space="preserve">в целях создания и (или) развития, и (или) модернизации производства товаров (работ, услуг), указанных в </w:t>
      </w:r>
      <w:hyperlink w:anchor="P60" w:history="1">
        <w:r w:rsidR="00BA6A2A" w:rsidRPr="00D05599">
          <w:rPr>
            <w:rFonts w:ascii="Times New Roman" w:hAnsi="Times New Roman" w:cs="Times New Roman"/>
            <w:sz w:val="28"/>
            <w:szCs w:val="28"/>
          </w:rPr>
          <w:t>пункте 2</w:t>
        </w:r>
      </w:hyperlink>
      <w:r w:rsidR="00BA6A2A" w:rsidRPr="00D05599">
        <w:rPr>
          <w:rFonts w:ascii="Times New Roman" w:hAnsi="Times New Roman" w:cs="Times New Roman"/>
          <w:sz w:val="28"/>
          <w:szCs w:val="28"/>
        </w:rPr>
        <w:t xml:space="preserve"> настоящего Порядка</w:t>
      </w:r>
      <w:proofErr w:type="gramEnd"/>
      <w:r w:rsidR="00BA6A2A" w:rsidRPr="00D05599">
        <w:rPr>
          <w:rFonts w:ascii="Times New Roman" w:hAnsi="Times New Roman" w:cs="Times New Roman"/>
          <w:sz w:val="28"/>
          <w:szCs w:val="28"/>
        </w:rPr>
        <w:t xml:space="preserve">. </w:t>
      </w:r>
      <w:r w:rsidR="00CF361C" w:rsidRPr="00D05599">
        <w:rPr>
          <w:rFonts w:ascii="Times New Roman" w:hAnsi="Times New Roman" w:cs="Times New Roman"/>
          <w:sz w:val="28"/>
          <w:szCs w:val="28"/>
        </w:rPr>
        <w:t xml:space="preserve">На момент приобретения </w:t>
      </w:r>
      <w:r w:rsidR="00BA6A2A" w:rsidRPr="00D05599">
        <w:rPr>
          <w:rFonts w:ascii="Times New Roman" w:hAnsi="Times New Roman" w:cs="Times New Roman"/>
          <w:sz w:val="28"/>
          <w:szCs w:val="28"/>
        </w:rPr>
        <w:t xml:space="preserve"> оборудование </w:t>
      </w:r>
      <w:r w:rsidR="00CF361C" w:rsidRPr="00D05599">
        <w:rPr>
          <w:rFonts w:ascii="Times New Roman" w:hAnsi="Times New Roman" w:cs="Times New Roman"/>
          <w:sz w:val="28"/>
          <w:szCs w:val="28"/>
        </w:rPr>
        <w:t xml:space="preserve">должно быть новым (не </w:t>
      </w:r>
      <w:proofErr w:type="gramStart"/>
      <w:r w:rsidR="00CF361C" w:rsidRPr="00D05599">
        <w:rPr>
          <w:rFonts w:ascii="Times New Roman" w:hAnsi="Times New Roman" w:cs="Times New Roman"/>
          <w:sz w:val="28"/>
          <w:szCs w:val="28"/>
        </w:rPr>
        <w:t>бывшем</w:t>
      </w:r>
      <w:proofErr w:type="gramEnd"/>
      <w:r w:rsidR="00CF361C" w:rsidRPr="00D05599">
        <w:rPr>
          <w:rFonts w:ascii="Times New Roman" w:hAnsi="Times New Roman" w:cs="Times New Roman"/>
          <w:sz w:val="28"/>
          <w:szCs w:val="28"/>
        </w:rPr>
        <w:t xml:space="preserve"> в эксплуатации)</w:t>
      </w:r>
      <w:r w:rsidR="00BA6A2A" w:rsidRPr="00D05599">
        <w:rPr>
          <w:rFonts w:ascii="Times New Roman" w:hAnsi="Times New Roman" w:cs="Times New Roman"/>
          <w:sz w:val="28"/>
          <w:szCs w:val="28"/>
        </w:rPr>
        <w:t>;</w:t>
      </w:r>
    </w:p>
    <w:p w:rsidR="00143902" w:rsidRPr="00D05599" w:rsidRDefault="00B34378" w:rsidP="00D05599">
      <w:pPr>
        <w:pStyle w:val="ConsPlusNormal"/>
        <w:shd w:val="clear" w:color="auto" w:fill="FFFFFF" w:themeFill="background1"/>
        <w:spacing w:after="120" w:line="276" w:lineRule="auto"/>
        <w:ind w:firstLine="680"/>
        <w:jc w:val="both"/>
        <w:rPr>
          <w:rFonts w:ascii="Times New Roman" w:hAnsi="Times New Roman" w:cs="Times New Roman"/>
          <w:sz w:val="28"/>
          <w:szCs w:val="28"/>
        </w:rPr>
      </w:pPr>
      <w:r w:rsidRPr="00D05599">
        <w:rPr>
          <w:rFonts w:ascii="Times New Roman" w:hAnsi="Times New Roman" w:cs="Times New Roman"/>
          <w:sz w:val="28"/>
          <w:szCs w:val="28"/>
        </w:rPr>
        <w:t>9</w:t>
      </w:r>
      <w:r w:rsidR="002779FD" w:rsidRPr="00D05599">
        <w:rPr>
          <w:rFonts w:ascii="Times New Roman" w:hAnsi="Times New Roman" w:cs="Times New Roman"/>
          <w:sz w:val="28"/>
          <w:szCs w:val="28"/>
        </w:rPr>
        <w:t>.3.</w:t>
      </w:r>
      <w:r w:rsidR="00BA6A2A" w:rsidRPr="00D05599">
        <w:rPr>
          <w:rFonts w:ascii="Times New Roman" w:hAnsi="Times New Roman" w:cs="Times New Roman"/>
          <w:sz w:val="28"/>
          <w:szCs w:val="28"/>
        </w:rPr>
        <w:t xml:space="preserve">участники отбора осуществляют деятельность в сфере производства товаров (работ, услуг), по следующим видам деятельности Общероссийского </w:t>
      </w:r>
      <w:hyperlink r:id="rId13" w:history="1">
        <w:r w:rsidR="00BA6A2A" w:rsidRPr="00D05599">
          <w:rPr>
            <w:rFonts w:ascii="Times New Roman" w:hAnsi="Times New Roman" w:cs="Times New Roman"/>
            <w:sz w:val="28"/>
            <w:szCs w:val="28"/>
          </w:rPr>
          <w:t>классификатор</w:t>
        </w:r>
      </w:hyperlink>
      <w:r w:rsidR="00BE0519" w:rsidRPr="00D05599">
        <w:rPr>
          <w:rFonts w:ascii="Times New Roman" w:hAnsi="Times New Roman" w:cs="Times New Roman"/>
          <w:sz w:val="28"/>
          <w:szCs w:val="28"/>
        </w:rPr>
        <w:t>а</w:t>
      </w:r>
      <w:r w:rsidR="00BA6A2A" w:rsidRPr="00D05599">
        <w:rPr>
          <w:rFonts w:ascii="Times New Roman" w:hAnsi="Times New Roman" w:cs="Times New Roman"/>
          <w:sz w:val="28"/>
          <w:szCs w:val="28"/>
        </w:rPr>
        <w:t xml:space="preserve"> видов экономиче</w:t>
      </w:r>
      <w:r w:rsidR="00CF361C" w:rsidRPr="00D05599">
        <w:rPr>
          <w:rFonts w:ascii="Times New Roman" w:hAnsi="Times New Roman" w:cs="Times New Roman"/>
          <w:sz w:val="28"/>
          <w:szCs w:val="28"/>
        </w:rPr>
        <w:t xml:space="preserve">ской деятельности </w:t>
      </w:r>
      <w:proofErr w:type="gramStart"/>
      <w:r w:rsidR="00BA6A2A" w:rsidRPr="00D05599">
        <w:rPr>
          <w:rFonts w:ascii="Times New Roman" w:hAnsi="Times New Roman" w:cs="Times New Roman"/>
          <w:sz w:val="28"/>
          <w:szCs w:val="28"/>
        </w:rPr>
        <w:t>ОК</w:t>
      </w:r>
      <w:proofErr w:type="gramEnd"/>
      <w:r w:rsidR="00BA6A2A" w:rsidRPr="00D05599">
        <w:rPr>
          <w:rFonts w:ascii="Times New Roman" w:hAnsi="Times New Roman" w:cs="Times New Roman"/>
          <w:sz w:val="28"/>
          <w:szCs w:val="28"/>
        </w:rPr>
        <w:t xml:space="preserve"> 029-2014 (КДЕС ред. 2)</w:t>
      </w:r>
      <w:r w:rsidR="00140A9B" w:rsidRPr="00D05599">
        <w:rPr>
          <w:rFonts w:ascii="Times New Roman" w:hAnsi="Times New Roman" w:cs="Times New Roman"/>
          <w:sz w:val="28"/>
          <w:szCs w:val="28"/>
        </w:rPr>
        <w:t xml:space="preserve"> утвержденного Приказом Федерального агентства по техническому регулированию и метрологии от 31.01.2014 № 14-ст</w:t>
      </w:r>
      <w:r w:rsidR="00BA6A2A" w:rsidRPr="00D05599">
        <w:rPr>
          <w:rFonts w:ascii="Times New Roman" w:hAnsi="Times New Roman" w:cs="Times New Roman"/>
          <w:sz w:val="28"/>
          <w:szCs w:val="28"/>
        </w:rPr>
        <w:t>:</w:t>
      </w:r>
      <w:r w:rsidR="00B55305" w:rsidRPr="00D05599">
        <w:rPr>
          <w:rFonts w:ascii="Times New Roman" w:hAnsi="Times New Roman" w:cs="Times New Roman"/>
          <w:sz w:val="28"/>
          <w:szCs w:val="28"/>
        </w:rPr>
        <w:t xml:space="preserve"> </w:t>
      </w:r>
      <w:bookmarkStart w:id="3" w:name="_Hlk132102354"/>
      <w:r w:rsidR="00D53518" w:rsidRPr="00D05599">
        <w:rPr>
          <w:rFonts w:ascii="Times New Roman" w:hAnsi="Times New Roman" w:cs="Times New Roman"/>
          <w:sz w:val="28"/>
          <w:szCs w:val="28"/>
        </w:rPr>
        <w:fldChar w:fldCharType="begin"/>
      </w:r>
      <w:r w:rsidR="00D53518" w:rsidRPr="00D05599">
        <w:rPr>
          <w:rFonts w:ascii="Times New Roman" w:hAnsi="Times New Roman" w:cs="Times New Roman"/>
          <w:sz w:val="28"/>
          <w:szCs w:val="28"/>
        </w:rPr>
        <w:instrText xml:space="preserve"> HYPERLINK "consultantplus://offline/ref=C73C99CBFEAA33EEA6B25C3379EA3859A78F37E2CDBD5DCD3AA4B7E6517C0B2B66517601B0F604B8H6J8H" </w:instrText>
      </w:r>
      <w:r w:rsidR="00D53518" w:rsidRPr="00D05599">
        <w:rPr>
          <w:rFonts w:ascii="Times New Roman" w:hAnsi="Times New Roman" w:cs="Times New Roman"/>
          <w:sz w:val="28"/>
          <w:szCs w:val="28"/>
        </w:rPr>
        <w:fldChar w:fldCharType="separate"/>
      </w:r>
      <w:r w:rsidR="00BA6A2A" w:rsidRPr="00D05599">
        <w:rPr>
          <w:rFonts w:ascii="Times New Roman" w:hAnsi="Times New Roman" w:cs="Times New Roman"/>
          <w:sz w:val="28"/>
          <w:szCs w:val="28"/>
        </w:rPr>
        <w:t>раздел A</w:t>
      </w:r>
      <w:r w:rsidR="00D53518" w:rsidRPr="00D05599">
        <w:rPr>
          <w:rFonts w:ascii="Times New Roman" w:hAnsi="Times New Roman" w:cs="Times New Roman"/>
          <w:sz w:val="28"/>
          <w:szCs w:val="28"/>
        </w:rPr>
        <w:fldChar w:fldCharType="end"/>
      </w:r>
      <w:r w:rsidR="00BA6A2A" w:rsidRPr="00D05599">
        <w:rPr>
          <w:rFonts w:ascii="Times New Roman" w:hAnsi="Times New Roman" w:cs="Times New Roman"/>
          <w:sz w:val="28"/>
          <w:szCs w:val="28"/>
        </w:rPr>
        <w:t>. Сельское, лесное хо</w:t>
      </w:r>
      <w:r w:rsidR="00B55305" w:rsidRPr="00D05599">
        <w:rPr>
          <w:rFonts w:ascii="Times New Roman" w:hAnsi="Times New Roman" w:cs="Times New Roman"/>
          <w:sz w:val="28"/>
          <w:szCs w:val="28"/>
        </w:rPr>
        <w:t>з</w:t>
      </w:r>
      <w:r w:rsidR="00BA6A2A" w:rsidRPr="00D05599">
        <w:rPr>
          <w:rFonts w:ascii="Times New Roman" w:hAnsi="Times New Roman" w:cs="Times New Roman"/>
          <w:sz w:val="28"/>
          <w:szCs w:val="28"/>
        </w:rPr>
        <w:t>яйство, охота, рыболовство и рыбоводство;</w:t>
      </w:r>
      <w:r w:rsidR="00B55305" w:rsidRPr="00D05599">
        <w:rPr>
          <w:rFonts w:ascii="Times New Roman" w:hAnsi="Times New Roman" w:cs="Times New Roman"/>
          <w:sz w:val="28"/>
          <w:szCs w:val="28"/>
        </w:rPr>
        <w:t xml:space="preserve"> </w:t>
      </w:r>
      <w:hyperlink r:id="rId14" w:history="1">
        <w:r w:rsidR="00BA6A2A" w:rsidRPr="00D05599">
          <w:rPr>
            <w:rFonts w:ascii="Times New Roman" w:hAnsi="Times New Roman" w:cs="Times New Roman"/>
            <w:sz w:val="28"/>
            <w:szCs w:val="28"/>
          </w:rPr>
          <w:t>раздел C</w:t>
        </w:r>
      </w:hyperlink>
      <w:r w:rsidR="00BA6A2A" w:rsidRPr="00D05599">
        <w:rPr>
          <w:rFonts w:ascii="Times New Roman" w:hAnsi="Times New Roman" w:cs="Times New Roman"/>
          <w:sz w:val="28"/>
          <w:szCs w:val="28"/>
        </w:rPr>
        <w:t>. Обрабатывающие производства;</w:t>
      </w:r>
      <w:r w:rsidR="00CF361C"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раздел H. Транспортировка и хранение;</w:t>
      </w:r>
      <w:r w:rsidR="00CF361C" w:rsidRPr="00D05599">
        <w:rPr>
          <w:rFonts w:ascii="Times New Roman" w:hAnsi="Times New Roman" w:cs="Times New Roman"/>
          <w:sz w:val="28"/>
          <w:szCs w:val="28"/>
        </w:rPr>
        <w:t xml:space="preserve"> </w:t>
      </w:r>
      <w:r w:rsidR="00BA6A2A" w:rsidRPr="00D05599">
        <w:rPr>
          <w:rFonts w:ascii="Times New Roman" w:hAnsi="Times New Roman" w:cs="Times New Roman"/>
          <w:sz w:val="28"/>
          <w:szCs w:val="28"/>
        </w:rPr>
        <w:t>раздел Q. Деятельность в области здравоохранения и социальных услуг;</w:t>
      </w:r>
      <w:r w:rsidR="00CF361C" w:rsidRPr="00D05599">
        <w:rPr>
          <w:rFonts w:ascii="Times New Roman" w:hAnsi="Times New Roman" w:cs="Times New Roman"/>
          <w:sz w:val="28"/>
          <w:szCs w:val="28"/>
        </w:rPr>
        <w:t xml:space="preserve"> </w:t>
      </w:r>
      <w:r w:rsidR="00777F5C" w:rsidRPr="00D05599">
        <w:rPr>
          <w:rFonts w:ascii="Times New Roman" w:hAnsi="Times New Roman" w:cs="Times New Roman"/>
          <w:sz w:val="28"/>
          <w:szCs w:val="28"/>
        </w:rPr>
        <w:t>раздел</w:t>
      </w:r>
      <w:r w:rsidR="00366615" w:rsidRPr="00D05599">
        <w:rPr>
          <w:rFonts w:ascii="Times New Roman" w:hAnsi="Times New Roman" w:cs="Times New Roman"/>
          <w:sz w:val="28"/>
          <w:szCs w:val="28"/>
        </w:rPr>
        <w:t xml:space="preserve"> </w:t>
      </w:r>
      <w:r w:rsidR="00143902" w:rsidRPr="00D05599">
        <w:rPr>
          <w:rFonts w:ascii="Times New Roman" w:hAnsi="Times New Roman" w:cs="Times New Roman"/>
          <w:sz w:val="28"/>
          <w:szCs w:val="28"/>
        </w:rPr>
        <w:t>R</w:t>
      </w:r>
      <w:r w:rsidR="00BE0519" w:rsidRPr="00D05599">
        <w:rPr>
          <w:rFonts w:ascii="Times New Roman" w:hAnsi="Times New Roman" w:cs="Times New Roman"/>
          <w:sz w:val="28"/>
          <w:szCs w:val="28"/>
        </w:rPr>
        <w:t>.</w:t>
      </w:r>
      <w:r w:rsidR="00143902" w:rsidRPr="00D05599">
        <w:rPr>
          <w:rFonts w:ascii="Times New Roman" w:hAnsi="Times New Roman" w:cs="Times New Roman"/>
          <w:sz w:val="28"/>
          <w:szCs w:val="28"/>
        </w:rPr>
        <w:t xml:space="preserve"> </w:t>
      </w:r>
      <w:r w:rsidR="00366615" w:rsidRPr="00D05599">
        <w:rPr>
          <w:rFonts w:ascii="Times New Roman" w:hAnsi="Times New Roman" w:cs="Times New Roman"/>
          <w:sz w:val="28"/>
          <w:szCs w:val="28"/>
        </w:rPr>
        <w:t>Деятельность в области культуры, спорта, организации досуга и развлечений</w:t>
      </w:r>
      <w:r w:rsidR="00143902" w:rsidRPr="00D05599">
        <w:rPr>
          <w:rFonts w:ascii="Times New Roman" w:hAnsi="Times New Roman" w:cs="Times New Roman"/>
          <w:sz w:val="28"/>
          <w:szCs w:val="28"/>
        </w:rPr>
        <w:t>;</w:t>
      </w:r>
      <w:r w:rsidR="00B55305" w:rsidRPr="00D05599">
        <w:rPr>
          <w:rFonts w:ascii="Times New Roman" w:hAnsi="Times New Roman" w:cs="Times New Roman"/>
          <w:sz w:val="28"/>
          <w:szCs w:val="28"/>
        </w:rPr>
        <w:t xml:space="preserve"> </w:t>
      </w:r>
      <w:r w:rsidR="002A31A4" w:rsidRPr="00D05599">
        <w:rPr>
          <w:rFonts w:ascii="Times New Roman" w:hAnsi="Times New Roman" w:cs="Times New Roman"/>
          <w:sz w:val="28"/>
          <w:szCs w:val="28"/>
        </w:rPr>
        <w:t>раздел S. Предоставление прочих видов услуг</w:t>
      </w:r>
      <w:r w:rsidR="00D13742" w:rsidRPr="00D05599">
        <w:rPr>
          <w:rFonts w:ascii="Times New Roman" w:hAnsi="Times New Roman" w:cs="Times New Roman"/>
          <w:sz w:val="28"/>
          <w:szCs w:val="28"/>
        </w:rPr>
        <w:t xml:space="preserve"> </w:t>
      </w:r>
      <w:r w:rsidR="00CA756D" w:rsidRPr="00D05599">
        <w:rPr>
          <w:rFonts w:ascii="Times New Roman" w:hAnsi="Times New Roman" w:cs="Times New Roman"/>
          <w:sz w:val="28"/>
          <w:szCs w:val="28"/>
        </w:rPr>
        <w:t>(за исключением кода 96.02)</w:t>
      </w:r>
      <w:r w:rsidR="002A31A4" w:rsidRPr="00D05599">
        <w:rPr>
          <w:rFonts w:ascii="Times New Roman" w:hAnsi="Times New Roman" w:cs="Times New Roman"/>
          <w:sz w:val="28"/>
          <w:szCs w:val="28"/>
        </w:rPr>
        <w:t>;</w:t>
      </w:r>
      <w:r w:rsidR="00844F90" w:rsidRPr="00D05599">
        <w:rPr>
          <w:rFonts w:ascii="Times New Roman" w:hAnsi="Times New Roman" w:cs="Times New Roman"/>
          <w:sz w:val="28"/>
          <w:szCs w:val="28"/>
        </w:rPr>
        <w:t xml:space="preserve"> </w:t>
      </w:r>
      <w:r w:rsidR="00CF361C" w:rsidRPr="00D05599">
        <w:rPr>
          <w:rFonts w:ascii="Times New Roman" w:hAnsi="Times New Roman" w:cs="Times New Roman"/>
          <w:sz w:val="28"/>
          <w:szCs w:val="28"/>
        </w:rPr>
        <w:t>раздел F. Строительство</w:t>
      </w:r>
      <w:r w:rsidR="00143902" w:rsidRPr="00D05599">
        <w:rPr>
          <w:rFonts w:ascii="Times New Roman" w:hAnsi="Times New Roman" w:cs="Times New Roman"/>
          <w:sz w:val="28"/>
          <w:szCs w:val="28"/>
        </w:rPr>
        <w:t>;</w:t>
      </w:r>
    </w:p>
    <w:bookmarkEnd w:id="3"/>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9</w:t>
      </w:r>
      <w:r w:rsidR="002779FD" w:rsidRPr="00D05599">
        <w:rPr>
          <w:sz w:val="28"/>
          <w:szCs w:val="28"/>
        </w:rPr>
        <w:t>.4. участник отбора не является и</w:t>
      </w:r>
      <w:r w:rsidR="00BE2337" w:rsidRPr="00D05599">
        <w:rPr>
          <w:sz w:val="28"/>
          <w:szCs w:val="28"/>
        </w:rPr>
        <w:t>ностранным юридическим лицом, в</w:t>
      </w:r>
      <w:r w:rsidR="00B55305" w:rsidRPr="00D05599">
        <w:rPr>
          <w:sz w:val="28"/>
          <w:szCs w:val="28"/>
        </w:rPr>
        <w:t xml:space="preserve"> </w:t>
      </w:r>
      <w:r w:rsidR="00537E7C" w:rsidRPr="00D05599">
        <w:rPr>
          <w:sz w:val="28"/>
          <w:szCs w:val="28"/>
        </w:rPr>
        <w:t xml:space="preserve">том </w:t>
      </w:r>
      <w:r w:rsidR="002779FD" w:rsidRPr="00D05599">
        <w:rPr>
          <w:sz w:val="28"/>
          <w:szCs w:val="28"/>
        </w:rPr>
        <w:t xml:space="preserve">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002779FD" w:rsidRPr="00D05599">
        <w:rPr>
          <w:sz w:val="28"/>
          <w:szCs w:val="28"/>
        </w:rPr>
        <w:lastRenderedPageBreak/>
        <w:t>(офшорного)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002779FD" w:rsidRPr="00D05599">
        <w:rPr>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002779FD" w:rsidRPr="00D05599">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2779FD" w:rsidRPr="00D05599">
        <w:rPr>
          <w:sz w:val="28"/>
          <w:szCs w:val="28"/>
        </w:rPr>
        <w:t xml:space="preserve"> акционерных обществ;</w:t>
      </w:r>
    </w:p>
    <w:p w:rsidR="005D32E9" w:rsidRPr="00D05599" w:rsidRDefault="00B34378" w:rsidP="00D05599">
      <w:pPr>
        <w:pStyle w:val="Style6"/>
        <w:shd w:val="clear" w:color="auto" w:fill="FFFFFF" w:themeFill="background1"/>
        <w:autoSpaceDE/>
        <w:autoSpaceDN/>
        <w:adjustRightInd/>
        <w:spacing w:after="120" w:line="276" w:lineRule="auto"/>
        <w:ind w:firstLine="680"/>
        <w:rPr>
          <w:sz w:val="28"/>
          <w:szCs w:val="28"/>
        </w:rPr>
      </w:pPr>
      <w:bookmarkStart w:id="4" w:name="_Hlk132102567"/>
      <w:proofErr w:type="gramStart"/>
      <w:r w:rsidRPr="00D05599">
        <w:rPr>
          <w:sz w:val="28"/>
          <w:szCs w:val="28"/>
        </w:rPr>
        <w:t>9</w:t>
      </w:r>
      <w:r w:rsidR="002779FD" w:rsidRPr="00D05599">
        <w:rPr>
          <w:sz w:val="28"/>
          <w:szCs w:val="28"/>
        </w:rPr>
        <w:t>.5.</w:t>
      </w:r>
      <w:r w:rsidR="00B64EFF" w:rsidRPr="00D05599">
        <w:rPr>
          <w:sz w:val="28"/>
          <w:szCs w:val="28"/>
        </w:rPr>
        <w:t xml:space="preserve"> </w:t>
      </w:r>
      <w:bookmarkEnd w:id="4"/>
      <w:r w:rsidR="005D32E9" w:rsidRPr="00D05599">
        <w:rPr>
          <w:sz w:val="28"/>
          <w:szCs w:val="28"/>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005D32E9" w:rsidRPr="00D05599">
        <w:rPr>
          <w:sz w:val="28"/>
          <w:szCs w:val="28"/>
        </w:rPr>
        <w:t xml:space="preserve"> (или) союзами и (или</w:t>
      </w:r>
      <w:proofErr w:type="gramStart"/>
      <w:r w:rsidR="005D32E9" w:rsidRPr="00D05599">
        <w:rPr>
          <w:sz w:val="28"/>
          <w:szCs w:val="28"/>
        </w:rPr>
        <w:t>)г</w:t>
      </w:r>
      <w:proofErr w:type="gramEnd"/>
      <w:r w:rsidR="005D32E9" w:rsidRPr="00D05599">
        <w:rPr>
          <w:sz w:val="28"/>
          <w:szCs w:val="28"/>
        </w:rPr>
        <w:t>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bookmarkStart w:id="5" w:name="_Hlk132102662"/>
      <w:r w:rsidRPr="00D05599">
        <w:rPr>
          <w:sz w:val="28"/>
          <w:szCs w:val="28"/>
        </w:rPr>
        <w:t>9</w:t>
      </w:r>
      <w:r w:rsidR="002779FD" w:rsidRPr="00D05599">
        <w:rPr>
          <w:sz w:val="28"/>
          <w:szCs w:val="28"/>
        </w:rPr>
        <w:t>.</w:t>
      </w:r>
      <w:r w:rsidR="00140A9B" w:rsidRPr="00D05599">
        <w:rPr>
          <w:sz w:val="28"/>
          <w:szCs w:val="28"/>
        </w:rPr>
        <w:t>6</w:t>
      </w:r>
      <w:r w:rsidR="002779FD" w:rsidRPr="00D05599">
        <w:rPr>
          <w:sz w:val="28"/>
          <w:szCs w:val="28"/>
        </w:rPr>
        <w:t>.  участник отбора не получает средства из бюджета</w:t>
      </w:r>
      <w:r w:rsidR="00537E7C" w:rsidRPr="00D05599">
        <w:rPr>
          <w:sz w:val="28"/>
          <w:szCs w:val="28"/>
        </w:rPr>
        <w:t xml:space="preserve"> Терновского муниципального района</w:t>
      </w:r>
      <w:r w:rsidR="002779FD" w:rsidRPr="00D05599">
        <w:rPr>
          <w:sz w:val="28"/>
          <w:szCs w:val="28"/>
        </w:rPr>
        <w:t>,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9F7165" w:rsidRPr="00D05599" w:rsidRDefault="00B34378"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9</w:t>
      </w:r>
      <w:r w:rsidR="002779FD" w:rsidRPr="00D05599">
        <w:rPr>
          <w:sz w:val="28"/>
          <w:szCs w:val="28"/>
        </w:rPr>
        <w:t>.</w:t>
      </w:r>
      <w:r w:rsidR="00140A9B" w:rsidRPr="00D05599">
        <w:rPr>
          <w:sz w:val="28"/>
          <w:szCs w:val="28"/>
        </w:rPr>
        <w:t>7</w:t>
      </w:r>
      <w:r w:rsidR="002779FD" w:rsidRPr="00D05599">
        <w:rPr>
          <w:sz w:val="28"/>
          <w:szCs w:val="28"/>
        </w:rPr>
        <w:t xml:space="preserve">. </w:t>
      </w:r>
      <w:r w:rsidR="009F7165" w:rsidRPr="00D05599">
        <w:rPr>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9</w:t>
      </w:r>
      <w:r w:rsidR="002779FD" w:rsidRPr="00D05599">
        <w:rPr>
          <w:sz w:val="28"/>
          <w:szCs w:val="28"/>
        </w:rPr>
        <w:t>.</w:t>
      </w:r>
      <w:r w:rsidR="00140A9B" w:rsidRPr="00D05599">
        <w:rPr>
          <w:sz w:val="28"/>
          <w:szCs w:val="28"/>
        </w:rPr>
        <w:t>8</w:t>
      </w:r>
      <w:r w:rsidR="002779FD" w:rsidRPr="00D05599">
        <w:rPr>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r w:rsidRPr="00D05599">
        <w:rPr>
          <w:sz w:val="28"/>
          <w:szCs w:val="28"/>
        </w:rPr>
        <w:t>9</w:t>
      </w:r>
      <w:r w:rsidR="002779FD" w:rsidRPr="00D05599">
        <w:rPr>
          <w:sz w:val="28"/>
          <w:szCs w:val="28"/>
        </w:rPr>
        <w:t>.</w:t>
      </w:r>
      <w:r w:rsidR="00140A9B" w:rsidRPr="00D05599">
        <w:rPr>
          <w:sz w:val="28"/>
          <w:szCs w:val="28"/>
        </w:rPr>
        <w:t>9</w:t>
      </w:r>
      <w:r w:rsidR="002779FD" w:rsidRPr="00D05599">
        <w:rPr>
          <w:sz w:val="28"/>
          <w:szCs w:val="28"/>
        </w:rPr>
        <w:t xml:space="preserve">. участник отбора не является иностранным агентом в соответствии с </w:t>
      </w:r>
      <w:r w:rsidR="002779FD" w:rsidRPr="00D05599">
        <w:rPr>
          <w:sz w:val="28"/>
          <w:szCs w:val="28"/>
        </w:rPr>
        <w:lastRenderedPageBreak/>
        <w:t xml:space="preserve">Федеральным законом "О </w:t>
      </w:r>
      <w:proofErr w:type="gramStart"/>
      <w:r w:rsidR="002779FD" w:rsidRPr="00D05599">
        <w:rPr>
          <w:sz w:val="28"/>
          <w:szCs w:val="28"/>
        </w:rPr>
        <w:t>контроле за</w:t>
      </w:r>
      <w:proofErr w:type="gramEnd"/>
      <w:r w:rsidR="002779FD" w:rsidRPr="00D05599">
        <w:rPr>
          <w:sz w:val="28"/>
          <w:szCs w:val="28"/>
        </w:rPr>
        <w:t xml:space="preserve"> деятельностью лиц, находящихся под иностранным влиянием";</w:t>
      </w:r>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r w:rsidRPr="00D05599">
        <w:rPr>
          <w:sz w:val="28"/>
          <w:szCs w:val="28"/>
        </w:rPr>
        <w:t>9</w:t>
      </w:r>
      <w:r w:rsidR="002779FD" w:rsidRPr="00D05599">
        <w:rPr>
          <w:sz w:val="28"/>
          <w:szCs w:val="28"/>
        </w:rPr>
        <w:t>.1</w:t>
      </w:r>
      <w:r w:rsidR="00140A9B" w:rsidRPr="00D05599">
        <w:rPr>
          <w:sz w:val="28"/>
          <w:szCs w:val="28"/>
        </w:rPr>
        <w:t>0</w:t>
      </w:r>
      <w:r w:rsidR="002779FD" w:rsidRPr="00D05599">
        <w:rPr>
          <w:sz w:val="28"/>
          <w:szCs w:val="28"/>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r w:rsidRPr="00D05599">
        <w:rPr>
          <w:sz w:val="28"/>
          <w:szCs w:val="28"/>
        </w:rPr>
        <w:t>9</w:t>
      </w:r>
      <w:r w:rsidR="002779FD" w:rsidRPr="00D05599">
        <w:rPr>
          <w:sz w:val="28"/>
          <w:szCs w:val="28"/>
        </w:rPr>
        <w:t>.1</w:t>
      </w:r>
      <w:r w:rsidR="00140A9B" w:rsidRPr="00D05599">
        <w:rPr>
          <w:sz w:val="28"/>
          <w:szCs w:val="28"/>
        </w:rPr>
        <w:t>1</w:t>
      </w:r>
      <w:r w:rsidR="002779FD" w:rsidRPr="00D05599">
        <w:rPr>
          <w:sz w:val="28"/>
          <w:szCs w:val="28"/>
        </w:rPr>
        <w:t xml:space="preserve">. </w:t>
      </w:r>
      <w:r w:rsidR="009F7165" w:rsidRPr="00D05599">
        <w:rPr>
          <w:sz w:val="28"/>
          <w:szCs w:val="28"/>
        </w:rPr>
        <w:t xml:space="preserve">у участника отбора отсутствует просроченная задолженность по возврату в бюджет Терновского муниципального района иных субсидий, бюджетных инвестиций, а также просроченной (неурегулированной) задолженности по денежным обязательствам перед Терновским муниципальным районом, </w:t>
      </w:r>
      <w:proofErr w:type="gramStart"/>
      <w:r w:rsidR="009F7165" w:rsidRPr="00D05599">
        <w:rPr>
          <w:sz w:val="28"/>
          <w:szCs w:val="28"/>
        </w:rPr>
        <w:t>предоставленных</w:t>
      </w:r>
      <w:proofErr w:type="gramEnd"/>
      <w:r w:rsidR="009F7165" w:rsidRPr="00D05599">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Терновским муниципальным районом;</w:t>
      </w:r>
    </w:p>
    <w:p w:rsidR="009F7165" w:rsidRPr="00D05599" w:rsidRDefault="00B34378" w:rsidP="00D05599">
      <w:pPr>
        <w:pStyle w:val="Style6"/>
        <w:shd w:val="clear" w:color="auto" w:fill="FFFFFF" w:themeFill="background1"/>
        <w:tabs>
          <w:tab w:val="left" w:pos="1066"/>
        </w:tabs>
        <w:spacing w:after="120" w:line="276" w:lineRule="auto"/>
        <w:ind w:firstLine="680"/>
        <w:rPr>
          <w:sz w:val="28"/>
          <w:szCs w:val="28"/>
        </w:rPr>
      </w:pPr>
      <w:r w:rsidRPr="00D05599">
        <w:rPr>
          <w:sz w:val="28"/>
          <w:szCs w:val="28"/>
        </w:rPr>
        <w:t>9</w:t>
      </w:r>
      <w:r w:rsidR="002779FD" w:rsidRPr="00D05599">
        <w:rPr>
          <w:sz w:val="28"/>
          <w:szCs w:val="28"/>
        </w:rPr>
        <w:t>.1</w:t>
      </w:r>
      <w:r w:rsidR="00140A9B" w:rsidRPr="00D05599">
        <w:rPr>
          <w:sz w:val="28"/>
          <w:szCs w:val="28"/>
        </w:rPr>
        <w:t>2</w:t>
      </w:r>
      <w:r w:rsidR="002779FD" w:rsidRPr="00D05599">
        <w:rPr>
          <w:sz w:val="28"/>
          <w:szCs w:val="28"/>
        </w:rPr>
        <w:t>. участник отбор</w:t>
      </w:r>
      <w:proofErr w:type="gramStart"/>
      <w:r w:rsidR="002779FD" w:rsidRPr="00D05599">
        <w:rPr>
          <w:sz w:val="28"/>
          <w:szCs w:val="28"/>
        </w:rPr>
        <w:t>а</w:t>
      </w:r>
      <w:r w:rsidR="009F7165" w:rsidRPr="00D05599">
        <w:rPr>
          <w:sz w:val="28"/>
          <w:szCs w:val="28"/>
        </w:rPr>
        <w:t>-</w:t>
      </w:r>
      <w:proofErr w:type="gramEnd"/>
      <w:r w:rsidR="002779FD" w:rsidRPr="00D05599">
        <w:rPr>
          <w:sz w:val="28"/>
          <w:szCs w:val="28"/>
        </w:rPr>
        <w:t xml:space="preserve"> юридически</w:t>
      </w:r>
      <w:r w:rsidR="009F7165" w:rsidRPr="00D05599">
        <w:rPr>
          <w:sz w:val="28"/>
          <w:szCs w:val="28"/>
        </w:rPr>
        <w:t>е лица</w:t>
      </w:r>
      <w:r w:rsidR="002779FD" w:rsidRPr="00D05599">
        <w:rPr>
          <w:sz w:val="28"/>
          <w:szCs w:val="28"/>
        </w:rPr>
        <w:t xml:space="preserve"> не наход</w:t>
      </w:r>
      <w:r w:rsidR="009F7165" w:rsidRPr="00D05599">
        <w:rPr>
          <w:sz w:val="28"/>
          <w:szCs w:val="28"/>
        </w:rPr>
        <w:t>я</w:t>
      </w:r>
      <w:r w:rsidR="002779FD" w:rsidRPr="00D05599">
        <w:rPr>
          <w:sz w:val="28"/>
          <w:szCs w:val="28"/>
        </w:rPr>
        <w:t xml:space="preserve">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009F7165" w:rsidRPr="00D05599">
        <w:rPr>
          <w:sz w:val="28"/>
          <w:szCs w:val="28"/>
        </w:rPr>
        <w:t>а участники отбора - индивидуальные предприниматели не прекратили деятельность в качестве индивидуального предпринимателя;</w:t>
      </w:r>
    </w:p>
    <w:p w:rsidR="002779FD" w:rsidRPr="00D05599" w:rsidRDefault="00B34378"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9</w:t>
      </w:r>
      <w:r w:rsidR="002779FD" w:rsidRPr="00D05599">
        <w:rPr>
          <w:sz w:val="28"/>
          <w:szCs w:val="28"/>
        </w:rPr>
        <w:t>.1</w:t>
      </w:r>
      <w:r w:rsidR="00140A9B" w:rsidRPr="00D05599">
        <w:rPr>
          <w:sz w:val="28"/>
          <w:szCs w:val="28"/>
        </w:rPr>
        <w:t>3</w:t>
      </w:r>
      <w:r w:rsidR="002779FD" w:rsidRPr="00D05599">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2779FD" w:rsidRPr="00D05599" w:rsidRDefault="00B34378" w:rsidP="00D05599">
      <w:pPr>
        <w:pStyle w:val="Style6"/>
        <w:shd w:val="clear" w:color="auto" w:fill="FFFFFF" w:themeFill="background1"/>
        <w:spacing w:after="120" w:line="276" w:lineRule="auto"/>
        <w:ind w:firstLine="680"/>
        <w:rPr>
          <w:sz w:val="28"/>
          <w:szCs w:val="28"/>
        </w:rPr>
      </w:pPr>
      <w:proofErr w:type="gramStart"/>
      <w:r w:rsidRPr="00D05599">
        <w:rPr>
          <w:sz w:val="28"/>
          <w:szCs w:val="28"/>
        </w:rPr>
        <w:t>9</w:t>
      </w:r>
      <w:r w:rsidR="002779FD" w:rsidRPr="00D05599">
        <w:rPr>
          <w:sz w:val="28"/>
          <w:szCs w:val="28"/>
        </w:rPr>
        <w:t>.1</w:t>
      </w:r>
      <w:r w:rsidR="00140A9B" w:rsidRPr="00D05599">
        <w:rPr>
          <w:sz w:val="28"/>
          <w:szCs w:val="28"/>
        </w:rPr>
        <w:t>4</w:t>
      </w:r>
      <w:r w:rsidR="002779FD" w:rsidRPr="00D05599">
        <w:rPr>
          <w:sz w:val="28"/>
          <w:szCs w:val="28"/>
        </w:rPr>
        <w:t xml:space="preserve">. </w:t>
      </w:r>
      <w:r w:rsidR="00B55305" w:rsidRPr="00D05599">
        <w:rPr>
          <w:sz w:val="28"/>
          <w:szCs w:val="28"/>
        </w:rPr>
        <w:t>участник отбора выплачивает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w:t>
      </w:r>
      <w:r w:rsidR="002779FD" w:rsidRPr="00D05599">
        <w:rPr>
          <w:sz w:val="28"/>
          <w:szCs w:val="28"/>
        </w:rPr>
        <w:t>;</w:t>
      </w:r>
      <w:proofErr w:type="gramEnd"/>
    </w:p>
    <w:bookmarkEnd w:id="5"/>
    <w:p w:rsidR="00BA6A2A" w:rsidRPr="00D05599" w:rsidRDefault="00B64EFF" w:rsidP="00D05599">
      <w:pPr>
        <w:pStyle w:val="Style6"/>
        <w:shd w:val="clear" w:color="auto" w:fill="FFFFFF" w:themeFill="background1"/>
        <w:spacing w:after="120" w:line="276" w:lineRule="auto"/>
        <w:ind w:firstLine="680"/>
        <w:rPr>
          <w:sz w:val="28"/>
          <w:szCs w:val="28"/>
        </w:rPr>
      </w:pPr>
      <w:r w:rsidRPr="00D05599">
        <w:rPr>
          <w:sz w:val="28"/>
          <w:szCs w:val="28"/>
        </w:rPr>
        <w:t xml:space="preserve">  </w:t>
      </w:r>
      <w:r w:rsidR="00B34378" w:rsidRPr="00D05599">
        <w:rPr>
          <w:sz w:val="28"/>
          <w:szCs w:val="28"/>
        </w:rPr>
        <w:t>9</w:t>
      </w:r>
      <w:r w:rsidR="002779FD" w:rsidRPr="00D05599">
        <w:rPr>
          <w:sz w:val="28"/>
          <w:szCs w:val="28"/>
        </w:rPr>
        <w:t>.1</w:t>
      </w:r>
      <w:r w:rsidR="00140A9B" w:rsidRPr="00D05599">
        <w:rPr>
          <w:sz w:val="28"/>
          <w:szCs w:val="28"/>
        </w:rPr>
        <w:t>5</w:t>
      </w:r>
      <w:r w:rsidR="002779FD" w:rsidRPr="00D05599">
        <w:rPr>
          <w:sz w:val="28"/>
          <w:szCs w:val="28"/>
        </w:rPr>
        <w:t>.</w:t>
      </w:r>
      <w:r w:rsidR="004E094B" w:rsidRPr="00D05599">
        <w:rPr>
          <w:color w:val="000000"/>
          <w:sz w:val="28"/>
          <w:szCs w:val="28"/>
        </w:rPr>
        <w:t xml:space="preserve"> </w:t>
      </w:r>
      <w:proofErr w:type="gramStart"/>
      <w:r w:rsidR="004E094B" w:rsidRPr="00D05599">
        <w:rPr>
          <w:color w:val="000000"/>
          <w:sz w:val="28"/>
          <w:szCs w:val="28"/>
        </w:rPr>
        <w:t>зарегистрирован</w:t>
      </w:r>
      <w:proofErr w:type="gramEnd"/>
      <w:r w:rsidR="004E094B" w:rsidRPr="00D05599">
        <w:rPr>
          <w:color w:val="000000"/>
          <w:sz w:val="28"/>
          <w:szCs w:val="28"/>
        </w:rPr>
        <w:t xml:space="preserve"> и осуществлять хозяйственн</w:t>
      </w:r>
      <w:r w:rsidR="009B3922" w:rsidRPr="00D05599">
        <w:rPr>
          <w:color w:val="000000"/>
          <w:sz w:val="28"/>
          <w:szCs w:val="28"/>
        </w:rPr>
        <w:t>ую</w:t>
      </w:r>
      <w:r w:rsidR="004E094B" w:rsidRPr="00D05599">
        <w:rPr>
          <w:color w:val="000000"/>
          <w:sz w:val="28"/>
          <w:szCs w:val="28"/>
        </w:rPr>
        <w:t xml:space="preserve"> деятельност</w:t>
      </w:r>
      <w:r w:rsidR="009B3922" w:rsidRPr="00D05599">
        <w:rPr>
          <w:color w:val="000000"/>
          <w:sz w:val="28"/>
          <w:szCs w:val="28"/>
        </w:rPr>
        <w:t>ь</w:t>
      </w:r>
      <w:r w:rsidR="004E094B" w:rsidRPr="00D05599">
        <w:rPr>
          <w:color w:val="000000"/>
          <w:sz w:val="28"/>
          <w:szCs w:val="28"/>
        </w:rPr>
        <w:t xml:space="preserve"> на территории </w:t>
      </w:r>
      <w:r w:rsidR="009B3922" w:rsidRPr="00D05599">
        <w:rPr>
          <w:color w:val="000000"/>
          <w:sz w:val="28"/>
          <w:szCs w:val="28"/>
        </w:rPr>
        <w:t>Терновского</w:t>
      </w:r>
      <w:r w:rsidR="004E094B" w:rsidRPr="00D05599">
        <w:rPr>
          <w:color w:val="000000"/>
          <w:sz w:val="28"/>
          <w:szCs w:val="28"/>
        </w:rPr>
        <w:t xml:space="preserve"> муниципального района Воронежской области</w:t>
      </w:r>
      <w:r w:rsidR="009B3922" w:rsidRPr="00D05599">
        <w:rPr>
          <w:color w:val="000000"/>
          <w:sz w:val="28"/>
          <w:szCs w:val="28"/>
        </w:rPr>
        <w:t>.</w:t>
      </w:r>
      <w:r w:rsidRPr="00D05599">
        <w:rPr>
          <w:sz w:val="28"/>
          <w:szCs w:val="28"/>
        </w:rPr>
        <w:t xml:space="preserve"> </w:t>
      </w:r>
    </w:p>
    <w:p w:rsidR="002C125F"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10</w:t>
      </w:r>
      <w:r w:rsidR="002C125F" w:rsidRPr="00D05599">
        <w:rPr>
          <w:sz w:val="28"/>
          <w:szCs w:val="28"/>
        </w:rPr>
        <w:t>. Субсидии не предоставляются следующим субъектам малого и среднего предпринимательства:</w:t>
      </w:r>
    </w:p>
    <w:p w:rsidR="00CA756D" w:rsidRPr="00D05599" w:rsidRDefault="00773420" w:rsidP="00D05599">
      <w:pPr>
        <w:spacing w:line="276" w:lineRule="auto"/>
        <w:ind w:firstLine="680"/>
        <w:jc w:val="both"/>
        <w:rPr>
          <w:sz w:val="28"/>
          <w:szCs w:val="28"/>
        </w:rPr>
      </w:pPr>
      <w:r w:rsidRPr="00D05599">
        <w:rPr>
          <w:sz w:val="28"/>
          <w:szCs w:val="28"/>
        </w:rPr>
        <w:t>10.1.</w:t>
      </w:r>
      <w:r w:rsidR="00B2000C" w:rsidRPr="00D05599">
        <w:rPr>
          <w:sz w:val="28"/>
          <w:szCs w:val="28"/>
        </w:rPr>
        <w:t xml:space="preserve"> </w:t>
      </w:r>
      <w:r w:rsidR="000F4012" w:rsidRPr="00D05599">
        <w:rPr>
          <w:sz w:val="28"/>
          <w:szCs w:val="28"/>
        </w:rPr>
        <w:t>осуществляющим производство и (или) реализацию подакцизных товаров, а также добычу и (или) реализацию полезных ископаемых, за</w:t>
      </w:r>
      <w:r w:rsidR="00B2000C" w:rsidRPr="00D05599">
        <w:rPr>
          <w:sz w:val="28"/>
          <w:szCs w:val="28"/>
        </w:rPr>
        <w:t xml:space="preserve"> </w:t>
      </w:r>
      <w:r w:rsidR="000F4012" w:rsidRPr="00D05599">
        <w:rPr>
          <w:sz w:val="28"/>
          <w:szCs w:val="28"/>
        </w:rPr>
        <w:lastRenderedPageBreak/>
        <w:t>исключением общераспространенных полезных ископаемых и минеральных питьевых вод, если иное не предусмотрено Правительством Российской Федерации</w:t>
      </w:r>
      <w:r w:rsidR="00B2000C" w:rsidRPr="00D05599">
        <w:rPr>
          <w:sz w:val="28"/>
          <w:szCs w:val="28"/>
        </w:rPr>
        <w:t>;</w:t>
      </w:r>
    </w:p>
    <w:p w:rsidR="002C125F" w:rsidRPr="00D05599" w:rsidRDefault="00773420" w:rsidP="00D05599">
      <w:pPr>
        <w:pStyle w:val="af4"/>
        <w:spacing w:before="0" w:beforeAutospacing="0" w:after="0" w:afterAutospacing="0" w:line="276" w:lineRule="auto"/>
        <w:ind w:firstLine="680"/>
        <w:jc w:val="both"/>
        <w:rPr>
          <w:sz w:val="28"/>
          <w:szCs w:val="28"/>
        </w:rPr>
      </w:pPr>
      <w:proofErr w:type="gramStart"/>
      <w:r w:rsidRPr="00D05599">
        <w:rPr>
          <w:sz w:val="28"/>
          <w:szCs w:val="28"/>
        </w:rPr>
        <w:t>10.2.</w:t>
      </w:r>
      <w:r w:rsidR="002C125F" w:rsidRPr="00D05599">
        <w:rPr>
          <w:sz w:val="28"/>
          <w:szCs w:val="28"/>
        </w:rPr>
        <w:t xml:space="preserve"> </w:t>
      </w:r>
      <w:r w:rsidR="00B2000C" w:rsidRPr="00D05599">
        <w:rPr>
          <w:sz w:val="28"/>
          <w:szCs w:val="28"/>
        </w:rPr>
        <w:t>являющи</w:t>
      </w:r>
      <w:r w:rsidR="007D7376" w:rsidRPr="00D05599">
        <w:rPr>
          <w:sz w:val="28"/>
          <w:szCs w:val="28"/>
        </w:rPr>
        <w:t>м</w:t>
      </w:r>
      <w:r w:rsidR="00B2000C" w:rsidRPr="00D05599">
        <w:rPr>
          <w:sz w:val="28"/>
          <w:szCs w:val="28"/>
        </w:rPr>
        <w:t>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2C125F" w:rsidRPr="00D05599" w:rsidRDefault="00773420"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10.3.</w:t>
      </w:r>
      <w:r w:rsidR="002C125F" w:rsidRPr="00D05599">
        <w:rPr>
          <w:sz w:val="28"/>
          <w:szCs w:val="28"/>
        </w:rPr>
        <w:t xml:space="preserve"> являющимся участниками соглашений о разделе продукции;</w:t>
      </w:r>
      <w:proofErr w:type="gramEnd"/>
    </w:p>
    <w:p w:rsidR="002C125F" w:rsidRPr="00D05599" w:rsidRDefault="00773420" w:rsidP="00D05599">
      <w:pPr>
        <w:spacing w:line="276" w:lineRule="auto"/>
        <w:ind w:firstLine="680"/>
        <w:jc w:val="both"/>
        <w:rPr>
          <w:sz w:val="28"/>
          <w:szCs w:val="28"/>
        </w:rPr>
      </w:pPr>
      <w:r w:rsidRPr="00D05599">
        <w:rPr>
          <w:sz w:val="28"/>
          <w:szCs w:val="28"/>
        </w:rPr>
        <w:t>10.4.</w:t>
      </w:r>
      <w:r w:rsidR="002C125F" w:rsidRPr="00D05599">
        <w:rPr>
          <w:sz w:val="28"/>
          <w:szCs w:val="28"/>
        </w:rPr>
        <w:t xml:space="preserve"> </w:t>
      </w:r>
      <w:proofErr w:type="gramStart"/>
      <w:r w:rsidR="00B2000C" w:rsidRPr="00D05599">
        <w:rPr>
          <w:sz w:val="28"/>
          <w:szCs w:val="28"/>
        </w:rPr>
        <w:t>осуществляющи</w:t>
      </w:r>
      <w:r w:rsidR="007D7376" w:rsidRPr="00D05599">
        <w:rPr>
          <w:sz w:val="28"/>
          <w:szCs w:val="28"/>
        </w:rPr>
        <w:t>м</w:t>
      </w:r>
      <w:proofErr w:type="gramEnd"/>
      <w:r w:rsidR="00B2000C" w:rsidRPr="00D05599">
        <w:rPr>
          <w:sz w:val="28"/>
          <w:szCs w:val="28"/>
        </w:rPr>
        <w:t xml:space="preserve"> предпринимательскую деятельность в сфере игорного бизнеса;</w:t>
      </w:r>
    </w:p>
    <w:p w:rsidR="002C125F" w:rsidRPr="00D05599" w:rsidRDefault="00773420" w:rsidP="00D05599">
      <w:pPr>
        <w:pStyle w:val="Style6"/>
        <w:shd w:val="clear" w:color="auto" w:fill="FFFFFF" w:themeFill="background1"/>
        <w:tabs>
          <w:tab w:val="left" w:pos="1066"/>
        </w:tabs>
        <w:spacing w:after="120" w:line="276" w:lineRule="auto"/>
        <w:ind w:firstLine="680"/>
        <w:rPr>
          <w:sz w:val="28"/>
          <w:szCs w:val="28"/>
        </w:rPr>
      </w:pPr>
      <w:proofErr w:type="gramStart"/>
      <w:r w:rsidRPr="00D05599">
        <w:rPr>
          <w:sz w:val="28"/>
          <w:szCs w:val="28"/>
        </w:rPr>
        <w:t>10.5.</w:t>
      </w:r>
      <w:r w:rsidR="002C125F" w:rsidRPr="00D05599">
        <w:rPr>
          <w:sz w:val="28"/>
          <w:szCs w:val="28"/>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7F4EA3" w:rsidRPr="00D05599" w:rsidRDefault="00773420" w:rsidP="00D05599">
      <w:pPr>
        <w:pStyle w:val="Style6"/>
        <w:shd w:val="clear" w:color="auto" w:fill="FFFFFF" w:themeFill="background1"/>
        <w:spacing w:after="120" w:line="276" w:lineRule="auto"/>
        <w:ind w:firstLine="680"/>
        <w:rPr>
          <w:sz w:val="28"/>
          <w:szCs w:val="28"/>
        </w:rPr>
      </w:pPr>
      <w:proofErr w:type="gramStart"/>
      <w:r w:rsidRPr="00D05599">
        <w:rPr>
          <w:sz w:val="28"/>
          <w:szCs w:val="28"/>
        </w:rPr>
        <w:t>10.6.</w:t>
      </w:r>
      <w:r w:rsidR="007F4EA3" w:rsidRPr="00D05599">
        <w:rPr>
          <w:sz w:val="28"/>
          <w:szCs w:val="28"/>
        </w:rPr>
        <w:t xml:space="preserve"> с даты признания субъекта малого или среднего предпринимательства совершившим нарушение порядка и условий оказания поддержки, на цели установленные настоящим нормативным правовым актом,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w:t>
      </w:r>
      <w:proofErr w:type="gramEnd"/>
      <w:r w:rsidR="007F4EA3" w:rsidRPr="00D05599">
        <w:rPr>
          <w:sz w:val="28"/>
          <w:szCs w:val="28"/>
        </w:rPr>
        <w:t xml:space="preserve"> и условий оказания поддержки на </w:t>
      </w:r>
      <w:proofErr w:type="gramStart"/>
      <w:r w:rsidR="007F4EA3" w:rsidRPr="00D05599">
        <w:rPr>
          <w:sz w:val="28"/>
          <w:szCs w:val="28"/>
        </w:rPr>
        <w:t>цели</w:t>
      </w:r>
      <w:proofErr w:type="gramEnd"/>
      <w:r w:rsidR="007F4EA3" w:rsidRPr="00D05599">
        <w:rPr>
          <w:sz w:val="28"/>
          <w:szCs w:val="28"/>
        </w:rPr>
        <w:t xml:space="preserve"> установленные настоящим нормативным правовым актом,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11. Для получения субсидии участник отбора представляет в отдел экономического развития Администрации (далее – Уполномоченный орган) в срок, установленный в извещении, в бумажном виде в двух экземплярах заявку по форме согласно приложению  1 к настоящему Порядку (далее – заявка). К заявке прилагаются следующие документы: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документ, подтверждающий полномочия законного представителя юридического лица (для руководителя - документ, удостоверяющий личность, приказ о назначении на должность, устав организации, для иных представителей – нотариальную доверенность или нотариально заверенную копию);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анкету получателя поддержки по форме согласно приложению  2 к настоящему Порядку;</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расчет размера субсидии (в расчете размера запрашиваемой субсидии не учитывается сумма НДС) по форме согласно приложению</w:t>
      </w:r>
      <w:r w:rsidR="00BE2337" w:rsidRPr="00D05599">
        <w:rPr>
          <w:sz w:val="28"/>
          <w:szCs w:val="28"/>
        </w:rPr>
        <w:t xml:space="preserve"> </w:t>
      </w:r>
      <w:r w:rsidRPr="00D05599">
        <w:rPr>
          <w:sz w:val="28"/>
          <w:szCs w:val="28"/>
        </w:rPr>
        <w:t>3 к настоящему Порядку;</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lastRenderedPageBreak/>
        <w:t>- технико-экономическое обоснование приобретения оборудования в целях создания и развития и (или) модернизации производства товаров;</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копии договоров и (или) контрактов, товарных накладных и (или) универсальных передаточных документов, актов о приемке выполненных работ и справок о стоимости выполненных работ и затрат при монтаже оборудования;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копии платежных документов, подтверждающих фактическую оплату полной стоимости оборудования и копию выписки с расчетного счета субъекта малого и среднего предпринимательства;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 копии паспортов и свидетельств о регистрации специализированного транспорта, зарегистрированного в установленном порядке на участника отбора;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копии бухгалтерских документов, подтверждающих постановку на баланс приобретенного производственного оборудования;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справку о размере среднемесячной выплаченной заработной платы сотрудников за последние три месяца, заверенную должностным лицом участника отбора;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копию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 заверенную подписью руководителя и печатью юридического лица или индивидуального предпринимателя;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копию свидетельства о постановке на учет в налоговом органе, заверенную подписью руководителя и печатью юридического лица или индивидуального предпринимателя;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согласие участника отбора на передачу информации по межведомственному запросу на предоставление документов и сведений по форме согласно приложению  4 к настоящему Порядку (в 2 экземплярах (оригиналы), прилагается к заявке, не подшивается).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12. Участник отбора вправе представить:</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13. В случае если участник отбора не представил по собственной инициативе документы, указанные в пункте 12 настоящего Порядка,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w:t>
      </w:r>
      <w:r w:rsidRPr="00D05599">
        <w:rPr>
          <w:sz w:val="28"/>
          <w:szCs w:val="28"/>
        </w:rPr>
        <w:lastRenderedPageBreak/>
        <w:t>взаимодействия и подключаемых к ней региональных систем межведомственного электронного взаимодействия.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14. Документы, входящие в состав заявки, должны быть сброшюрованы (прошиты) и заверены должностным лицом участника отбора.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15. Ответственность за недостоверность сведений, содержащихся в документах, несут в соответствии с действующим законодательством Российской Федерации участники отбора, получившие поддержку.</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16. Участник отбора в рамках текущего отбора может подать только одну  заявку.</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17. Уполномоченный орган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w:t>
      </w:r>
      <w:proofErr w:type="gramStart"/>
      <w:r w:rsidRPr="00D05599">
        <w:rPr>
          <w:sz w:val="28"/>
          <w:szCs w:val="28"/>
        </w:rPr>
        <w:t>а о ее</w:t>
      </w:r>
      <w:proofErr w:type="gramEnd"/>
      <w:r w:rsidRPr="00D05599">
        <w:rPr>
          <w:sz w:val="28"/>
          <w:szCs w:val="28"/>
        </w:rPr>
        <w:t xml:space="preserve">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18. В срок не более 30 рабочих дней Уполномоченный орган проверяет представленный пакет документов, сведения о заявителе на соответствие требованиям, установленным пунктом 9 настоящего Порядка.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19. Участник отбора вправе в любое время отозвать поданную заявку, направив соответствующее заявление произвольной формы в Администрацию.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Основанием для возврата заявки является поступление в течение срока проведения отбора от участника отбора в Администрацию обращения об отзыве заявки.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Участник отбора вправе в течение срока проведения отбора внести изменения в поданную заявку, направив уточненную заявку в Администрацию.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w:t>
      </w:r>
      <w:r w:rsidR="00AA4AEC" w:rsidRPr="00D05599">
        <w:rPr>
          <w:sz w:val="28"/>
          <w:szCs w:val="28"/>
        </w:rPr>
        <w:t>3</w:t>
      </w:r>
      <w:r w:rsidRPr="00D05599">
        <w:rPr>
          <w:sz w:val="28"/>
          <w:szCs w:val="28"/>
        </w:rPr>
        <w:t xml:space="preserve"> рабочих дней со дня регистрации заявления о разъяснении условий объявления о проведении   отбора. </w:t>
      </w:r>
    </w:p>
    <w:p w:rsidR="00DD6C73" w:rsidRPr="00D05599" w:rsidRDefault="00DD6C73" w:rsidP="00D05599">
      <w:pPr>
        <w:pStyle w:val="Style6"/>
        <w:shd w:val="clear" w:color="auto" w:fill="FFFFFF" w:themeFill="background1"/>
        <w:spacing w:after="120" w:line="276" w:lineRule="auto"/>
        <w:ind w:firstLine="680"/>
        <w:jc w:val="center"/>
        <w:rPr>
          <w:b/>
          <w:sz w:val="28"/>
          <w:szCs w:val="28"/>
        </w:rPr>
      </w:pPr>
    </w:p>
    <w:p w:rsidR="00773420" w:rsidRDefault="00773420" w:rsidP="00034B2E">
      <w:pPr>
        <w:pStyle w:val="Style6"/>
        <w:numPr>
          <w:ilvl w:val="0"/>
          <w:numId w:val="6"/>
        </w:numPr>
        <w:shd w:val="clear" w:color="auto" w:fill="FFFFFF" w:themeFill="background1"/>
        <w:spacing w:after="120" w:line="276" w:lineRule="auto"/>
        <w:jc w:val="center"/>
        <w:rPr>
          <w:b/>
          <w:sz w:val="28"/>
          <w:szCs w:val="28"/>
        </w:rPr>
      </w:pPr>
      <w:r w:rsidRPr="00D05599">
        <w:rPr>
          <w:b/>
          <w:sz w:val="28"/>
          <w:szCs w:val="28"/>
        </w:rPr>
        <w:t>Условия и порядок предоставления субсидий</w:t>
      </w:r>
    </w:p>
    <w:p w:rsidR="00034B2E" w:rsidRPr="00D05599" w:rsidRDefault="00034B2E" w:rsidP="00034B2E">
      <w:pPr>
        <w:pStyle w:val="Style6"/>
        <w:shd w:val="clear" w:color="auto" w:fill="FFFFFF" w:themeFill="background1"/>
        <w:spacing w:after="120" w:line="276" w:lineRule="auto"/>
        <w:ind w:left="1080" w:firstLine="0"/>
        <w:rPr>
          <w:b/>
          <w:sz w:val="28"/>
          <w:szCs w:val="28"/>
        </w:rPr>
      </w:pPr>
      <w:bookmarkStart w:id="6" w:name="_GoBack"/>
      <w:bookmarkEnd w:id="6"/>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20. Субсидия предоставляется субъектам малого и среднего предпринимательства при соблюдении следующих условий:</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 договор на приобретение оборудования заключен не ранее двух лет, </w:t>
      </w:r>
      <w:r w:rsidRPr="00D05599">
        <w:rPr>
          <w:sz w:val="28"/>
          <w:szCs w:val="28"/>
        </w:rPr>
        <w:lastRenderedPageBreak/>
        <w:t>предшествующих дате объявления отбора;</w:t>
      </w:r>
    </w:p>
    <w:p w:rsidR="00773420" w:rsidRPr="00D05599" w:rsidRDefault="00773420" w:rsidP="00D05599">
      <w:pPr>
        <w:pStyle w:val="Style6"/>
        <w:shd w:val="clear" w:color="auto" w:fill="FFFFFF" w:themeFill="background1"/>
        <w:spacing w:after="120" w:line="276" w:lineRule="auto"/>
        <w:ind w:firstLine="680"/>
        <w:rPr>
          <w:sz w:val="28"/>
          <w:szCs w:val="28"/>
        </w:rPr>
      </w:pPr>
      <w:proofErr w:type="gramStart"/>
      <w:r w:rsidRPr="00D05599">
        <w:rPr>
          <w:sz w:val="28"/>
          <w:szCs w:val="28"/>
        </w:rPr>
        <w:t>- приобретенное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относятся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w:t>
      </w:r>
      <w:proofErr w:type="gramEnd"/>
      <w:r w:rsidRPr="00D05599">
        <w:rPr>
          <w:sz w:val="28"/>
          <w:szCs w:val="28"/>
        </w:rPr>
        <w:t xml:space="preserve"> торговой деятельности субъектами малого и среднего предпринимательства. </w:t>
      </w:r>
      <w:proofErr w:type="gramStart"/>
      <w:r w:rsidRPr="00D05599">
        <w:rPr>
          <w:sz w:val="28"/>
          <w:szCs w:val="28"/>
        </w:rPr>
        <w:t>На момент приобретения оборудование должно быть новым (не бывшем в эксплуатации);</w:t>
      </w:r>
      <w:proofErr w:type="gramEnd"/>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участник отбора должен соответствовать на дату подачи заявки требованиям, указанным в пункте 9 настоящего Порядка.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21. Разме</w:t>
      </w:r>
      <w:r w:rsidR="00B55305" w:rsidRPr="00D05599">
        <w:rPr>
          <w:sz w:val="28"/>
          <w:szCs w:val="28"/>
        </w:rPr>
        <w:t>р субсидии, выдаваемой заявителю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предоставляется в размере 50 % от суммы документально подтвержденных затрат</w:t>
      </w:r>
      <w:r w:rsidRPr="00D05599">
        <w:rPr>
          <w:sz w:val="28"/>
          <w:szCs w:val="28"/>
        </w:rPr>
        <w:t xml:space="preserve"> (без НДС), но не более </w:t>
      </w:r>
      <w:r w:rsidR="001F398B" w:rsidRPr="00D05599">
        <w:rPr>
          <w:sz w:val="28"/>
          <w:szCs w:val="28"/>
        </w:rPr>
        <w:t>1</w:t>
      </w:r>
      <w:r w:rsidRPr="00D05599">
        <w:rPr>
          <w:sz w:val="28"/>
          <w:szCs w:val="28"/>
        </w:rPr>
        <w:t xml:space="preserve">000 тыс. рублей. </w:t>
      </w:r>
    </w:p>
    <w:p w:rsidR="00BD49B5"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22. Заявки на участие в отборе, соответствующие всем требованиям Порядка, выносятся для рассмотрения на заседание межведомственной комиссии по отбору и оценке заявок на предоставление муниципальной поддержки субъектам малого и среднего предпринимательства муниципального района (далее – Межведомственная комиссия).</w:t>
      </w:r>
    </w:p>
    <w:p w:rsidR="00BD49B5" w:rsidRPr="00D05599" w:rsidRDefault="00BD49B5" w:rsidP="00D05599">
      <w:pPr>
        <w:pStyle w:val="Style6"/>
        <w:shd w:val="clear" w:color="auto" w:fill="FFFFFF" w:themeFill="background1"/>
        <w:spacing w:after="120" w:line="276" w:lineRule="auto"/>
        <w:ind w:firstLine="680"/>
        <w:rPr>
          <w:sz w:val="28"/>
          <w:szCs w:val="28"/>
        </w:rPr>
      </w:pPr>
      <w:r w:rsidRPr="00D05599">
        <w:rPr>
          <w:sz w:val="28"/>
          <w:szCs w:val="28"/>
        </w:rPr>
        <w:t>Порядок формирования и осуществления деятельности Межведомственной комиссии, ее полномочия определяются правовым актом местной администрации.</w:t>
      </w:r>
    </w:p>
    <w:p w:rsidR="00BD49B5" w:rsidRPr="00D05599" w:rsidRDefault="00BD49B5" w:rsidP="00D05599">
      <w:pPr>
        <w:pStyle w:val="Style6"/>
        <w:shd w:val="clear" w:color="auto" w:fill="FFFFFF" w:themeFill="background1"/>
        <w:spacing w:after="120" w:line="276" w:lineRule="auto"/>
        <w:ind w:firstLine="680"/>
        <w:rPr>
          <w:sz w:val="28"/>
          <w:szCs w:val="28"/>
        </w:rPr>
      </w:pPr>
      <w:r w:rsidRPr="00D05599">
        <w:rPr>
          <w:sz w:val="28"/>
          <w:szCs w:val="28"/>
        </w:rPr>
        <w:t xml:space="preserve"> </w:t>
      </w:r>
      <w:r w:rsidR="00773420" w:rsidRPr="00D05599">
        <w:rPr>
          <w:sz w:val="28"/>
          <w:szCs w:val="28"/>
        </w:rPr>
        <w:t>Межведомственная комиссия по итогам рассмотрения представленных заявок принимает решение</w:t>
      </w:r>
      <w:r w:rsidRPr="00D05599">
        <w:rPr>
          <w:sz w:val="28"/>
          <w:szCs w:val="28"/>
        </w:rPr>
        <w:t xml:space="preserve"> и вносит данные </w:t>
      </w:r>
      <w:proofErr w:type="gramStart"/>
      <w:r w:rsidRPr="00D05599">
        <w:rPr>
          <w:sz w:val="28"/>
          <w:szCs w:val="28"/>
        </w:rPr>
        <w:t>в</w:t>
      </w:r>
      <w:proofErr w:type="gramEnd"/>
      <w:r w:rsidRPr="00D05599">
        <w:rPr>
          <w:sz w:val="28"/>
          <w:szCs w:val="28"/>
        </w:rPr>
        <w:t xml:space="preserve">  </w:t>
      </w:r>
      <w:proofErr w:type="gramStart"/>
      <w:r w:rsidRPr="00D05599">
        <w:rPr>
          <w:sz w:val="28"/>
          <w:szCs w:val="28"/>
        </w:rPr>
        <w:t>Оценочная</w:t>
      </w:r>
      <w:proofErr w:type="gramEnd"/>
      <w:r w:rsidRPr="00D05599">
        <w:rPr>
          <w:sz w:val="28"/>
          <w:szCs w:val="28"/>
        </w:rPr>
        <w:t xml:space="preserve"> ведомость (Приложение 6). </w:t>
      </w:r>
      <w:r w:rsidR="00773420" w:rsidRPr="00D05599">
        <w:rPr>
          <w:sz w:val="28"/>
          <w:szCs w:val="28"/>
        </w:rPr>
        <w:t xml:space="preserve">Решение Межведомственной комиссии оформляется протоколом, который подписывается председателем и членами комиссии. </w:t>
      </w:r>
    </w:p>
    <w:p w:rsidR="00BD49B5" w:rsidRPr="00D05599" w:rsidRDefault="00773420" w:rsidP="00D05599">
      <w:pPr>
        <w:pStyle w:val="Style6"/>
        <w:shd w:val="clear" w:color="auto" w:fill="FFFFFF" w:themeFill="background1"/>
        <w:spacing w:after="120" w:line="276" w:lineRule="auto"/>
        <w:ind w:firstLine="680"/>
        <w:rPr>
          <w:b/>
          <w:sz w:val="28"/>
          <w:szCs w:val="28"/>
        </w:rPr>
      </w:pPr>
      <w:r w:rsidRPr="00D05599">
        <w:rPr>
          <w:sz w:val="28"/>
          <w:szCs w:val="28"/>
        </w:rPr>
        <w:t xml:space="preserve">Решения Межведомственной комиссии </w:t>
      </w:r>
      <w:r w:rsidR="00BD49B5" w:rsidRPr="00D05599">
        <w:rPr>
          <w:sz w:val="28"/>
          <w:szCs w:val="28"/>
        </w:rPr>
        <w:t>носят рекомендательный характер».</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23. Количество участников отбора, отбираемых для предоставления субсидий, определяется Межведомственной комиссией исходя из объема бюджетных ассигнований, подлежащего распределению.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24. Уполномоченный орган не позднее 5 рабочих дней </w:t>
      </w:r>
      <w:proofErr w:type="gramStart"/>
      <w:r w:rsidRPr="00D05599">
        <w:rPr>
          <w:sz w:val="28"/>
          <w:szCs w:val="28"/>
        </w:rPr>
        <w:t>с даты подписания</w:t>
      </w:r>
      <w:proofErr w:type="gramEnd"/>
      <w:r w:rsidRPr="00D05599">
        <w:rPr>
          <w:sz w:val="28"/>
          <w:szCs w:val="28"/>
        </w:rPr>
        <w:t xml:space="preserve"> протокола членами комиссии, принимает решение о предоставлении или об отказе в предоставлении субсидии участнику отбора, оформляемое </w:t>
      </w:r>
      <w:r w:rsidRPr="00D05599">
        <w:rPr>
          <w:sz w:val="28"/>
          <w:szCs w:val="28"/>
        </w:rPr>
        <w:lastRenderedPageBreak/>
        <w:t xml:space="preserve">распоряжением Администрации, которое размещается на официальном сайте органов местного самоуправления в сети Интернет. Решение принимается с учетом очередности представления заявок в Администрацию.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25. В срок не позднее 5 дней со дня принятия решения Уполномоченный орган направляет участнику отбора письменные уведомления о принятом решении. В случае принятия отрицательного решения в уведомлении указываются основания для отказа.</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26. Основаниями для отказа участнику отбора в предоставлении субсидии являются:</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несоответствие представленных получателем субсидии документов требованиям, определенным пунктом 9 настоящего Положения, или непредставление (представление не в полном объеме) указанных документов;</w:t>
      </w:r>
    </w:p>
    <w:p w:rsidR="00A85ED6" w:rsidRPr="00D05599" w:rsidRDefault="00A85ED6" w:rsidP="00D05599">
      <w:pPr>
        <w:pStyle w:val="Style6"/>
        <w:shd w:val="clear" w:color="auto" w:fill="FFFFFF" w:themeFill="background1"/>
        <w:spacing w:after="120" w:line="276" w:lineRule="auto"/>
        <w:ind w:firstLine="680"/>
        <w:rPr>
          <w:sz w:val="28"/>
          <w:szCs w:val="28"/>
        </w:rPr>
      </w:pPr>
      <w:r w:rsidRPr="00D05599">
        <w:rPr>
          <w:sz w:val="28"/>
          <w:szCs w:val="28"/>
        </w:rPr>
        <w:t>- непредставление документов, предусмотренных пунктом 11 настоящего Положения, или представление недостоверных сведений и документов;</w:t>
      </w:r>
    </w:p>
    <w:p w:rsidR="00A85ED6" w:rsidRPr="00D05599" w:rsidRDefault="00A85ED6" w:rsidP="00D05599">
      <w:pPr>
        <w:pStyle w:val="Style6"/>
        <w:shd w:val="clear" w:color="auto" w:fill="FFFFFF" w:themeFill="background1"/>
        <w:spacing w:after="120" w:line="276" w:lineRule="auto"/>
        <w:ind w:firstLine="680"/>
        <w:rPr>
          <w:sz w:val="28"/>
          <w:szCs w:val="28"/>
        </w:rPr>
      </w:pPr>
      <w:r w:rsidRPr="00D05599">
        <w:rPr>
          <w:sz w:val="28"/>
          <w:szCs w:val="28"/>
        </w:rPr>
        <w:t>-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rsidR="00B55305" w:rsidRPr="00D05599" w:rsidRDefault="00A85ED6" w:rsidP="00D05599">
      <w:pPr>
        <w:pStyle w:val="Style6"/>
        <w:shd w:val="clear" w:color="auto" w:fill="FFFFFF" w:themeFill="background1"/>
        <w:spacing w:after="120" w:line="276" w:lineRule="auto"/>
        <w:ind w:firstLine="680"/>
        <w:rPr>
          <w:sz w:val="28"/>
          <w:szCs w:val="28"/>
        </w:rPr>
      </w:pPr>
      <w:r w:rsidRPr="00D05599">
        <w:rPr>
          <w:sz w:val="28"/>
          <w:szCs w:val="28"/>
        </w:rPr>
        <w:t>- подача участником отбора заявки после даты и (или) времени, определенных для подачи заявок;</w:t>
      </w:r>
      <w:r w:rsidR="00B55305" w:rsidRPr="00D05599">
        <w:rPr>
          <w:sz w:val="28"/>
          <w:szCs w:val="28"/>
        </w:rPr>
        <w:t>- установление факта недостоверности представленной получателем субсидии информации;</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невыполнение целей и условий предоставления субсидии, установленных настоящим Положением;</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отказ получателя субсидии от заключения Соглашения;</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уклонение получателя субсидии от заключения Соглашения в сроки, установленные Положением;</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xml:space="preserve">- ранее в отношении участника отбора было принято решение об оказании аналогичной поддержки (поддержки, </w:t>
      </w:r>
      <w:proofErr w:type="gramStart"/>
      <w:r w:rsidRPr="00D05599">
        <w:rPr>
          <w:sz w:val="28"/>
          <w:szCs w:val="28"/>
        </w:rPr>
        <w:t>условия</w:t>
      </w:r>
      <w:proofErr w:type="gramEnd"/>
      <w:r w:rsidRPr="00D05599">
        <w:rPr>
          <w:sz w:val="28"/>
          <w:szCs w:val="28"/>
        </w:rPr>
        <w:t xml:space="preserve"> оказания которой совпадают, включая форму, вид поддержки и цели ее оказания) и сроки ее оказания не истекли;</w:t>
      </w:r>
    </w:p>
    <w:p w:rsidR="00B55305" w:rsidRPr="00D05599" w:rsidRDefault="00B55305" w:rsidP="00D05599">
      <w:pPr>
        <w:pStyle w:val="Style6"/>
        <w:shd w:val="clear" w:color="auto" w:fill="FFFFFF" w:themeFill="background1"/>
        <w:spacing w:after="120" w:line="276" w:lineRule="auto"/>
        <w:ind w:firstLine="680"/>
        <w:rPr>
          <w:sz w:val="28"/>
          <w:szCs w:val="28"/>
        </w:rPr>
      </w:pPr>
      <w:r w:rsidRPr="00D05599">
        <w:rPr>
          <w:sz w:val="28"/>
          <w:szCs w:val="28"/>
        </w:rPr>
        <w:t>- отсутствие лимитов бюджетных обязательств на предоставление субсидии.</w:t>
      </w:r>
    </w:p>
    <w:p w:rsidR="00A85ED6" w:rsidRPr="00D05599" w:rsidRDefault="00A85ED6" w:rsidP="00D05599">
      <w:pPr>
        <w:pStyle w:val="Style6"/>
        <w:shd w:val="clear" w:color="auto" w:fill="FFFFFF" w:themeFill="background1"/>
        <w:spacing w:after="120" w:line="276" w:lineRule="auto"/>
        <w:ind w:firstLine="680"/>
        <w:rPr>
          <w:sz w:val="28"/>
          <w:szCs w:val="28"/>
        </w:rPr>
      </w:pPr>
      <w:r w:rsidRPr="00D05599">
        <w:rPr>
          <w:sz w:val="28"/>
          <w:szCs w:val="28"/>
        </w:rPr>
        <w:t>-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27. С участниками </w:t>
      </w:r>
      <w:proofErr w:type="gramStart"/>
      <w:r w:rsidRPr="00D05599">
        <w:rPr>
          <w:sz w:val="28"/>
          <w:szCs w:val="28"/>
        </w:rPr>
        <w:t>отбора</w:t>
      </w:r>
      <w:proofErr w:type="gramEnd"/>
      <w:r w:rsidRPr="00D05599">
        <w:rPr>
          <w:sz w:val="28"/>
          <w:szCs w:val="28"/>
        </w:rPr>
        <w:t xml:space="preserve"> в отношении которых принято решение о предоставлении субсидии, в течение 10 календарных дней Администрация заключает соглашение, по форме согласно приложению 5 к настоящему Положению.</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lastRenderedPageBreak/>
        <w:t xml:space="preserve">28.  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Конкретное значение показателя результативности использования субсидии указывается в соглашении.</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29. Соглашение составляется в 2-х экземплярах, имеющих одинаковую юридическую силу, один экземпляр – для Администрации, другой экземпляр – для получателя субсидии.</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30. Перечисление средств субсидии участнику отбора производится Администрацией в течени</w:t>
      </w:r>
      <w:proofErr w:type="gramStart"/>
      <w:r w:rsidRPr="00D05599">
        <w:rPr>
          <w:sz w:val="28"/>
          <w:szCs w:val="28"/>
        </w:rPr>
        <w:t>и</w:t>
      </w:r>
      <w:proofErr w:type="gramEnd"/>
      <w:r w:rsidRPr="00D05599">
        <w:rPr>
          <w:sz w:val="28"/>
          <w:szCs w:val="28"/>
        </w:rPr>
        <w:t xml:space="preserve"> 10 рабочих дней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 указанный в соглашении. </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31. По результатам предоставления субсидий Администрация в конце финансового года формирует реестр получателей субсидий.</w:t>
      </w:r>
    </w:p>
    <w:p w:rsidR="00B55305" w:rsidRPr="00D05599" w:rsidRDefault="00B55305" w:rsidP="00D05599">
      <w:pPr>
        <w:pStyle w:val="Style6"/>
        <w:shd w:val="clear" w:color="auto" w:fill="FFFFFF" w:themeFill="background1"/>
        <w:spacing w:after="120" w:line="276" w:lineRule="auto"/>
        <w:ind w:firstLine="680"/>
        <w:rPr>
          <w:b/>
          <w:sz w:val="28"/>
          <w:szCs w:val="28"/>
        </w:rPr>
      </w:pPr>
    </w:p>
    <w:p w:rsidR="00773420" w:rsidRPr="00D05599" w:rsidRDefault="00773420" w:rsidP="00D05599">
      <w:pPr>
        <w:pStyle w:val="Style6"/>
        <w:shd w:val="clear" w:color="auto" w:fill="FFFFFF" w:themeFill="background1"/>
        <w:spacing w:after="120" w:line="276" w:lineRule="auto"/>
        <w:ind w:firstLine="680"/>
        <w:jc w:val="center"/>
        <w:rPr>
          <w:b/>
          <w:sz w:val="28"/>
          <w:szCs w:val="28"/>
        </w:rPr>
      </w:pPr>
      <w:r w:rsidRPr="00D05599">
        <w:rPr>
          <w:b/>
          <w:sz w:val="28"/>
          <w:szCs w:val="28"/>
        </w:rPr>
        <w:t>IV. Требования к отчетности</w:t>
      </w:r>
    </w:p>
    <w:p w:rsidR="00DF02C6"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 xml:space="preserve">32. </w:t>
      </w:r>
      <w:r w:rsidR="00DF02C6" w:rsidRPr="00D05599">
        <w:rPr>
          <w:sz w:val="28"/>
          <w:szCs w:val="28"/>
        </w:rPr>
        <w:t>Получатели субсидии ежегодно в течени</w:t>
      </w:r>
      <w:proofErr w:type="gramStart"/>
      <w:r w:rsidR="00DF02C6" w:rsidRPr="00D05599">
        <w:rPr>
          <w:sz w:val="28"/>
          <w:szCs w:val="28"/>
        </w:rPr>
        <w:t>и</w:t>
      </w:r>
      <w:proofErr w:type="gramEnd"/>
      <w:r w:rsidR="00DF02C6" w:rsidRPr="00D05599">
        <w:rPr>
          <w:sz w:val="28"/>
          <w:szCs w:val="28"/>
        </w:rPr>
        <w:t xml:space="preserve"> трех календарных лет после года получения субсидии представляют в Администрацию в срок до 05 апреля года, следующего за отчетным годом, анкету получателя поддержки по форме согласно приложению № 2 к настоящему Положению.</w:t>
      </w:r>
    </w:p>
    <w:p w:rsidR="00DF02C6" w:rsidRPr="00D05599" w:rsidRDefault="00DF02C6" w:rsidP="00D05599">
      <w:pPr>
        <w:pStyle w:val="Style6"/>
        <w:shd w:val="clear" w:color="auto" w:fill="FFFFFF" w:themeFill="background1"/>
        <w:spacing w:after="120" w:line="276" w:lineRule="auto"/>
        <w:ind w:firstLine="680"/>
        <w:rPr>
          <w:sz w:val="28"/>
          <w:szCs w:val="28"/>
        </w:rPr>
      </w:pPr>
      <w:proofErr w:type="gramStart"/>
      <w:r w:rsidRPr="00D05599">
        <w:rPr>
          <w:sz w:val="28"/>
          <w:szCs w:val="28"/>
        </w:rPr>
        <w:t>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формируемого получателем субсидии по форме, утвержденной приказом отдела по финансам, ежемесячно по состоянию на первое число месяца, следующего за отчетным периодом, а также не позднее 10-го рабочего дня после достижения конечного значения результата предоставления субсидии.</w:t>
      </w:r>
      <w:proofErr w:type="gramEnd"/>
    </w:p>
    <w:p w:rsidR="00DF02C6" w:rsidRPr="00D05599" w:rsidRDefault="00DF02C6" w:rsidP="00D05599">
      <w:pPr>
        <w:pStyle w:val="Style6"/>
        <w:shd w:val="clear" w:color="auto" w:fill="FFFFFF" w:themeFill="background1"/>
        <w:spacing w:after="120" w:line="276" w:lineRule="auto"/>
        <w:ind w:firstLine="680"/>
        <w:rPr>
          <w:sz w:val="28"/>
          <w:szCs w:val="28"/>
        </w:rPr>
      </w:pPr>
      <w:r w:rsidRPr="00D05599">
        <w:rPr>
          <w:sz w:val="28"/>
          <w:szCs w:val="28"/>
        </w:rPr>
        <w:t>Администрация в течени</w:t>
      </w:r>
      <w:proofErr w:type="gramStart"/>
      <w:r w:rsidRPr="00D05599">
        <w:rPr>
          <w:sz w:val="28"/>
          <w:szCs w:val="28"/>
        </w:rPr>
        <w:t>и</w:t>
      </w:r>
      <w:proofErr w:type="gramEnd"/>
      <w:r w:rsidRPr="00D05599">
        <w:rPr>
          <w:sz w:val="28"/>
          <w:szCs w:val="28"/>
        </w:rPr>
        <w:t xml:space="preserve"> 10 рабочих дней с момента получения отчета получателя Субсидии о реализации Плана мероприятий, осуществляет проверку и принятие предоставленного отчета, по результатам которой получателю Субсидии направляется уведомление.</w:t>
      </w:r>
    </w:p>
    <w:p w:rsidR="00DF02C6" w:rsidRPr="00D05599" w:rsidRDefault="00DF02C6" w:rsidP="00D05599">
      <w:pPr>
        <w:pStyle w:val="Style6"/>
        <w:shd w:val="clear" w:color="auto" w:fill="FFFFFF" w:themeFill="background1"/>
        <w:spacing w:after="120" w:line="276" w:lineRule="auto"/>
        <w:ind w:firstLine="680"/>
        <w:rPr>
          <w:sz w:val="28"/>
          <w:szCs w:val="28"/>
        </w:rPr>
      </w:pPr>
      <w:r w:rsidRPr="00D05599">
        <w:rPr>
          <w:sz w:val="28"/>
          <w:szCs w:val="28"/>
        </w:rPr>
        <w:t>Основанием для отказа в приеме отчета является установление факта недостоверности представленной получателем субсидии информации. Получатель субсидии в течени</w:t>
      </w:r>
      <w:proofErr w:type="gramStart"/>
      <w:r w:rsidRPr="00D05599">
        <w:rPr>
          <w:sz w:val="28"/>
          <w:szCs w:val="28"/>
        </w:rPr>
        <w:t>и</w:t>
      </w:r>
      <w:proofErr w:type="gramEnd"/>
      <w:r w:rsidRPr="00D05599">
        <w:rPr>
          <w:sz w:val="28"/>
          <w:szCs w:val="28"/>
        </w:rPr>
        <w:t xml:space="preserve"> 5 рабочих дней со дня получения отказа в приеме отчета представляет в Администрацию уточненный отчет.</w:t>
      </w:r>
    </w:p>
    <w:p w:rsidR="00DF02C6" w:rsidRPr="00D05599" w:rsidRDefault="00DF02C6" w:rsidP="00D05599">
      <w:pPr>
        <w:pStyle w:val="Style6"/>
        <w:shd w:val="clear" w:color="auto" w:fill="FFFFFF" w:themeFill="background1"/>
        <w:spacing w:after="120" w:line="276" w:lineRule="auto"/>
        <w:ind w:firstLine="680"/>
        <w:rPr>
          <w:sz w:val="28"/>
          <w:szCs w:val="28"/>
        </w:rPr>
      </w:pPr>
    </w:p>
    <w:p w:rsidR="00773420" w:rsidRPr="00D05599" w:rsidRDefault="00773420" w:rsidP="00D05599">
      <w:pPr>
        <w:pStyle w:val="Style6"/>
        <w:shd w:val="clear" w:color="auto" w:fill="FFFFFF" w:themeFill="background1"/>
        <w:spacing w:after="120" w:line="276" w:lineRule="auto"/>
        <w:ind w:firstLine="680"/>
        <w:jc w:val="center"/>
        <w:rPr>
          <w:b/>
          <w:sz w:val="28"/>
          <w:szCs w:val="28"/>
        </w:rPr>
      </w:pPr>
      <w:r w:rsidRPr="00D05599">
        <w:rPr>
          <w:b/>
          <w:sz w:val="28"/>
          <w:szCs w:val="28"/>
        </w:rPr>
        <w:lastRenderedPageBreak/>
        <w:t>V. Контроль (мониторинг) за соблюдением условий и порядка предоставления субсидий и ответственность за их нарушение</w:t>
      </w:r>
    </w:p>
    <w:p w:rsidR="00773420" w:rsidRPr="00D05599" w:rsidRDefault="00773420" w:rsidP="00D05599">
      <w:pPr>
        <w:pStyle w:val="Style6"/>
        <w:shd w:val="clear" w:color="auto" w:fill="FFFFFF" w:themeFill="background1"/>
        <w:spacing w:after="120" w:line="276" w:lineRule="auto"/>
        <w:ind w:firstLine="680"/>
        <w:rPr>
          <w:sz w:val="28"/>
          <w:szCs w:val="28"/>
        </w:rPr>
      </w:pPr>
      <w:r w:rsidRPr="00D05599">
        <w:rPr>
          <w:sz w:val="28"/>
          <w:szCs w:val="28"/>
        </w:rPr>
        <w:t>33. Администрация</w:t>
      </w:r>
      <w:r w:rsidR="00DF02C6" w:rsidRPr="00D05599">
        <w:rPr>
          <w:sz w:val="28"/>
          <w:szCs w:val="28"/>
        </w:rPr>
        <w:t xml:space="preserve"> Терновского муниципального района</w:t>
      </w:r>
      <w:r w:rsidRPr="00D05599">
        <w:rPr>
          <w:sz w:val="28"/>
          <w:szCs w:val="28"/>
        </w:rPr>
        <w:t xml:space="preserve"> осуществляет проверку соблюдения получателями субсидии порядка и условий её предоставления, в том числе в части достижения результатов предоставления субсидий.</w:t>
      </w:r>
      <w:r w:rsidR="00DF02C6" w:rsidRPr="00D05599">
        <w:rPr>
          <w:sz w:val="28"/>
          <w:szCs w:val="28"/>
        </w:rPr>
        <w:t xml:space="preserve"> Ревизионная комиссия Терновского муниципального района осуществляет проверки в соответствии со статьями 268.1 и 269.2 Бюджетного кодекса Российской Федерации.</w:t>
      </w:r>
    </w:p>
    <w:p w:rsidR="00DF02C6" w:rsidRPr="00D05599" w:rsidRDefault="009C2A3D" w:rsidP="00D05599">
      <w:pPr>
        <w:pStyle w:val="Style6"/>
        <w:shd w:val="clear" w:color="auto" w:fill="FFFFFF" w:themeFill="background1"/>
        <w:spacing w:after="120" w:line="276" w:lineRule="auto"/>
        <w:ind w:firstLine="680"/>
        <w:rPr>
          <w:sz w:val="28"/>
          <w:szCs w:val="28"/>
        </w:rPr>
      </w:pPr>
      <w:r w:rsidRPr="00D05599">
        <w:rPr>
          <w:sz w:val="28"/>
          <w:szCs w:val="28"/>
        </w:rPr>
        <w:t>34</w:t>
      </w:r>
      <w:r w:rsidR="00DF02C6" w:rsidRPr="00D05599">
        <w:rPr>
          <w:sz w:val="28"/>
          <w:szCs w:val="28"/>
        </w:rPr>
        <w:t>. Ответственность за достоверность представляемых в Администрацию сведений и соблюдение условий, установленных настоящим Положением, возлагается на получателя субсидии.</w:t>
      </w:r>
    </w:p>
    <w:p w:rsidR="00DF02C6" w:rsidRPr="00D05599" w:rsidRDefault="009C2A3D" w:rsidP="00D05599">
      <w:pPr>
        <w:pStyle w:val="Style6"/>
        <w:shd w:val="clear" w:color="auto" w:fill="FFFFFF" w:themeFill="background1"/>
        <w:spacing w:after="120" w:line="276" w:lineRule="auto"/>
        <w:ind w:firstLine="680"/>
        <w:rPr>
          <w:sz w:val="28"/>
          <w:szCs w:val="28"/>
        </w:rPr>
      </w:pPr>
      <w:r w:rsidRPr="00D05599">
        <w:rPr>
          <w:sz w:val="28"/>
          <w:szCs w:val="28"/>
        </w:rPr>
        <w:t>35</w:t>
      </w:r>
      <w:r w:rsidR="00DF02C6" w:rsidRPr="00D05599">
        <w:rPr>
          <w:sz w:val="28"/>
          <w:szCs w:val="28"/>
        </w:rPr>
        <w:t xml:space="preserve">. В случае нарушения получателем субсидии условий, установленных при предоставлении субсидии, </w:t>
      </w:r>
      <w:proofErr w:type="gramStart"/>
      <w:r w:rsidR="00DF02C6" w:rsidRPr="00D05599">
        <w:rPr>
          <w:sz w:val="28"/>
          <w:szCs w:val="28"/>
        </w:rPr>
        <w:t>выявленного</w:t>
      </w:r>
      <w:proofErr w:type="gramEnd"/>
      <w:r w:rsidR="00DF02C6" w:rsidRPr="00D05599">
        <w:rPr>
          <w:sz w:val="28"/>
          <w:szCs w:val="28"/>
        </w:rPr>
        <w:t xml:space="preserve"> в том числе по фактам проверок, проведенных Администрацией и Ревизионной комиссией </w:t>
      </w:r>
      <w:r w:rsidRPr="00D05599">
        <w:rPr>
          <w:sz w:val="28"/>
          <w:szCs w:val="28"/>
        </w:rPr>
        <w:t xml:space="preserve">Терновского </w:t>
      </w:r>
      <w:r w:rsidR="00DF02C6" w:rsidRPr="00D05599">
        <w:rPr>
          <w:sz w:val="28"/>
          <w:szCs w:val="28"/>
        </w:rPr>
        <w:t xml:space="preserve">муниципального района, а также в случае </w:t>
      </w:r>
      <w:proofErr w:type="spellStart"/>
      <w:r w:rsidR="00DF02C6" w:rsidRPr="00D05599">
        <w:rPr>
          <w:sz w:val="28"/>
          <w:szCs w:val="28"/>
        </w:rPr>
        <w:t>недостижения</w:t>
      </w:r>
      <w:proofErr w:type="spellEnd"/>
      <w:r w:rsidR="00DF02C6" w:rsidRPr="00D05599">
        <w:rPr>
          <w:sz w:val="28"/>
          <w:szCs w:val="28"/>
        </w:rPr>
        <w:t xml:space="preserve"> значений показателей результативности предоставления субсидии, Администрация направляет получателю субсидии претензию по форме, утвержденной приказом отдела по финансам Администрации, в которой указывается срок для устранения выявленных нарушений. Если получателем субсидии нарушения не устранены в установленный в претензии срок, субсидия подлежат возврату в бюджет </w:t>
      </w:r>
      <w:r w:rsidRPr="00D05599">
        <w:rPr>
          <w:sz w:val="28"/>
          <w:szCs w:val="28"/>
        </w:rPr>
        <w:t xml:space="preserve">Терновского </w:t>
      </w:r>
      <w:r w:rsidR="00DF02C6" w:rsidRPr="00D05599">
        <w:rPr>
          <w:sz w:val="28"/>
          <w:szCs w:val="28"/>
        </w:rPr>
        <w:t>муниципального района в полном объеме в течение 30 календарных дней со дня получения получателем субсидии письменного требования Администрации о возврате субсидии. В случае невозврата получателем субсидии в установленный срок Администрация принимает меры по взысканию сре</w:t>
      </w:r>
      <w:proofErr w:type="gramStart"/>
      <w:r w:rsidR="00DF02C6" w:rsidRPr="00D05599">
        <w:rPr>
          <w:sz w:val="28"/>
          <w:szCs w:val="28"/>
        </w:rPr>
        <w:t>дств в б</w:t>
      </w:r>
      <w:proofErr w:type="gramEnd"/>
      <w:r w:rsidR="00DF02C6" w:rsidRPr="00D05599">
        <w:rPr>
          <w:sz w:val="28"/>
          <w:szCs w:val="28"/>
        </w:rPr>
        <w:t xml:space="preserve">юджет </w:t>
      </w:r>
      <w:r w:rsidRPr="00D05599">
        <w:rPr>
          <w:sz w:val="28"/>
          <w:szCs w:val="28"/>
        </w:rPr>
        <w:t>Терновс</w:t>
      </w:r>
      <w:r w:rsidR="00DF02C6" w:rsidRPr="00D05599">
        <w:rPr>
          <w:sz w:val="28"/>
          <w:szCs w:val="28"/>
        </w:rPr>
        <w:t>кого муниципального района в установленном действующим законодательством Российской Федерации порядке.</w:t>
      </w:r>
    </w:p>
    <w:p w:rsidR="00DF02C6" w:rsidRPr="00D05599" w:rsidRDefault="009C2A3D" w:rsidP="00D05599">
      <w:pPr>
        <w:pStyle w:val="Style6"/>
        <w:shd w:val="clear" w:color="auto" w:fill="FFFFFF" w:themeFill="background1"/>
        <w:spacing w:after="120" w:line="276" w:lineRule="auto"/>
        <w:ind w:firstLine="680"/>
        <w:rPr>
          <w:sz w:val="28"/>
          <w:szCs w:val="28"/>
        </w:rPr>
      </w:pPr>
      <w:r w:rsidRPr="00D05599">
        <w:rPr>
          <w:sz w:val="28"/>
          <w:szCs w:val="28"/>
        </w:rPr>
        <w:t>36</w:t>
      </w:r>
      <w:r w:rsidR="00DF02C6" w:rsidRPr="00D05599">
        <w:rPr>
          <w:sz w:val="28"/>
          <w:szCs w:val="28"/>
        </w:rPr>
        <w:t>. При нарушении срока возврата субсидии получателем субсидии Администрация принимает меры по взысканию указанных средств в муниципальный бюджет в установленном законодательством порядке.</w:t>
      </w: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bookmarkStart w:id="7" w:name="_Hlk136352292"/>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EE6F58" w:rsidRPr="00D05599" w:rsidRDefault="00EE6F58" w:rsidP="00D05599">
      <w:pPr>
        <w:shd w:val="clear" w:color="auto" w:fill="FFFFFF" w:themeFill="background1"/>
        <w:tabs>
          <w:tab w:val="left" w:pos="1214"/>
        </w:tabs>
        <w:spacing w:line="276" w:lineRule="auto"/>
        <w:ind w:firstLine="680"/>
        <w:jc w:val="both"/>
        <w:rPr>
          <w:bCs/>
          <w:sz w:val="28"/>
          <w:szCs w:val="28"/>
        </w:rPr>
      </w:pPr>
    </w:p>
    <w:p w:rsidR="00BA6A2A" w:rsidRPr="00D05599" w:rsidRDefault="00BA6A2A" w:rsidP="00886D85">
      <w:pPr>
        <w:shd w:val="clear" w:color="auto" w:fill="FFFFFF" w:themeFill="background1"/>
        <w:tabs>
          <w:tab w:val="left" w:pos="1214"/>
        </w:tabs>
        <w:ind w:firstLine="5245"/>
        <w:rPr>
          <w:bCs/>
          <w:sz w:val="22"/>
          <w:szCs w:val="22"/>
        </w:rPr>
      </w:pPr>
      <w:r w:rsidRPr="00D05599">
        <w:rPr>
          <w:bCs/>
          <w:sz w:val="22"/>
          <w:szCs w:val="22"/>
        </w:rPr>
        <w:t>Приложение  1</w:t>
      </w:r>
    </w:p>
    <w:p w:rsidR="00BA6A2A" w:rsidRPr="00D05599" w:rsidRDefault="00BA6A2A" w:rsidP="00886D85">
      <w:pPr>
        <w:shd w:val="clear" w:color="auto" w:fill="FFFFFF" w:themeFill="background1"/>
        <w:ind w:left="5245"/>
        <w:rPr>
          <w:sz w:val="22"/>
          <w:szCs w:val="22"/>
        </w:rPr>
      </w:pPr>
      <w:r w:rsidRPr="00D05599">
        <w:rPr>
          <w:bCs/>
          <w:sz w:val="22"/>
          <w:szCs w:val="22"/>
        </w:rPr>
        <w:lastRenderedPageBreak/>
        <w:t>к По</w:t>
      </w:r>
      <w:r w:rsidR="00773420" w:rsidRPr="00D05599">
        <w:rPr>
          <w:bCs/>
          <w:sz w:val="22"/>
          <w:szCs w:val="22"/>
        </w:rPr>
        <w:t>рядку</w:t>
      </w:r>
      <w:r w:rsidRPr="00D05599">
        <w:rPr>
          <w:bCs/>
          <w:sz w:val="22"/>
          <w:szCs w:val="22"/>
        </w:rPr>
        <w:t xml:space="preserve"> </w:t>
      </w:r>
      <w:r w:rsidR="004C4B14" w:rsidRPr="00D05599">
        <w:rPr>
          <w:bCs/>
          <w:sz w:val="22"/>
          <w:szCs w:val="22"/>
        </w:rPr>
        <w:t>о предоставлении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w:t>
      </w:r>
      <w:r w:rsidR="00A63B6D" w:rsidRPr="00D05599">
        <w:rPr>
          <w:bCs/>
          <w:sz w:val="22"/>
          <w:szCs w:val="22"/>
        </w:rPr>
        <w:t>одства товаров (работ, услуг), Тернов</w:t>
      </w:r>
      <w:r w:rsidR="004C4B14" w:rsidRPr="00D05599">
        <w:rPr>
          <w:bCs/>
          <w:sz w:val="22"/>
          <w:szCs w:val="22"/>
        </w:rPr>
        <w:t>ского муниципального района</w:t>
      </w:r>
    </w:p>
    <w:p w:rsidR="00BA6A2A" w:rsidRDefault="00BA6A2A" w:rsidP="00886D85">
      <w:pPr>
        <w:shd w:val="clear" w:color="auto" w:fill="FFFFFF" w:themeFill="background1"/>
        <w:rPr>
          <w:sz w:val="24"/>
          <w:szCs w:val="24"/>
        </w:rPr>
      </w:pPr>
    </w:p>
    <w:p w:rsidR="00BE2337" w:rsidRPr="005D2487" w:rsidRDefault="00BE2337" w:rsidP="00886D85">
      <w:pPr>
        <w:shd w:val="clear" w:color="auto" w:fill="FFFFFF" w:themeFill="background1"/>
        <w:rPr>
          <w:sz w:val="24"/>
          <w:szCs w:val="24"/>
        </w:rPr>
      </w:pPr>
    </w:p>
    <w:p w:rsidR="00BA6A2A" w:rsidRPr="00BE2337" w:rsidRDefault="00BA6A2A" w:rsidP="00886D85">
      <w:pPr>
        <w:widowControl w:val="0"/>
        <w:shd w:val="clear" w:color="auto" w:fill="FFFFFF" w:themeFill="background1"/>
        <w:ind w:left="5245"/>
        <w:rPr>
          <w:b/>
          <w:snapToGrid w:val="0"/>
          <w:sz w:val="28"/>
          <w:szCs w:val="28"/>
        </w:rPr>
      </w:pPr>
      <w:r w:rsidRPr="00BE2337">
        <w:rPr>
          <w:b/>
          <w:snapToGrid w:val="0"/>
          <w:sz w:val="28"/>
          <w:szCs w:val="28"/>
        </w:rPr>
        <w:t xml:space="preserve">Главе администрации </w:t>
      </w:r>
      <w:r w:rsidR="00A63B6D" w:rsidRPr="00BE2337">
        <w:rPr>
          <w:b/>
          <w:snapToGrid w:val="0"/>
          <w:sz w:val="28"/>
          <w:szCs w:val="28"/>
        </w:rPr>
        <w:t>Тернов</w:t>
      </w:r>
      <w:r w:rsidRPr="00BE2337">
        <w:rPr>
          <w:b/>
          <w:snapToGrid w:val="0"/>
          <w:sz w:val="28"/>
          <w:szCs w:val="28"/>
        </w:rPr>
        <w:t xml:space="preserve">ского </w:t>
      </w:r>
    </w:p>
    <w:p w:rsidR="00BA6A2A" w:rsidRPr="00BE2337" w:rsidRDefault="00BA6A2A" w:rsidP="00886D85">
      <w:pPr>
        <w:widowControl w:val="0"/>
        <w:shd w:val="clear" w:color="auto" w:fill="FFFFFF" w:themeFill="background1"/>
        <w:ind w:left="5245"/>
        <w:rPr>
          <w:b/>
          <w:snapToGrid w:val="0"/>
          <w:sz w:val="28"/>
          <w:szCs w:val="28"/>
        </w:rPr>
      </w:pPr>
      <w:r w:rsidRPr="00BE2337">
        <w:rPr>
          <w:b/>
          <w:snapToGrid w:val="0"/>
          <w:sz w:val="28"/>
          <w:szCs w:val="28"/>
        </w:rPr>
        <w:t>муниципального района</w:t>
      </w:r>
    </w:p>
    <w:p w:rsidR="000C70B8" w:rsidRDefault="002E2151" w:rsidP="006471EF">
      <w:pPr>
        <w:pStyle w:val="ConsPlusNormal"/>
        <w:shd w:val="clear" w:color="auto" w:fill="FFFFFF" w:themeFill="background1"/>
        <w:spacing w:line="276" w:lineRule="auto"/>
        <w:ind w:firstLine="0"/>
        <w:jc w:val="both"/>
        <w:rPr>
          <w:rFonts w:ascii="Times New Roman" w:hAnsi="Times New Roman" w:cs="Times New Roman"/>
          <w:sz w:val="28"/>
          <w:szCs w:val="28"/>
        </w:rPr>
      </w:pPr>
      <w:r w:rsidRPr="005D2487">
        <w:rPr>
          <w:rFonts w:ascii="Times New Roman" w:hAnsi="Times New Roman" w:cs="Times New Roman"/>
          <w:sz w:val="28"/>
          <w:szCs w:val="28"/>
        </w:rPr>
        <w:tab/>
      </w:r>
      <w:bookmarkEnd w:id="7"/>
    </w:p>
    <w:p w:rsidR="00773420" w:rsidRDefault="00773420" w:rsidP="006471EF">
      <w:pPr>
        <w:pStyle w:val="ConsPlusNormal"/>
        <w:shd w:val="clear" w:color="auto" w:fill="FFFFFF" w:themeFill="background1"/>
        <w:spacing w:line="276" w:lineRule="auto"/>
        <w:ind w:firstLine="0"/>
        <w:jc w:val="both"/>
        <w:rPr>
          <w:rFonts w:ascii="Times New Roman" w:hAnsi="Times New Roman" w:cs="Times New Roman"/>
          <w:sz w:val="28"/>
          <w:szCs w:val="28"/>
        </w:rPr>
      </w:pPr>
    </w:p>
    <w:p w:rsidR="00ED0AE5" w:rsidRPr="009E42B1" w:rsidRDefault="00ED0AE5" w:rsidP="00773420">
      <w:pPr>
        <w:ind w:firstLine="709"/>
        <w:contextualSpacing/>
        <w:jc w:val="center"/>
        <w:rPr>
          <w:b/>
          <w:sz w:val="28"/>
          <w:szCs w:val="28"/>
        </w:rPr>
      </w:pPr>
      <w:r w:rsidRPr="009E42B1">
        <w:rPr>
          <w:b/>
          <w:sz w:val="28"/>
          <w:szCs w:val="28"/>
        </w:rPr>
        <w:t>Заявление</w:t>
      </w:r>
    </w:p>
    <w:p w:rsidR="00773420" w:rsidRPr="009E42B1" w:rsidRDefault="00773420" w:rsidP="00773420">
      <w:pPr>
        <w:ind w:firstLine="709"/>
        <w:contextualSpacing/>
        <w:jc w:val="center"/>
        <w:rPr>
          <w:b/>
          <w:sz w:val="28"/>
          <w:szCs w:val="28"/>
        </w:rPr>
      </w:pPr>
      <w:r w:rsidRPr="009E42B1">
        <w:rPr>
          <w:b/>
          <w:sz w:val="28"/>
          <w:szCs w:val="28"/>
        </w:rPr>
        <w:t>на участие в отборе для предоставления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73420" w:rsidRPr="00773420" w:rsidRDefault="00773420" w:rsidP="00773420">
      <w:pPr>
        <w:ind w:firstLine="709"/>
        <w:contextualSpacing/>
        <w:jc w:val="center"/>
        <w:rPr>
          <w:sz w:val="28"/>
          <w:szCs w:val="28"/>
        </w:rPr>
      </w:pPr>
    </w:p>
    <w:p w:rsidR="00773420" w:rsidRPr="009E42B1" w:rsidRDefault="00773420" w:rsidP="000533E3">
      <w:pPr>
        <w:spacing w:line="276" w:lineRule="auto"/>
        <w:ind w:firstLine="709"/>
        <w:contextualSpacing/>
        <w:jc w:val="both"/>
        <w:rPr>
          <w:sz w:val="24"/>
          <w:szCs w:val="24"/>
        </w:rPr>
      </w:pPr>
      <w:r w:rsidRPr="009E42B1">
        <w:rPr>
          <w:sz w:val="24"/>
          <w:szCs w:val="24"/>
        </w:rPr>
        <w:t xml:space="preserve">В соответствии с Порядком предоставления субсидий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w:t>
      </w:r>
    </w:p>
    <w:p w:rsidR="00773420" w:rsidRPr="009E42B1" w:rsidRDefault="00773420" w:rsidP="000533E3">
      <w:pPr>
        <w:widowControl w:val="0"/>
        <w:spacing w:line="276" w:lineRule="auto"/>
        <w:ind w:firstLine="709"/>
        <w:jc w:val="both"/>
        <w:rPr>
          <w:sz w:val="24"/>
          <w:szCs w:val="24"/>
        </w:rPr>
      </w:pPr>
      <w:r w:rsidRPr="009E42B1">
        <w:rPr>
          <w:sz w:val="24"/>
          <w:szCs w:val="24"/>
        </w:rPr>
        <w:t>_________________________________________________________________</w:t>
      </w:r>
    </w:p>
    <w:p w:rsidR="00773420" w:rsidRPr="009E42B1" w:rsidRDefault="00773420" w:rsidP="000533E3">
      <w:pPr>
        <w:widowControl w:val="0"/>
        <w:spacing w:line="276" w:lineRule="auto"/>
        <w:jc w:val="both"/>
        <w:rPr>
          <w:sz w:val="24"/>
          <w:szCs w:val="24"/>
        </w:rPr>
      </w:pPr>
      <w:r w:rsidRPr="009E42B1">
        <w:rPr>
          <w:sz w:val="24"/>
          <w:szCs w:val="24"/>
        </w:rPr>
        <w:t>(полное наименование юридического лица/индивидуального предпринимателя)</w:t>
      </w:r>
    </w:p>
    <w:p w:rsidR="00773420" w:rsidRPr="009E42B1" w:rsidRDefault="00773420" w:rsidP="000533E3">
      <w:pPr>
        <w:spacing w:line="276" w:lineRule="auto"/>
        <w:contextualSpacing/>
        <w:jc w:val="both"/>
        <w:rPr>
          <w:sz w:val="24"/>
          <w:szCs w:val="24"/>
        </w:rPr>
      </w:pPr>
      <w:r w:rsidRPr="009E42B1">
        <w:rPr>
          <w:sz w:val="24"/>
          <w:szCs w:val="24"/>
        </w:rPr>
        <w:t>в лице _________________________________________, действующего на основании ________________________________________________, направляет документы для участия в отборе для предоставления субсидий субъектам малого и среднего предпринимательства для возмещения затрат при осуществлении отдельных видов деятельности.</w:t>
      </w:r>
    </w:p>
    <w:p w:rsidR="00773420" w:rsidRPr="009E42B1" w:rsidRDefault="00773420" w:rsidP="000533E3">
      <w:pPr>
        <w:widowControl w:val="0"/>
        <w:spacing w:line="276" w:lineRule="auto"/>
        <w:ind w:firstLine="709"/>
        <w:jc w:val="both"/>
        <w:rPr>
          <w:rFonts w:eastAsia="Calibri"/>
          <w:sz w:val="24"/>
          <w:szCs w:val="24"/>
        </w:rPr>
      </w:pPr>
      <w:r w:rsidRPr="009E42B1">
        <w:rPr>
          <w:rFonts w:eastAsia="Calibri"/>
          <w:sz w:val="24"/>
          <w:szCs w:val="24"/>
        </w:rPr>
        <w:t>ИНН____________________________________________________________</w:t>
      </w:r>
    </w:p>
    <w:p w:rsidR="00773420" w:rsidRPr="009E42B1" w:rsidRDefault="00773420" w:rsidP="000533E3">
      <w:pPr>
        <w:widowControl w:val="0"/>
        <w:spacing w:line="276" w:lineRule="auto"/>
        <w:ind w:firstLine="709"/>
        <w:jc w:val="both"/>
        <w:rPr>
          <w:rFonts w:eastAsia="Calibri"/>
          <w:sz w:val="24"/>
          <w:szCs w:val="24"/>
        </w:rPr>
      </w:pPr>
      <w:r w:rsidRPr="009E42B1">
        <w:rPr>
          <w:rFonts w:eastAsia="Calibri"/>
          <w:sz w:val="24"/>
          <w:szCs w:val="24"/>
        </w:rPr>
        <w:t>ОГРН (ОГРНИП)__________________________________________________</w:t>
      </w:r>
    </w:p>
    <w:p w:rsidR="00773420" w:rsidRPr="009E42B1" w:rsidRDefault="00773420" w:rsidP="000533E3">
      <w:pPr>
        <w:widowControl w:val="0"/>
        <w:spacing w:line="276" w:lineRule="auto"/>
        <w:ind w:firstLine="709"/>
        <w:jc w:val="both"/>
        <w:rPr>
          <w:rFonts w:eastAsia="Calibri"/>
          <w:sz w:val="24"/>
          <w:szCs w:val="24"/>
        </w:rPr>
      </w:pPr>
      <w:r w:rsidRPr="009E42B1">
        <w:rPr>
          <w:rFonts w:eastAsia="Calibri"/>
          <w:sz w:val="24"/>
          <w:szCs w:val="24"/>
        </w:rPr>
        <w:t xml:space="preserve">Дата государственной регистрации_____________________________ Банковские реквизиты: </w:t>
      </w:r>
    </w:p>
    <w:p w:rsidR="00ED0AE5" w:rsidRPr="009E42B1" w:rsidRDefault="00ED0AE5" w:rsidP="000533E3">
      <w:pPr>
        <w:widowControl w:val="0"/>
        <w:spacing w:line="276" w:lineRule="auto"/>
        <w:jc w:val="both"/>
        <w:rPr>
          <w:rFonts w:eastAsia="Calibri"/>
          <w:sz w:val="24"/>
          <w:szCs w:val="24"/>
        </w:rPr>
      </w:pPr>
      <w:r w:rsidRPr="009E42B1">
        <w:rPr>
          <w:rFonts w:eastAsia="Calibri"/>
          <w:sz w:val="24"/>
          <w:szCs w:val="24"/>
        </w:rPr>
        <w:t xml:space="preserve">            </w:t>
      </w:r>
      <w:proofErr w:type="gramStart"/>
      <w:r w:rsidR="00773420" w:rsidRPr="009E42B1">
        <w:rPr>
          <w:rFonts w:eastAsia="Calibri"/>
          <w:sz w:val="24"/>
          <w:szCs w:val="24"/>
        </w:rPr>
        <w:t>р</w:t>
      </w:r>
      <w:proofErr w:type="gramEnd"/>
      <w:r w:rsidR="00773420" w:rsidRPr="009E42B1">
        <w:rPr>
          <w:rFonts w:eastAsia="Calibri"/>
          <w:sz w:val="24"/>
          <w:szCs w:val="24"/>
        </w:rPr>
        <w:t>/</w:t>
      </w:r>
      <w:proofErr w:type="spellStart"/>
      <w:r w:rsidR="00773420" w:rsidRPr="009E42B1">
        <w:rPr>
          <w:rFonts w:eastAsia="Calibri"/>
          <w:sz w:val="24"/>
          <w:szCs w:val="24"/>
        </w:rPr>
        <w:t>сч</w:t>
      </w:r>
      <w:proofErr w:type="spellEnd"/>
      <w:r w:rsidR="00773420" w:rsidRPr="009E42B1">
        <w:rPr>
          <w:rFonts w:eastAsia="Calibri"/>
          <w:sz w:val="24"/>
          <w:szCs w:val="24"/>
        </w:rPr>
        <w:t xml:space="preserve"> № ___________________ в _____________________________________ </w:t>
      </w:r>
      <w:r w:rsidRPr="009E42B1">
        <w:rPr>
          <w:rFonts w:eastAsia="Calibri"/>
          <w:sz w:val="24"/>
          <w:szCs w:val="24"/>
        </w:rPr>
        <w:t xml:space="preserve">          </w:t>
      </w:r>
    </w:p>
    <w:p w:rsidR="00ED0AE5" w:rsidRPr="009E42B1" w:rsidRDefault="00ED0AE5" w:rsidP="000533E3">
      <w:pPr>
        <w:widowControl w:val="0"/>
        <w:spacing w:line="276" w:lineRule="auto"/>
        <w:jc w:val="both"/>
        <w:rPr>
          <w:rFonts w:eastAsia="Calibri"/>
          <w:sz w:val="24"/>
          <w:szCs w:val="24"/>
        </w:rPr>
      </w:pPr>
      <w:r w:rsidRPr="009E42B1">
        <w:rPr>
          <w:rFonts w:eastAsia="Calibri"/>
          <w:sz w:val="24"/>
          <w:szCs w:val="24"/>
        </w:rPr>
        <w:t xml:space="preserve">           </w:t>
      </w:r>
      <w:proofErr w:type="spellStart"/>
      <w:proofErr w:type="gramStart"/>
      <w:r w:rsidR="00773420" w:rsidRPr="009E42B1">
        <w:rPr>
          <w:rFonts w:eastAsia="Calibri"/>
          <w:sz w:val="24"/>
          <w:szCs w:val="24"/>
        </w:rPr>
        <w:t>корр</w:t>
      </w:r>
      <w:proofErr w:type="spellEnd"/>
      <w:proofErr w:type="gramEnd"/>
      <w:r w:rsidR="00773420" w:rsidRPr="009E42B1">
        <w:rPr>
          <w:rFonts w:eastAsia="Calibri"/>
          <w:sz w:val="24"/>
          <w:szCs w:val="24"/>
        </w:rPr>
        <w:t>/</w:t>
      </w:r>
      <w:proofErr w:type="spellStart"/>
      <w:r w:rsidR="00773420" w:rsidRPr="009E42B1">
        <w:rPr>
          <w:rFonts w:eastAsia="Calibri"/>
          <w:sz w:val="24"/>
          <w:szCs w:val="24"/>
        </w:rPr>
        <w:t>сч</w:t>
      </w:r>
      <w:proofErr w:type="spellEnd"/>
      <w:r w:rsidR="00773420" w:rsidRPr="009E42B1">
        <w:rPr>
          <w:rFonts w:eastAsia="Calibri"/>
          <w:sz w:val="24"/>
          <w:szCs w:val="24"/>
        </w:rPr>
        <w:t>___________</w:t>
      </w:r>
      <w:r w:rsidRPr="009E42B1">
        <w:rPr>
          <w:rFonts w:eastAsia="Calibri"/>
          <w:sz w:val="24"/>
          <w:szCs w:val="24"/>
        </w:rPr>
        <w:t>__________________</w:t>
      </w:r>
      <w:r w:rsidR="00773420" w:rsidRPr="009E42B1">
        <w:rPr>
          <w:rFonts w:eastAsia="Calibri"/>
          <w:sz w:val="24"/>
          <w:szCs w:val="24"/>
        </w:rPr>
        <w:t>___</w:t>
      </w:r>
    </w:p>
    <w:p w:rsidR="00ED0AE5" w:rsidRPr="009E42B1" w:rsidRDefault="00ED0AE5" w:rsidP="000533E3">
      <w:pPr>
        <w:widowControl w:val="0"/>
        <w:spacing w:line="276" w:lineRule="auto"/>
        <w:jc w:val="both"/>
        <w:rPr>
          <w:rFonts w:eastAsia="Calibri"/>
          <w:sz w:val="24"/>
          <w:szCs w:val="24"/>
        </w:rPr>
      </w:pPr>
      <w:r w:rsidRPr="009E42B1">
        <w:rPr>
          <w:rFonts w:eastAsia="Calibri"/>
          <w:sz w:val="24"/>
          <w:szCs w:val="24"/>
        </w:rPr>
        <w:t xml:space="preserve">           местона</w:t>
      </w:r>
      <w:r w:rsidR="00773420" w:rsidRPr="009E42B1">
        <w:rPr>
          <w:rFonts w:eastAsia="Calibri"/>
          <w:sz w:val="24"/>
          <w:szCs w:val="24"/>
        </w:rPr>
        <w:t>хождения_____</w:t>
      </w:r>
      <w:r w:rsidRPr="009E42B1">
        <w:rPr>
          <w:rFonts w:eastAsia="Calibri"/>
          <w:sz w:val="24"/>
          <w:szCs w:val="24"/>
        </w:rPr>
        <w:t>________________________</w:t>
      </w:r>
    </w:p>
    <w:p w:rsidR="00773420" w:rsidRPr="009E42B1" w:rsidRDefault="00773420" w:rsidP="000533E3">
      <w:pPr>
        <w:widowControl w:val="0"/>
        <w:spacing w:line="276" w:lineRule="auto"/>
        <w:jc w:val="both"/>
        <w:rPr>
          <w:rFonts w:eastAsia="Calibri"/>
          <w:sz w:val="24"/>
          <w:szCs w:val="24"/>
        </w:rPr>
      </w:pPr>
      <w:r w:rsidRPr="009E42B1">
        <w:rPr>
          <w:rFonts w:eastAsia="Calibri"/>
          <w:sz w:val="24"/>
          <w:szCs w:val="24"/>
        </w:rPr>
        <w:t>Почтовый адрес для направления корреспонденции______________________</w:t>
      </w:r>
    </w:p>
    <w:p w:rsidR="00773420" w:rsidRPr="009E42B1" w:rsidRDefault="00773420" w:rsidP="000533E3">
      <w:pPr>
        <w:widowControl w:val="0"/>
        <w:spacing w:line="276" w:lineRule="auto"/>
        <w:jc w:val="both"/>
        <w:rPr>
          <w:rFonts w:eastAsia="Calibri"/>
          <w:sz w:val="24"/>
          <w:szCs w:val="24"/>
        </w:rPr>
      </w:pPr>
      <w:r w:rsidRPr="009E42B1">
        <w:rPr>
          <w:rFonts w:eastAsia="Calibri"/>
          <w:sz w:val="24"/>
          <w:szCs w:val="24"/>
        </w:rPr>
        <w:t>Адрес электронной почты___________________________________________</w:t>
      </w:r>
    </w:p>
    <w:p w:rsidR="00773420" w:rsidRPr="009E42B1" w:rsidRDefault="00773420" w:rsidP="000533E3">
      <w:pPr>
        <w:widowControl w:val="0"/>
        <w:spacing w:line="276" w:lineRule="auto"/>
        <w:jc w:val="both"/>
        <w:rPr>
          <w:rFonts w:eastAsia="Calibri"/>
          <w:sz w:val="24"/>
          <w:szCs w:val="24"/>
        </w:rPr>
      </w:pPr>
      <w:r w:rsidRPr="009E42B1">
        <w:rPr>
          <w:rFonts w:eastAsia="Calibri"/>
          <w:sz w:val="24"/>
          <w:szCs w:val="24"/>
        </w:rPr>
        <w:t>Телефон _________________________________________________________</w:t>
      </w:r>
    </w:p>
    <w:p w:rsidR="009E42B1" w:rsidRPr="009E42B1" w:rsidRDefault="00773420" w:rsidP="000533E3">
      <w:pPr>
        <w:widowControl w:val="0"/>
        <w:spacing w:line="276" w:lineRule="auto"/>
        <w:ind w:firstLine="709"/>
        <w:jc w:val="both"/>
        <w:rPr>
          <w:sz w:val="24"/>
          <w:szCs w:val="24"/>
        </w:rPr>
      </w:pPr>
      <w:r w:rsidRPr="009E42B1">
        <w:rPr>
          <w:rFonts w:eastAsia="Calibri"/>
          <w:sz w:val="24"/>
          <w:szCs w:val="24"/>
        </w:rPr>
        <w:t xml:space="preserve">Прошу предоставить </w:t>
      </w:r>
      <w:r w:rsidRPr="009E42B1">
        <w:rPr>
          <w:rFonts w:eastAsia="Calibri"/>
          <w:bCs/>
          <w:sz w:val="24"/>
          <w:szCs w:val="24"/>
        </w:rPr>
        <w:t>субсидию</w:t>
      </w:r>
      <w:r w:rsidRPr="009E42B1">
        <w:rPr>
          <w:rFonts w:eastAsia="Calibri"/>
          <w:sz w:val="24"/>
          <w:szCs w:val="24"/>
        </w:rPr>
        <w:t xml:space="preserve"> в размере ________</w:t>
      </w:r>
      <w:r w:rsidR="009E42B1" w:rsidRPr="009E42B1">
        <w:rPr>
          <w:rFonts w:eastAsia="Calibri"/>
          <w:sz w:val="24"/>
          <w:szCs w:val="24"/>
        </w:rPr>
        <w:t>(сумма прописью</w:t>
      </w:r>
      <w:r w:rsidR="000533E3">
        <w:rPr>
          <w:rFonts w:eastAsia="Calibri"/>
          <w:sz w:val="24"/>
          <w:szCs w:val="24"/>
        </w:rPr>
        <w:t xml:space="preserve"> </w:t>
      </w:r>
      <w:proofErr w:type="gramStart"/>
      <w:r w:rsidR="009E42B1" w:rsidRPr="009E42B1">
        <w:rPr>
          <w:rFonts w:eastAsia="Calibri"/>
          <w:sz w:val="24"/>
          <w:szCs w:val="24"/>
        </w:rPr>
        <w:t>)</w:t>
      </w:r>
      <w:r w:rsidRPr="009E42B1">
        <w:rPr>
          <w:rFonts w:eastAsia="Calibri"/>
          <w:bCs/>
          <w:sz w:val="24"/>
          <w:szCs w:val="24"/>
        </w:rPr>
        <w:t>н</w:t>
      </w:r>
      <w:proofErr w:type="gramEnd"/>
      <w:r w:rsidRPr="009E42B1">
        <w:rPr>
          <w:rFonts w:eastAsia="Calibri"/>
          <w:bCs/>
          <w:sz w:val="24"/>
          <w:szCs w:val="24"/>
        </w:rPr>
        <w:t>а возмещение затрат, произведенных на расходы, указанные в пункте 20 Порядка</w:t>
      </w:r>
      <w:r w:rsidRPr="009E42B1">
        <w:rPr>
          <w:rFonts w:eastAsia="Calibri"/>
          <w:sz w:val="24"/>
          <w:szCs w:val="24"/>
        </w:rPr>
        <w:t xml:space="preserve"> </w:t>
      </w:r>
      <w:r w:rsidRPr="009E42B1">
        <w:rPr>
          <w:sz w:val="24"/>
          <w:szCs w:val="24"/>
        </w:rPr>
        <w:t>предоставления субсидий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______________________________________________________________</w:t>
      </w:r>
      <w:r w:rsidR="009E42B1" w:rsidRPr="009E42B1">
        <w:rPr>
          <w:sz w:val="24"/>
          <w:szCs w:val="24"/>
        </w:rPr>
        <w:t>____________________________________________________</w:t>
      </w:r>
      <w:r w:rsidR="000533E3">
        <w:rPr>
          <w:sz w:val="24"/>
          <w:szCs w:val="24"/>
        </w:rPr>
        <w:t>________________________________________________</w:t>
      </w:r>
      <w:r w:rsidR="009E42B1" w:rsidRPr="009E42B1">
        <w:rPr>
          <w:sz w:val="24"/>
          <w:szCs w:val="24"/>
        </w:rPr>
        <w:t>_</w:t>
      </w:r>
    </w:p>
    <w:p w:rsidR="00773420" w:rsidRPr="009E42B1" w:rsidRDefault="00773420" w:rsidP="000533E3">
      <w:pPr>
        <w:spacing w:line="276" w:lineRule="auto"/>
        <w:ind w:firstLine="709"/>
        <w:contextualSpacing/>
        <w:jc w:val="both"/>
        <w:rPr>
          <w:sz w:val="24"/>
          <w:szCs w:val="24"/>
        </w:rPr>
      </w:pPr>
    </w:p>
    <w:p w:rsidR="000533E3" w:rsidRDefault="00773420" w:rsidP="000533E3">
      <w:pPr>
        <w:widowControl w:val="0"/>
        <w:spacing w:line="276" w:lineRule="auto"/>
        <w:ind w:firstLine="709"/>
        <w:jc w:val="both"/>
        <w:rPr>
          <w:sz w:val="24"/>
          <w:szCs w:val="24"/>
        </w:rPr>
      </w:pPr>
      <w:r w:rsidRPr="009E42B1">
        <w:rPr>
          <w:sz w:val="24"/>
          <w:szCs w:val="24"/>
        </w:rPr>
        <w:t xml:space="preserve">Настоящим___________________________________________                                   </w:t>
      </w:r>
      <w:r w:rsidR="000533E3">
        <w:rPr>
          <w:sz w:val="24"/>
          <w:szCs w:val="24"/>
        </w:rPr>
        <w:t xml:space="preserve">               </w:t>
      </w:r>
    </w:p>
    <w:p w:rsidR="00773420" w:rsidRPr="000533E3" w:rsidRDefault="000533E3" w:rsidP="000533E3">
      <w:pPr>
        <w:widowControl w:val="0"/>
        <w:spacing w:line="276" w:lineRule="auto"/>
        <w:ind w:firstLine="709"/>
        <w:jc w:val="both"/>
      </w:pPr>
      <w:r w:rsidRPr="000533E3">
        <w:t xml:space="preserve">                    </w:t>
      </w:r>
      <w:r>
        <w:t xml:space="preserve">                       </w:t>
      </w:r>
      <w:r w:rsidRPr="000533E3">
        <w:t xml:space="preserve">  </w:t>
      </w:r>
      <w:r w:rsidR="00773420" w:rsidRPr="000533E3">
        <w:t>(Ф.И.О. руководителя (полностью))</w:t>
      </w:r>
    </w:p>
    <w:p w:rsidR="00773420" w:rsidRPr="009E42B1" w:rsidRDefault="00773420" w:rsidP="000533E3">
      <w:pPr>
        <w:widowControl w:val="0"/>
        <w:spacing w:line="276" w:lineRule="auto"/>
        <w:ind w:firstLine="709"/>
        <w:jc w:val="both"/>
        <w:rPr>
          <w:sz w:val="24"/>
          <w:szCs w:val="24"/>
        </w:rPr>
      </w:pPr>
      <w:r w:rsidRPr="009E42B1">
        <w:rPr>
          <w:sz w:val="24"/>
          <w:szCs w:val="24"/>
        </w:rPr>
        <w:t>подтверждаю, что ________________________________________________:</w:t>
      </w:r>
    </w:p>
    <w:p w:rsidR="00773420" w:rsidRPr="000533E3" w:rsidRDefault="00773420" w:rsidP="000533E3">
      <w:pPr>
        <w:widowControl w:val="0"/>
        <w:spacing w:line="276" w:lineRule="auto"/>
        <w:ind w:firstLine="709"/>
        <w:jc w:val="both"/>
      </w:pPr>
      <w:r w:rsidRPr="009E42B1">
        <w:rPr>
          <w:sz w:val="24"/>
          <w:szCs w:val="24"/>
        </w:rPr>
        <w:lastRenderedPageBreak/>
        <w:t xml:space="preserve"> </w:t>
      </w:r>
      <w:r w:rsidR="000533E3">
        <w:rPr>
          <w:sz w:val="24"/>
          <w:szCs w:val="24"/>
        </w:rPr>
        <w:t xml:space="preserve">                        </w:t>
      </w:r>
      <w:r w:rsidRPr="000533E3">
        <w:t>(наименование юридического лица/индивидуального предпринимателя)</w:t>
      </w:r>
    </w:p>
    <w:p w:rsidR="00773420" w:rsidRPr="009E42B1" w:rsidRDefault="00773420" w:rsidP="000533E3">
      <w:pPr>
        <w:widowControl w:val="0"/>
        <w:spacing w:line="276" w:lineRule="auto"/>
        <w:ind w:firstLine="709"/>
        <w:jc w:val="both"/>
        <w:rPr>
          <w:sz w:val="24"/>
          <w:szCs w:val="24"/>
        </w:rPr>
      </w:pPr>
    </w:p>
    <w:p w:rsidR="00773420" w:rsidRPr="009E42B1" w:rsidRDefault="00773420" w:rsidP="000533E3">
      <w:pPr>
        <w:widowControl w:val="0"/>
        <w:spacing w:line="276" w:lineRule="auto"/>
        <w:ind w:firstLine="709"/>
        <w:jc w:val="both"/>
        <w:rPr>
          <w:sz w:val="24"/>
          <w:szCs w:val="24"/>
        </w:rPr>
      </w:pPr>
      <w:r w:rsidRPr="009E42B1">
        <w:rPr>
          <w:sz w:val="24"/>
          <w:szCs w:val="24"/>
        </w:rPr>
        <w:t>- является субъектом малого предпринимательства в соответствии с положениями статьи 4 Федерального закона от 24.07.2007 № 209-ФЗ «О развитии малого и среднего предпринимательства в Российской Федерации»;</w:t>
      </w:r>
    </w:p>
    <w:p w:rsidR="00773420" w:rsidRPr="009E42B1" w:rsidRDefault="00773420" w:rsidP="000533E3">
      <w:pPr>
        <w:widowControl w:val="0"/>
        <w:spacing w:line="276" w:lineRule="auto"/>
        <w:ind w:firstLine="709"/>
        <w:jc w:val="both"/>
        <w:rPr>
          <w:sz w:val="24"/>
          <w:szCs w:val="24"/>
        </w:rPr>
      </w:pPr>
      <w:r w:rsidRPr="009E42B1">
        <w:rPr>
          <w:sz w:val="24"/>
          <w:szCs w:val="24"/>
        </w:rPr>
        <w:t>- осуществляет деятельность на территории муниципального района;</w:t>
      </w:r>
    </w:p>
    <w:p w:rsidR="00773420" w:rsidRPr="009E42B1" w:rsidRDefault="00773420" w:rsidP="000533E3">
      <w:pPr>
        <w:widowControl w:val="0"/>
        <w:spacing w:line="276" w:lineRule="auto"/>
        <w:ind w:firstLine="709"/>
        <w:jc w:val="both"/>
        <w:rPr>
          <w:sz w:val="24"/>
          <w:szCs w:val="24"/>
        </w:rPr>
      </w:pPr>
      <w:r w:rsidRPr="009E42B1">
        <w:rPr>
          <w:sz w:val="24"/>
          <w:szCs w:val="24"/>
        </w:rPr>
        <w:t xml:space="preserve">- </w:t>
      </w:r>
      <w:r w:rsidRPr="009E42B1">
        <w:rPr>
          <w:sz w:val="24"/>
          <w:szCs w:val="24"/>
          <w:shd w:val="clear" w:color="auto" w:fill="FFFFFF"/>
        </w:rPr>
        <w:t>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w:t>
      </w:r>
      <w:r w:rsidRPr="009E42B1">
        <w:rPr>
          <w:sz w:val="24"/>
          <w:szCs w:val="24"/>
        </w:rPr>
        <w:t>;</w:t>
      </w:r>
    </w:p>
    <w:p w:rsidR="00773420" w:rsidRPr="009E42B1" w:rsidRDefault="00773420" w:rsidP="000533E3">
      <w:pPr>
        <w:widowControl w:val="0"/>
        <w:spacing w:line="276" w:lineRule="auto"/>
        <w:ind w:firstLine="709"/>
        <w:jc w:val="both"/>
        <w:rPr>
          <w:sz w:val="24"/>
          <w:szCs w:val="24"/>
        </w:rPr>
      </w:pPr>
      <w:proofErr w:type="gramStart"/>
      <w:r w:rsidRPr="009E42B1">
        <w:rPr>
          <w:sz w:val="24"/>
          <w:szCs w:val="24"/>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773420" w:rsidRPr="009E42B1" w:rsidRDefault="00773420" w:rsidP="000533E3">
      <w:pPr>
        <w:widowControl w:val="0"/>
        <w:spacing w:line="276" w:lineRule="auto"/>
        <w:ind w:firstLine="709"/>
        <w:jc w:val="both"/>
        <w:rPr>
          <w:sz w:val="24"/>
          <w:szCs w:val="24"/>
        </w:rPr>
      </w:pPr>
      <w:proofErr w:type="gramStart"/>
      <w:r w:rsidRPr="009E42B1">
        <w:rPr>
          <w:sz w:val="24"/>
          <w:szCs w:val="24"/>
        </w:rPr>
        <w:t xml:space="preserve">- </w:t>
      </w:r>
      <w:r w:rsidRPr="009E42B1">
        <w:rPr>
          <w:sz w:val="24"/>
          <w:szCs w:val="24"/>
          <w:shd w:val="clear" w:color="auto" w:fill="FFFFFF"/>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9E42B1">
        <w:rPr>
          <w:sz w:val="24"/>
          <w:szCs w:val="24"/>
          <w:shd w:val="clear" w:color="auto" w:fill="FFFFFF"/>
        </w:rPr>
        <w:t xml:space="preserve"> превышает 25 процентов (если иное не предусмотрено законодательством Российской Федерации). </w:t>
      </w:r>
      <w:proofErr w:type="gramStart"/>
      <w:r w:rsidRPr="009E42B1">
        <w:rPr>
          <w:sz w:val="24"/>
          <w:szCs w:val="24"/>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E42B1">
        <w:rPr>
          <w:sz w:val="24"/>
          <w:szCs w:val="24"/>
          <w:shd w:val="clear" w:color="auto" w:fill="FFFFFF"/>
        </w:rPr>
        <w:t xml:space="preserve"> акционерных обществ</w:t>
      </w:r>
      <w:r w:rsidRPr="009E42B1">
        <w:rPr>
          <w:sz w:val="24"/>
          <w:szCs w:val="24"/>
        </w:rPr>
        <w:t>;</w:t>
      </w:r>
    </w:p>
    <w:p w:rsidR="00773420" w:rsidRPr="009E42B1" w:rsidRDefault="00773420" w:rsidP="000533E3">
      <w:pPr>
        <w:widowControl w:val="0"/>
        <w:spacing w:line="276" w:lineRule="auto"/>
        <w:ind w:firstLine="709"/>
        <w:jc w:val="both"/>
        <w:rPr>
          <w:sz w:val="24"/>
          <w:szCs w:val="24"/>
        </w:rPr>
      </w:pPr>
      <w:proofErr w:type="gramStart"/>
      <w:r w:rsidRPr="009E42B1">
        <w:rPr>
          <w:sz w:val="24"/>
          <w:szCs w:val="24"/>
        </w:rPr>
        <w:t xml:space="preserve">- не получал средств из бюджета </w:t>
      </w:r>
      <w:r w:rsidR="00ED0AE5" w:rsidRPr="009E42B1">
        <w:rPr>
          <w:sz w:val="24"/>
          <w:szCs w:val="24"/>
        </w:rPr>
        <w:t>Тернов</w:t>
      </w:r>
      <w:r w:rsidRPr="009E42B1">
        <w:rPr>
          <w:sz w:val="24"/>
          <w:szCs w:val="24"/>
        </w:rPr>
        <w:t xml:space="preserve">ского муниципального района на основании иных нормативных правовых актов </w:t>
      </w:r>
      <w:r w:rsidR="00ED0AE5" w:rsidRPr="009E42B1">
        <w:rPr>
          <w:sz w:val="24"/>
          <w:szCs w:val="24"/>
        </w:rPr>
        <w:t>Тернов</w:t>
      </w:r>
      <w:r w:rsidRPr="009E42B1">
        <w:rPr>
          <w:sz w:val="24"/>
          <w:szCs w:val="24"/>
        </w:rPr>
        <w:t xml:space="preserve">ского муниципального района на цели, указанные в пункте 2 Порядка предоставления администрацией </w:t>
      </w:r>
      <w:r w:rsidR="00ED0AE5" w:rsidRPr="009E42B1">
        <w:rPr>
          <w:sz w:val="24"/>
          <w:szCs w:val="24"/>
        </w:rPr>
        <w:t>Тернов</w:t>
      </w:r>
      <w:r w:rsidRPr="009E42B1">
        <w:rPr>
          <w:sz w:val="24"/>
          <w:szCs w:val="24"/>
        </w:rPr>
        <w:t>ского муниципального района Воронежской области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roofErr w:type="gramEnd"/>
    </w:p>
    <w:p w:rsidR="00773420" w:rsidRPr="009E42B1" w:rsidRDefault="00773420" w:rsidP="000533E3">
      <w:pPr>
        <w:widowControl w:val="0"/>
        <w:spacing w:line="276" w:lineRule="auto"/>
        <w:ind w:firstLine="709"/>
        <w:jc w:val="both"/>
        <w:rPr>
          <w:sz w:val="24"/>
          <w:szCs w:val="24"/>
        </w:rPr>
      </w:pPr>
      <w:r w:rsidRPr="009E42B1">
        <w:rPr>
          <w:sz w:val="24"/>
          <w:szCs w:val="24"/>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73420" w:rsidRPr="009E42B1" w:rsidRDefault="00773420" w:rsidP="000533E3">
      <w:pPr>
        <w:widowControl w:val="0"/>
        <w:spacing w:line="276" w:lineRule="auto"/>
        <w:ind w:firstLine="709"/>
        <w:jc w:val="both"/>
        <w:rPr>
          <w:sz w:val="24"/>
          <w:szCs w:val="24"/>
        </w:rPr>
      </w:pPr>
      <w:r w:rsidRPr="009E42B1">
        <w:rPr>
          <w:sz w:val="24"/>
          <w:szCs w:val="24"/>
        </w:rPr>
        <w:t>-  не является участником соглашений о разделе продукции;</w:t>
      </w:r>
    </w:p>
    <w:p w:rsidR="00773420" w:rsidRPr="009E42B1" w:rsidRDefault="00773420" w:rsidP="000533E3">
      <w:pPr>
        <w:widowControl w:val="0"/>
        <w:spacing w:line="276" w:lineRule="auto"/>
        <w:ind w:firstLine="709"/>
        <w:jc w:val="both"/>
        <w:rPr>
          <w:sz w:val="24"/>
          <w:szCs w:val="24"/>
        </w:rPr>
      </w:pPr>
      <w:r w:rsidRPr="009E42B1">
        <w:rPr>
          <w:sz w:val="24"/>
          <w:szCs w:val="24"/>
        </w:rPr>
        <w:t>- не осуществляет предпринимательскую деятельность в сфере игорного бизнеса;</w:t>
      </w:r>
    </w:p>
    <w:p w:rsidR="00773420" w:rsidRPr="009E42B1" w:rsidRDefault="00773420" w:rsidP="000533E3">
      <w:pPr>
        <w:widowControl w:val="0"/>
        <w:spacing w:line="276" w:lineRule="auto"/>
        <w:ind w:firstLine="709"/>
        <w:jc w:val="both"/>
        <w:rPr>
          <w:sz w:val="24"/>
          <w:szCs w:val="24"/>
        </w:rPr>
      </w:pPr>
      <w:r w:rsidRPr="009E42B1">
        <w:rPr>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773420" w:rsidRPr="009E42B1" w:rsidRDefault="00773420" w:rsidP="000533E3">
      <w:pPr>
        <w:widowControl w:val="0"/>
        <w:spacing w:line="276" w:lineRule="auto"/>
        <w:ind w:firstLine="709"/>
        <w:jc w:val="both"/>
        <w:rPr>
          <w:sz w:val="24"/>
          <w:szCs w:val="24"/>
        </w:rPr>
      </w:pPr>
      <w:r w:rsidRPr="009E42B1">
        <w:rPr>
          <w:sz w:val="24"/>
          <w:szCs w:val="24"/>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73420" w:rsidRPr="009E42B1" w:rsidRDefault="00773420" w:rsidP="000533E3">
      <w:pPr>
        <w:spacing w:line="276" w:lineRule="auto"/>
        <w:ind w:firstLine="709"/>
        <w:jc w:val="both"/>
        <w:rPr>
          <w:sz w:val="24"/>
          <w:szCs w:val="24"/>
        </w:rPr>
      </w:pPr>
      <w:r w:rsidRPr="009E42B1">
        <w:rPr>
          <w:sz w:val="24"/>
          <w:szCs w:val="24"/>
        </w:rPr>
        <w:lastRenderedPageBreak/>
        <w:t>- не получал аналогичную поддержку (поддержку, условия оказания которой совпадают, включая форму, вид поддержки и цели ее оказания), сроки оказания которой не истекли;</w:t>
      </w:r>
    </w:p>
    <w:p w:rsidR="00773420" w:rsidRPr="009E42B1" w:rsidRDefault="00773420" w:rsidP="000533E3">
      <w:pPr>
        <w:spacing w:line="276" w:lineRule="auto"/>
        <w:ind w:firstLine="709"/>
        <w:jc w:val="both"/>
        <w:rPr>
          <w:sz w:val="24"/>
          <w:szCs w:val="24"/>
        </w:rPr>
      </w:pPr>
      <w:r w:rsidRPr="009E42B1">
        <w:rPr>
          <w:sz w:val="24"/>
          <w:szCs w:val="24"/>
        </w:rPr>
        <w:t xml:space="preserve">- не признан допустившим нарушение порядка и условий оказания поддержки, в том </w:t>
      </w:r>
      <w:proofErr w:type="gramStart"/>
      <w:r w:rsidRPr="009E42B1">
        <w:rPr>
          <w:sz w:val="24"/>
          <w:szCs w:val="24"/>
        </w:rPr>
        <w:t>числе</w:t>
      </w:r>
      <w:proofErr w:type="gramEnd"/>
      <w:r w:rsidRPr="009E42B1">
        <w:rPr>
          <w:sz w:val="24"/>
          <w:szCs w:val="24"/>
        </w:rPr>
        <w:t xml:space="preserve"> </w:t>
      </w:r>
      <w:r w:rsidRPr="009E42B1">
        <w:rPr>
          <w:rFonts w:eastAsia="Calibri"/>
          <w:sz w:val="24"/>
          <w:szCs w:val="24"/>
        </w:rPr>
        <w:t>не обеспечившим целевого использования средств поддержки</w:t>
      </w:r>
      <w:r w:rsidRPr="009E42B1">
        <w:rPr>
          <w:sz w:val="24"/>
          <w:szCs w:val="24"/>
        </w:rPr>
        <w:t>, либо с момента признания допустившим указанные нарушения прошло более чем три года.</w:t>
      </w:r>
    </w:p>
    <w:p w:rsidR="00773420" w:rsidRPr="009E42B1" w:rsidRDefault="00773420" w:rsidP="000533E3">
      <w:pPr>
        <w:widowControl w:val="0"/>
        <w:spacing w:line="276" w:lineRule="auto"/>
        <w:ind w:firstLine="709"/>
        <w:jc w:val="both"/>
        <w:rPr>
          <w:sz w:val="24"/>
          <w:szCs w:val="24"/>
        </w:rPr>
      </w:pPr>
      <w:r w:rsidRPr="009E42B1">
        <w:rPr>
          <w:sz w:val="24"/>
          <w:szCs w:val="24"/>
        </w:rPr>
        <w:t xml:space="preserve">Настоящим подтверждаю, что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поддержки. </w:t>
      </w:r>
    </w:p>
    <w:p w:rsidR="00773420" w:rsidRPr="009E42B1" w:rsidRDefault="00773420" w:rsidP="000533E3">
      <w:pPr>
        <w:widowControl w:val="0"/>
        <w:spacing w:line="276" w:lineRule="auto"/>
        <w:ind w:firstLine="709"/>
        <w:jc w:val="both"/>
        <w:rPr>
          <w:sz w:val="24"/>
          <w:szCs w:val="24"/>
        </w:rPr>
      </w:pPr>
      <w:r w:rsidRPr="009E42B1">
        <w:rPr>
          <w:sz w:val="24"/>
          <w:szCs w:val="24"/>
        </w:rPr>
        <w:t xml:space="preserve">Даю согласие на осуществление администрацией </w:t>
      </w:r>
      <w:r w:rsidR="00ED0AE5" w:rsidRPr="009E42B1">
        <w:rPr>
          <w:sz w:val="24"/>
          <w:szCs w:val="24"/>
        </w:rPr>
        <w:t>Тернов</w:t>
      </w:r>
      <w:r w:rsidRPr="009E42B1">
        <w:rPr>
          <w:sz w:val="24"/>
          <w:szCs w:val="24"/>
        </w:rPr>
        <w:t xml:space="preserve">ского муниципального района проверок соблюдения условий и порядка предоставления субсидий </w:t>
      </w:r>
      <w:r w:rsidRPr="009E42B1">
        <w:rPr>
          <w:spacing w:val="2"/>
          <w:sz w:val="24"/>
          <w:szCs w:val="24"/>
        </w:rPr>
        <w:t>в соответствии со статьями 268.1 и 269.2 Бюджетного Кодекса Российской Федерации</w:t>
      </w:r>
      <w:r w:rsidRPr="009E42B1">
        <w:rPr>
          <w:sz w:val="24"/>
          <w:szCs w:val="24"/>
        </w:rPr>
        <w:t>.</w:t>
      </w:r>
    </w:p>
    <w:p w:rsidR="00773420" w:rsidRPr="009E42B1" w:rsidRDefault="00773420" w:rsidP="000533E3">
      <w:pPr>
        <w:spacing w:line="276" w:lineRule="auto"/>
        <w:ind w:firstLine="709"/>
        <w:jc w:val="both"/>
        <w:rPr>
          <w:rFonts w:eastAsia="Calibri"/>
          <w:sz w:val="24"/>
          <w:szCs w:val="24"/>
        </w:rPr>
      </w:pPr>
      <w:r w:rsidRPr="009E42B1">
        <w:rPr>
          <w:rFonts w:eastAsia="Calibri"/>
          <w:sz w:val="24"/>
          <w:szCs w:val="24"/>
        </w:rPr>
        <w:t xml:space="preserve">Настоящим даю согласие на </w:t>
      </w:r>
      <w:r w:rsidRPr="009E42B1">
        <w:rPr>
          <w:sz w:val="24"/>
          <w:szCs w:val="24"/>
        </w:rPr>
        <w:t>публикацию (размещение) в информационно-телекоммуникационной сети «Интернет» информации о (</w:t>
      </w:r>
      <w:proofErr w:type="gramStart"/>
      <w:r w:rsidRPr="009E42B1">
        <w:rPr>
          <w:sz w:val="24"/>
          <w:szCs w:val="24"/>
        </w:rPr>
        <w:t>об</w:t>
      </w:r>
      <w:proofErr w:type="gramEnd"/>
      <w:r w:rsidRPr="009E42B1">
        <w:rPr>
          <w:sz w:val="24"/>
          <w:szCs w:val="24"/>
        </w:rPr>
        <w:t>)</w:t>
      </w:r>
      <w:r w:rsidRPr="009E42B1">
        <w:rPr>
          <w:rFonts w:eastAsia="Calibri"/>
          <w:sz w:val="24"/>
          <w:szCs w:val="24"/>
        </w:rPr>
        <w:t>____________________________________________________________,</w:t>
      </w:r>
    </w:p>
    <w:p w:rsidR="00773420" w:rsidRPr="009E42B1" w:rsidRDefault="00773420" w:rsidP="000533E3">
      <w:pPr>
        <w:widowControl w:val="0"/>
        <w:spacing w:line="276" w:lineRule="auto"/>
        <w:ind w:firstLine="709"/>
        <w:jc w:val="both"/>
        <w:rPr>
          <w:rFonts w:eastAsia="Calibri"/>
          <w:sz w:val="24"/>
          <w:szCs w:val="24"/>
        </w:rPr>
      </w:pPr>
      <w:r w:rsidRPr="009E42B1">
        <w:rPr>
          <w:sz w:val="24"/>
          <w:szCs w:val="24"/>
        </w:rPr>
        <w:t xml:space="preserve">(наименование юридического лица/индивидуального предпринимателя) </w:t>
      </w:r>
    </w:p>
    <w:p w:rsidR="00773420" w:rsidRPr="009E42B1" w:rsidRDefault="00773420" w:rsidP="000533E3">
      <w:pPr>
        <w:spacing w:line="276" w:lineRule="auto"/>
        <w:ind w:firstLine="709"/>
        <w:jc w:val="both"/>
        <w:rPr>
          <w:sz w:val="24"/>
          <w:szCs w:val="24"/>
        </w:rPr>
      </w:pPr>
      <w:proofErr w:type="gramStart"/>
      <w:r w:rsidRPr="009E42B1">
        <w:rPr>
          <w:rFonts w:eastAsia="Calibri"/>
          <w:sz w:val="24"/>
          <w:szCs w:val="24"/>
        </w:rPr>
        <w:t xml:space="preserve">как участнике отбора для </w:t>
      </w:r>
      <w:r w:rsidRPr="009E42B1">
        <w:rPr>
          <w:sz w:val="24"/>
          <w:szCs w:val="24"/>
        </w:rPr>
        <w:t>предоставления субсидий субъектам малого и среднего предпринимательства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9E42B1">
        <w:rPr>
          <w:rFonts w:eastAsia="Calibri"/>
          <w:sz w:val="24"/>
          <w:szCs w:val="24"/>
        </w:rPr>
        <w:t xml:space="preserve">, </w:t>
      </w:r>
      <w:r w:rsidRPr="009E42B1">
        <w:rPr>
          <w:sz w:val="24"/>
          <w:szCs w:val="24"/>
        </w:rPr>
        <w:t>о подаваемой мной заявке и иной информации, связанной с соответствующим отбором.</w:t>
      </w:r>
      <w:proofErr w:type="gramEnd"/>
    </w:p>
    <w:p w:rsidR="00773420" w:rsidRPr="009E42B1" w:rsidRDefault="00773420" w:rsidP="000533E3">
      <w:pPr>
        <w:spacing w:line="276" w:lineRule="auto"/>
        <w:ind w:firstLine="709"/>
        <w:jc w:val="both"/>
        <w:rPr>
          <w:sz w:val="24"/>
          <w:szCs w:val="24"/>
        </w:rPr>
      </w:pPr>
    </w:p>
    <w:p w:rsidR="00773420" w:rsidRPr="009E42B1" w:rsidRDefault="00773420" w:rsidP="000533E3">
      <w:pPr>
        <w:spacing w:line="276" w:lineRule="auto"/>
        <w:ind w:firstLine="709"/>
        <w:jc w:val="both"/>
        <w:rPr>
          <w:sz w:val="24"/>
          <w:szCs w:val="24"/>
        </w:rPr>
      </w:pPr>
      <w:r w:rsidRPr="009E42B1">
        <w:rPr>
          <w:sz w:val="24"/>
          <w:szCs w:val="24"/>
        </w:rPr>
        <w:t>Опись прилагаемых документов</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797"/>
        <w:gridCol w:w="1800"/>
        <w:gridCol w:w="2300"/>
      </w:tblGrid>
      <w:tr w:rsidR="00773420" w:rsidRPr="009E42B1" w:rsidTr="009E42B1">
        <w:tc>
          <w:tcPr>
            <w:tcW w:w="918" w:type="dxa"/>
            <w:tcBorders>
              <w:top w:val="single" w:sz="4" w:space="0" w:color="auto"/>
              <w:left w:val="single" w:sz="4" w:space="0" w:color="auto"/>
              <w:bottom w:val="single" w:sz="4" w:space="0" w:color="auto"/>
              <w:right w:val="single" w:sz="4" w:space="0" w:color="auto"/>
            </w:tcBorders>
            <w:hideMark/>
          </w:tcPr>
          <w:p w:rsidR="00773420" w:rsidRPr="009E42B1" w:rsidRDefault="00773420" w:rsidP="000533E3">
            <w:pPr>
              <w:spacing w:line="276" w:lineRule="auto"/>
              <w:jc w:val="both"/>
              <w:rPr>
                <w:sz w:val="24"/>
                <w:szCs w:val="24"/>
              </w:rPr>
            </w:pPr>
            <w:r w:rsidRPr="009E42B1">
              <w:rPr>
                <w:sz w:val="24"/>
                <w:szCs w:val="24"/>
              </w:rPr>
              <w:t xml:space="preserve">№ </w:t>
            </w:r>
            <w:proofErr w:type="gramStart"/>
            <w:r w:rsidRPr="009E42B1">
              <w:rPr>
                <w:sz w:val="24"/>
                <w:szCs w:val="24"/>
              </w:rPr>
              <w:t>п</w:t>
            </w:r>
            <w:proofErr w:type="gramEnd"/>
            <w:r w:rsidRPr="009E42B1">
              <w:rPr>
                <w:sz w:val="24"/>
                <w:szCs w:val="24"/>
              </w:rPr>
              <w:t>/п</w:t>
            </w:r>
          </w:p>
        </w:tc>
        <w:tc>
          <w:tcPr>
            <w:tcW w:w="4819" w:type="dxa"/>
            <w:tcBorders>
              <w:top w:val="single" w:sz="4" w:space="0" w:color="auto"/>
              <w:left w:val="single" w:sz="4" w:space="0" w:color="auto"/>
              <w:bottom w:val="single" w:sz="4" w:space="0" w:color="auto"/>
              <w:right w:val="single" w:sz="4" w:space="0" w:color="auto"/>
            </w:tcBorders>
            <w:hideMark/>
          </w:tcPr>
          <w:p w:rsidR="00773420" w:rsidRPr="009E42B1" w:rsidRDefault="00773420" w:rsidP="000533E3">
            <w:pPr>
              <w:spacing w:line="276" w:lineRule="auto"/>
              <w:jc w:val="both"/>
              <w:rPr>
                <w:sz w:val="24"/>
                <w:szCs w:val="24"/>
              </w:rPr>
            </w:pPr>
            <w:r w:rsidRPr="009E42B1">
              <w:rPr>
                <w:sz w:val="24"/>
                <w:szCs w:val="24"/>
              </w:rPr>
              <w:t>Наименование документа</w:t>
            </w:r>
          </w:p>
        </w:tc>
        <w:tc>
          <w:tcPr>
            <w:tcW w:w="1803" w:type="dxa"/>
            <w:tcBorders>
              <w:top w:val="single" w:sz="4" w:space="0" w:color="auto"/>
              <w:left w:val="single" w:sz="4" w:space="0" w:color="auto"/>
              <w:bottom w:val="single" w:sz="4" w:space="0" w:color="auto"/>
              <w:right w:val="single" w:sz="4" w:space="0" w:color="auto"/>
            </w:tcBorders>
            <w:hideMark/>
          </w:tcPr>
          <w:p w:rsidR="00773420" w:rsidRPr="009E42B1" w:rsidRDefault="00773420" w:rsidP="000533E3">
            <w:pPr>
              <w:spacing w:line="276" w:lineRule="auto"/>
              <w:jc w:val="both"/>
              <w:rPr>
                <w:sz w:val="24"/>
                <w:szCs w:val="24"/>
              </w:rPr>
            </w:pPr>
            <w:r w:rsidRPr="009E42B1">
              <w:rPr>
                <w:sz w:val="24"/>
                <w:szCs w:val="24"/>
              </w:rPr>
              <w:t>Количество листов</w:t>
            </w:r>
          </w:p>
        </w:tc>
        <w:tc>
          <w:tcPr>
            <w:tcW w:w="2308" w:type="dxa"/>
            <w:tcBorders>
              <w:top w:val="single" w:sz="4" w:space="0" w:color="auto"/>
              <w:left w:val="single" w:sz="4" w:space="0" w:color="auto"/>
              <w:bottom w:val="single" w:sz="4" w:space="0" w:color="auto"/>
              <w:right w:val="single" w:sz="4" w:space="0" w:color="auto"/>
            </w:tcBorders>
            <w:hideMark/>
          </w:tcPr>
          <w:p w:rsidR="00773420" w:rsidRPr="009E42B1" w:rsidRDefault="00773420" w:rsidP="000533E3">
            <w:pPr>
              <w:spacing w:line="276" w:lineRule="auto"/>
              <w:jc w:val="both"/>
              <w:rPr>
                <w:sz w:val="24"/>
                <w:szCs w:val="24"/>
              </w:rPr>
            </w:pPr>
            <w:r w:rsidRPr="009E42B1">
              <w:rPr>
                <w:sz w:val="24"/>
                <w:szCs w:val="24"/>
              </w:rPr>
              <w:t>Номер страницы</w:t>
            </w: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r w:rsidR="00773420" w:rsidRPr="009E42B1" w:rsidTr="009E42B1">
        <w:tc>
          <w:tcPr>
            <w:tcW w:w="91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1803"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c>
          <w:tcPr>
            <w:tcW w:w="2308" w:type="dxa"/>
            <w:tcBorders>
              <w:top w:val="single" w:sz="4" w:space="0" w:color="auto"/>
              <w:left w:val="single" w:sz="4" w:space="0" w:color="auto"/>
              <w:bottom w:val="single" w:sz="4" w:space="0" w:color="auto"/>
              <w:right w:val="single" w:sz="4" w:space="0" w:color="auto"/>
            </w:tcBorders>
          </w:tcPr>
          <w:p w:rsidR="00773420" w:rsidRPr="009E42B1" w:rsidRDefault="00773420" w:rsidP="000533E3">
            <w:pPr>
              <w:spacing w:line="276" w:lineRule="auto"/>
              <w:jc w:val="both"/>
              <w:rPr>
                <w:sz w:val="24"/>
                <w:szCs w:val="24"/>
              </w:rPr>
            </w:pPr>
          </w:p>
        </w:tc>
      </w:tr>
    </w:tbl>
    <w:p w:rsidR="00773420" w:rsidRPr="009E42B1" w:rsidRDefault="00773420" w:rsidP="000533E3">
      <w:pPr>
        <w:widowControl w:val="0"/>
        <w:spacing w:line="276" w:lineRule="auto"/>
        <w:ind w:firstLine="709"/>
        <w:jc w:val="both"/>
        <w:rPr>
          <w:sz w:val="24"/>
          <w:szCs w:val="24"/>
        </w:rPr>
      </w:pPr>
    </w:p>
    <w:p w:rsidR="00773420" w:rsidRPr="009E42B1" w:rsidRDefault="00773420" w:rsidP="000533E3">
      <w:pPr>
        <w:widowControl w:val="0"/>
        <w:spacing w:line="276" w:lineRule="auto"/>
        <w:jc w:val="both"/>
        <w:rPr>
          <w:sz w:val="24"/>
          <w:szCs w:val="24"/>
        </w:rPr>
      </w:pPr>
      <w:r w:rsidRPr="009E42B1">
        <w:rPr>
          <w:sz w:val="24"/>
          <w:szCs w:val="24"/>
        </w:rPr>
        <w:t>В соответствии с установленным порядком к заявке прилагаются документы на __ л. в __ экз.</w:t>
      </w:r>
    </w:p>
    <w:p w:rsidR="00773420" w:rsidRPr="009E42B1" w:rsidRDefault="00773420" w:rsidP="000533E3">
      <w:pPr>
        <w:widowControl w:val="0"/>
        <w:spacing w:line="276" w:lineRule="auto"/>
        <w:ind w:firstLine="709"/>
        <w:jc w:val="both"/>
        <w:rPr>
          <w:sz w:val="24"/>
          <w:szCs w:val="24"/>
        </w:rPr>
      </w:pPr>
    </w:p>
    <w:p w:rsidR="00773420" w:rsidRPr="009E42B1" w:rsidRDefault="00773420" w:rsidP="000533E3">
      <w:pPr>
        <w:widowControl w:val="0"/>
        <w:spacing w:line="276" w:lineRule="auto"/>
        <w:ind w:firstLine="709"/>
        <w:jc w:val="both"/>
        <w:rPr>
          <w:sz w:val="24"/>
          <w:szCs w:val="24"/>
        </w:rPr>
      </w:pPr>
      <w:r w:rsidRPr="009E42B1">
        <w:rPr>
          <w:sz w:val="24"/>
          <w:szCs w:val="24"/>
        </w:rPr>
        <w:t xml:space="preserve">Руководитель организации/ </w:t>
      </w:r>
    </w:p>
    <w:p w:rsidR="00773420" w:rsidRPr="009E42B1" w:rsidRDefault="00773420" w:rsidP="000533E3">
      <w:pPr>
        <w:widowControl w:val="0"/>
        <w:spacing w:line="276" w:lineRule="auto"/>
        <w:ind w:firstLine="709"/>
        <w:jc w:val="both"/>
        <w:rPr>
          <w:sz w:val="24"/>
          <w:szCs w:val="24"/>
        </w:rPr>
      </w:pPr>
      <w:r w:rsidRPr="009E42B1">
        <w:rPr>
          <w:sz w:val="24"/>
          <w:szCs w:val="24"/>
        </w:rPr>
        <w:t>индивидуальный предприниматель    __________      ____________________</w:t>
      </w:r>
    </w:p>
    <w:p w:rsidR="00773420" w:rsidRPr="009E42B1" w:rsidRDefault="00773420" w:rsidP="000533E3">
      <w:pPr>
        <w:widowControl w:val="0"/>
        <w:spacing w:line="276" w:lineRule="auto"/>
        <w:ind w:firstLine="709"/>
        <w:jc w:val="both"/>
        <w:rPr>
          <w:sz w:val="24"/>
          <w:szCs w:val="24"/>
        </w:rPr>
      </w:pPr>
      <w:r w:rsidRPr="009E42B1">
        <w:rPr>
          <w:sz w:val="24"/>
          <w:szCs w:val="24"/>
        </w:rPr>
        <w:t xml:space="preserve">                             </w:t>
      </w:r>
      <w:r w:rsidR="00877298">
        <w:rPr>
          <w:sz w:val="24"/>
          <w:szCs w:val="24"/>
        </w:rPr>
        <w:t xml:space="preserve">                               </w:t>
      </w:r>
      <w:r w:rsidRPr="009E42B1">
        <w:rPr>
          <w:sz w:val="24"/>
          <w:szCs w:val="24"/>
        </w:rPr>
        <w:t>(подпись)               (Ф.И.О.)</w:t>
      </w:r>
    </w:p>
    <w:p w:rsidR="00773420" w:rsidRPr="009E42B1" w:rsidRDefault="00773420" w:rsidP="000533E3">
      <w:pPr>
        <w:widowControl w:val="0"/>
        <w:spacing w:line="276" w:lineRule="auto"/>
        <w:ind w:firstLine="709"/>
        <w:jc w:val="both"/>
        <w:rPr>
          <w:sz w:val="24"/>
          <w:szCs w:val="24"/>
        </w:rPr>
      </w:pPr>
    </w:p>
    <w:p w:rsidR="00773420" w:rsidRPr="009E42B1" w:rsidRDefault="00773420" w:rsidP="000533E3">
      <w:pPr>
        <w:widowControl w:val="0"/>
        <w:spacing w:line="276" w:lineRule="auto"/>
        <w:ind w:firstLine="709"/>
        <w:jc w:val="both"/>
        <w:rPr>
          <w:sz w:val="24"/>
          <w:szCs w:val="24"/>
        </w:rPr>
      </w:pPr>
      <w:r w:rsidRPr="009E42B1">
        <w:rPr>
          <w:sz w:val="24"/>
          <w:szCs w:val="24"/>
        </w:rPr>
        <w:t>Дата  ___________</w:t>
      </w:r>
    </w:p>
    <w:p w:rsidR="00773420" w:rsidRPr="000533E3" w:rsidRDefault="00773420" w:rsidP="000533E3">
      <w:pPr>
        <w:tabs>
          <w:tab w:val="left" w:pos="1066"/>
        </w:tabs>
        <w:spacing w:line="276" w:lineRule="auto"/>
        <w:ind w:firstLine="709"/>
        <w:jc w:val="both"/>
      </w:pPr>
      <w:r w:rsidRPr="000533E3">
        <w:t>МП (при наличии)</w:t>
      </w:r>
    </w:p>
    <w:p w:rsidR="00773420" w:rsidRPr="009E42B1" w:rsidRDefault="00773420" w:rsidP="000533E3">
      <w:pPr>
        <w:tabs>
          <w:tab w:val="left" w:pos="1066"/>
        </w:tabs>
        <w:spacing w:line="276" w:lineRule="auto"/>
        <w:ind w:firstLine="709"/>
        <w:jc w:val="both"/>
        <w:rPr>
          <w:sz w:val="24"/>
          <w:szCs w:val="24"/>
        </w:rPr>
      </w:pPr>
    </w:p>
    <w:p w:rsidR="00773420" w:rsidRPr="009E42B1" w:rsidRDefault="00773420" w:rsidP="000533E3">
      <w:pPr>
        <w:tabs>
          <w:tab w:val="left" w:pos="1066"/>
        </w:tabs>
        <w:spacing w:line="276" w:lineRule="auto"/>
        <w:ind w:firstLine="709"/>
        <w:jc w:val="both"/>
        <w:rPr>
          <w:sz w:val="24"/>
          <w:szCs w:val="24"/>
        </w:rPr>
      </w:pPr>
      <w:r w:rsidRPr="009E42B1">
        <w:rPr>
          <w:sz w:val="24"/>
          <w:szCs w:val="24"/>
        </w:rPr>
        <w:t>Дата регистрации заявления «____» ___________ 20____г.*</w:t>
      </w:r>
    </w:p>
    <w:p w:rsidR="00773420" w:rsidRPr="009E42B1" w:rsidRDefault="00773420" w:rsidP="000533E3">
      <w:pPr>
        <w:tabs>
          <w:tab w:val="left" w:pos="1066"/>
        </w:tabs>
        <w:spacing w:line="276" w:lineRule="auto"/>
        <w:ind w:firstLine="709"/>
        <w:jc w:val="both"/>
        <w:rPr>
          <w:sz w:val="24"/>
          <w:szCs w:val="24"/>
        </w:rPr>
      </w:pPr>
    </w:p>
    <w:p w:rsidR="00773420" w:rsidRPr="009E42B1" w:rsidRDefault="00773420" w:rsidP="000533E3">
      <w:pPr>
        <w:tabs>
          <w:tab w:val="left" w:pos="1066"/>
        </w:tabs>
        <w:spacing w:line="276" w:lineRule="auto"/>
        <w:ind w:firstLine="709"/>
        <w:jc w:val="both"/>
        <w:rPr>
          <w:sz w:val="24"/>
          <w:szCs w:val="24"/>
        </w:rPr>
      </w:pPr>
      <w:r w:rsidRPr="009E42B1">
        <w:rPr>
          <w:sz w:val="24"/>
          <w:szCs w:val="24"/>
        </w:rPr>
        <w:t>Регистрационный номер № _________ *</w:t>
      </w:r>
    </w:p>
    <w:p w:rsidR="00773420" w:rsidRPr="009E42B1" w:rsidRDefault="00773420" w:rsidP="000533E3">
      <w:pPr>
        <w:tabs>
          <w:tab w:val="left" w:pos="1066"/>
        </w:tabs>
        <w:spacing w:line="276" w:lineRule="auto"/>
        <w:ind w:firstLine="709"/>
        <w:jc w:val="both"/>
        <w:rPr>
          <w:sz w:val="24"/>
          <w:szCs w:val="24"/>
        </w:rPr>
      </w:pPr>
    </w:p>
    <w:p w:rsidR="00773420" w:rsidRPr="009E42B1" w:rsidRDefault="00773420" w:rsidP="000533E3">
      <w:pPr>
        <w:widowControl w:val="0"/>
        <w:spacing w:line="276" w:lineRule="auto"/>
        <w:ind w:firstLine="709"/>
        <w:jc w:val="both"/>
        <w:rPr>
          <w:sz w:val="24"/>
          <w:szCs w:val="24"/>
        </w:rPr>
      </w:pPr>
      <w:r w:rsidRPr="009E42B1">
        <w:rPr>
          <w:sz w:val="24"/>
          <w:szCs w:val="24"/>
        </w:rPr>
        <w:t>_____________________________    __________      ____________________</w:t>
      </w:r>
    </w:p>
    <w:p w:rsidR="00773420" w:rsidRPr="000533E3" w:rsidRDefault="00773420" w:rsidP="000533E3">
      <w:pPr>
        <w:widowControl w:val="0"/>
        <w:spacing w:line="276" w:lineRule="auto"/>
        <w:ind w:firstLine="709"/>
        <w:jc w:val="both"/>
      </w:pPr>
      <w:r w:rsidRPr="000533E3">
        <w:t xml:space="preserve">                 (должность)                                             (подпись)                                     (Ф.И.О.)</w:t>
      </w:r>
    </w:p>
    <w:p w:rsidR="00773420" w:rsidRPr="000533E3" w:rsidRDefault="00773420" w:rsidP="000533E3">
      <w:pPr>
        <w:tabs>
          <w:tab w:val="left" w:pos="1066"/>
        </w:tabs>
        <w:spacing w:line="276" w:lineRule="auto"/>
        <w:ind w:firstLine="709"/>
        <w:jc w:val="both"/>
      </w:pPr>
    </w:p>
    <w:p w:rsidR="00773420" w:rsidRPr="009E42B1" w:rsidRDefault="00773420" w:rsidP="000533E3">
      <w:pPr>
        <w:tabs>
          <w:tab w:val="left" w:pos="1066"/>
        </w:tabs>
        <w:spacing w:line="276" w:lineRule="auto"/>
        <w:ind w:firstLine="709"/>
        <w:jc w:val="both"/>
        <w:rPr>
          <w:sz w:val="24"/>
          <w:szCs w:val="24"/>
        </w:rPr>
      </w:pPr>
      <w:r w:rsidRPr="009E42B1">
        <w:rPr>
          <w:sz w:val="24"/>
          <w:szCs w:val="24"/>
        </w:rPr>
        <w:t>* Заполняется должностным лицом, принявшим заявление.</w:t>
      </w:r>
    </w:p>
    <w:p w:rsidR="00773420" w:rsidRDefault="00773420" w:rsidP="000533E3">
      <w:pPr>
        <w:spacing w:line="276" w:lineRule="auto"/>
        <w:jc w:val="both"/>
        <w:rPr>
          <w:spacing w:val="2"/>
          <w:sz w:val="24"/>
          <w:szCs w:val="24"/>
          <w:highlight w:val="lightGray"/>
        </w:rPr>
      </w:pPr>
    </w:p>
    <w:p w:rsidR="009E42B1" w:rsidRDefault="009E42B1" w:rsidP="000533E3">
      <w:pPr>
        <w:spacing w:line="276" w:lineRule="auto"/>
        <w:jc w:val="both"/>
        <w:rPr>
          <w:spacing w:val="2"/>
          <w:sz w:val="24"/>
          <w:szCs w:val="24"/>
          <w:highlight w:val="lightGray"/>
        </w:rPr>
      </w:pPr>
    </w:p>
    <w:p w:rsidR="009E42B1" w:rsidRDefault="009E42B1" w:rsidP="000533E3">
      <w:pPr>
        <w:spacing w:line="276" w:lineRule="auto"/>
        <w:jc w:val="both"/>
        <w:rPr>
          <w:spacing w:val="2"/>
          <w:sz w:val="24"/>
          <w:szCs w:val="24"/>
          <w:highlight w:val="lightGray"/>
        </w:rPr>
      </w:pPr>
    </w:p>
    <w:p w:rsidR="009E42B1" w:rsidRDefault="009E42B1" w:rsidP="000533E3">
      <w:pPr>
        <w:spacing w:line="276" w:lineRule="auto"/>
        <w:jc w:val="both"/>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Default="009E42B1" w:rsidP="00773420">
      <w:pPr>
        <w:rPr>
          <w:spacing w:val="2"/>
          <w:sz w:val="24"/>
          <w:szCs w:val="24"/>
          <w:highlight w:val="lightGray"/>
        </w:rPr>
      </w:pPr>
    </w:p>
    <w:p w:rsidR="009E42B1" w:rsidRPr="009E42B1" w:rsidRDefault="009E42B1" w:rsidP="00773420">
      <w:pPr>
        <w:rPr>
          <w:spacing w:val="2"/>
          <w:sz w:val="24"/>
          <w:szCs w:val="24"/>
          <w:highlight w:val="lightGray"/>
        </w:rPr>
        <w:sectPr w:rsidR="009E42B1" w:rsidRPr="009E42B1" w:rsidSect="00006D1E">
          <w:pgSz w:w="11906" w:h="16838"/>
          <w:pgMar w:top="567" w:right="566" w:bottom="567" w:left="1560" w:header="567" w:footer="567" w:gutter="0"/>
          <w:cols w:space="720"/>
          <w:titlePg/>
        </w:sectPr>
      </w:pPr>
    </w:p>
    <w:p w:rsidR="009E42B1" w:rsidRDefault="009E42B1" w:rsidP="00D06069">
      <w:pPr>
        <w:ind w:firstLine="709"/>
        <w:jc w:val="right"/>
        <w:rPr>
          <w:rFonts w:eastAsia="Calibri"/>
          <w:sz w:val="24"/>
          <w:szCs w:val="24"/>
        </w:rPr>
      </w:pPr>
      <w:r w:rsidRPr="000533E3">
        <w:rPr>
          <w:rFonts w:eastAsia="Calibri"/>
          <w:sz w:val="24"/>
          <w:szCs w:val="24"/>
        </w:rPr>
        <w:lastRenderedPageBreak/>
        <w:t>Приложение</w:t>
      </w:r>
      <w:r w:rsidR="00EE6F58">
        <w:rPr>
          <w:rFonts w:eastAsia="Calibri"/>
          <w:sz w:val="24"/>
          <w:szCs w:val="24"/>
        </w:rPr>
        <w:t xml:space="preserve"> 2</w:t>
      </w:r>
      <w:r w:rsidRPr="000533E3">
        <w:rPr>
          <w:rFonts w:eastAsia="Calibri"/>
          <w:sz w:val="24"/>
          <w:szCs w:val="24"/>
        </w:rPr>
        <w:t xml:space="preserve"> </w:t>
      </w:r>
    </w:p>
    <w:p w:rsidR="00D06069" w:rsidRDefault="00D06069" w:rsidP="00D06069">
      <w:pPr>
        <w:widowControl w:val="0"/>
        <w:ind w:firstLine="709"/>
        <w:jc w:val="right"/>
        <w:rPr>
          <w:sz w:val="22"/>
          <w:szCs w:val="22"/>
        </w:rPr>
      </w:pPr>
      <w:r w:rsidRPr="00C92036">
        <w:rPr>
          <w:sz w:val="22"/>
          <w:szCs w:val="22"/>
        </w:rPr>
        <w:t xml:space="preserve">к Порядку предоставления </w:t>
      </w:r>
    </w:p>
    <w:p w:rsidR="00D06069" w:rsidRDefault="00D06069" w:rsidP="00D06069">
      <w:pPr>
        <w:widowControl w:val="0"/>
        <w:ind w:firstLine="709"/>
        <w:jc w:val="right"/>
        <w:rPr>
          <w:sz w:val="22"/>
          <w:szCs w:val="22"/>
        </w:rPr>
      </w:pPr>
      <w:r w:rsidRPr="00C92036">
        <w:rPr>
          <w:sz w:val="22"/>
          <w:szCs w:val="22"/>
        </w:rPr>
        <w:t>администрацией Терновского</w:t>
      </w:r>
    </w:p>
    <w:p w:rsidR="00D06069" w:rsidRDefault="00D06069" w:rsidP="00D06069">
      <w:pPr>
        <w:widowControl w:val="0"/>
        <w:ind w:firstLine="709"/>
        <w:jc w:val="right"/>
        <w:rPr>
          <w:sz w:val="22"/>
          <w:szCs w:val="22"/>
        </w:rPr>
      </w:pPr>
      <w:r w:rsidRPr="00C92036">
        <w:rPr>
          <w:sz w:val="22"/>
          <w:szCs w:val="22"/>
        </w:rPr>
        <w:t xml:space="preserve"> муниципального района </w:t>
      </w:r>
      <w:r>
        <w:rPr>
          <w:sz w:val="22"/>
          <w:szCs w:val="22"/>
        </w:rPr>
        <w:t xml:space="preserve"> </w:t>
      </w:r>
      <w:proofErr w:type="gramStart"/>
      <w:r w:rsidRPr="00C92036">
        <w:rPr>
          <w:sz w:val="22"/>
          <w:szCs w:val="22"/>
        </w:rPr>
        <w:t>Воронежской</w:t>
      </w:r>
      <w:proofErr w:type="gramEnd"/>
      <w:r w:rsidRPr="00C92036">
        <w:rPr>
          <w:sz w:val="22"/>
          <w:szCs w:val="22"/>
        </w:rPr>
        <w:t xml:space="preserve"> </w:t>
      </w:r>
    </w:p>
    <w:p w:rsidR="00D06069" w:rsidRDefault="00D06069" w:rsidP="00D06069">
      <w:pPr>
        <w:widowControl w:val="0"/>
        <w:ind w:firstLine="709"/>
        <w:jc w:val="right"/>
        <w:rPr>
          <w:sz w:val="22"/>
          <w:szCs w:val="22"/>
        </w:rPr>
      </w:pPr>
      <w:r w:rsidRPr="00C92036">
        <w:rPr>
          <w:sz w:val="22"/>
          <w:szCs w:val="22"/>
        </w:rPr>
        <w:t xml:space="preserve">области субсидий на компенсацию части затрат </w:t>
      </w:r>
    </w:p>
    <w:p w:rsidR="00D06069" w:rsidRDefault="00D06069" w:rsidP="00D06069">
      <w:pPr>
        <w:widowControl w:val="0"/>
        <w:ind w:firstLine="709"/>
        <w:jc w:val="right"/>
        <w:rPr>
          <w:sz w:val="22"/>
          <w:szCs w:val="22"/>
        </w:rPr>
      </w:pPr>
      <w:r w:rsidRPr="00C92036">
        <w:rPr>
          <w:sz w:val="22"/>
          <w:szCs w:val="22"/>
        </w:rPr>
        <w:t>субъектам малого и</w:t>
      </w:r>
      <w:r>
        <w:rPr>
          <w:sz w:val="22"/>
          <w:szCs w:val="22"/>
        </w:rPr>
        <w:t xml:space="preserve"> </w:t>
      </w:r>
      <w:r w:rsidRPr="00C92036">
        <w:rPr>
          <w:sz w:val="22"/>
          <w:szCs w:val="22"/>
        </w:rPr>
        <w:t xml:space="preserve"> среднего</w:t>
      </w:r>
    </w:p>
    <w:p w:rsidR="00D06069" w:rsidRDefault="00D06069" w:rsidP="00D06069">
      <w:pPr>
        <w:widowControl w:val="0"/>
        <w:ind w:firstLine="709"/>
        <w:jc w:val="right"/>
        <w:rPr>
          <w:sz w:val="22"/>
          <w:szCs w:val="22"/>
        </w:rPr>
      </w:pPr>
      <w:r w:rsidRPr="00C92036">
        <w:rPr>
          <w:sz w:val="22"/>
          <w:szCs w:val="22"/>
        </w:rPr>
        <w:t xml:space="preserve"> предпринимательства, </w:t>
      </w:r>
      <w:proofErr w:type="gramStart"/>
      <w:r w:rsidRPr="00C92036">
        <w:rPr>
          <w:sz w:val="22"/>
          <w:szCs w:val="22"/>
        </w:rPr>
        <w:t>связанных</w:t>
      </w:r>
      <w:proofErr w:type="gramEnd"/>
      <w:r w:rsidRPr="00C92036">
        <w:rPr>
          <w:sz w:val="22"/>
          <w:szCs w:val="22"/>
        </w:rPr>
        <w:t xml:space="preserve"> с</w:t>
      </w:r>
    </w:p>
    <w:p w:rsidR="00D06069" w:rsidRDefault="00D06069" w:rsidP="00D06069">
      <w:pPr>
        <w:widowControl w:val="0"/>
        <w:ind w:firstLine="709"/>
        <w:jc w:val="right"/>
        <w:rPr>
          <w:sz w:val="22"/>
          <w:szCs w:val="22"/>
        </w:rPr>
      </w:pPr>
      <w:r w:rsidRPr="00C92036">
        <w:rPr>
          <w:sz w:val="22"/>
          <w:szCs w:val="22"/>
        </w:rPr>
        <w:t xml:space="preserve"> приобретением оборудования </w:t>
      </w:r>
    </w:p>
    <w:p w:rsidR="00D06069" w:rsidRDefault="00D06069" w:rsidP="00D06069">
      <w:pPr>
        <w:widowControl w:val="0"/>
        <w:ind w:firstLine="709"/>
        <w:jc w:val="right"/>
        <w:rPr>
          <w:sz w:val="22"/>
          <w:szCs w:val="22"/>
        </w:rPr>
      </w:pPr>
      <w:r w:rsidRPr="00C92036">
        <w:rPr>
          <w:sz w:val="22"/>
          <w:szCs w:val="22"/>
        </w:rPr>
        <w:t xml:space="preserve">в целях создания и (или) развития </w:t>
      </w:r>
    </w:p>
    <w:p w:rsidR="00D06069" w:rsidRDefault="00D06069" w:rsidP="00D06069">
      <w:pPr>
        <w:widowControl w:val="0"/>
        <w:ind w:firstLine="709"/>
        <w:jc w:val="right"/>
        <w:rPr>
          <w:sz w:val="22"/>
          <w:szCs w:val="22"/>
        </w:rPr>
      </w:pPr>
      <w:r w:rsidRPr="00C92036">
        <w:rPr>
          <w:sz w:val="22"/>
          <w:szCs w:val="22"/>
        </w:rPr>
        <w:t>либо модернизации</w:t>
      </w:r>
      <w:r>
        <w:rPr>
          <w:sz w:val="22"/>
          <w:szCs w:val="22"/>
        </w:rPr>
        <w:t xml:space="preserve"> </w:t>
      </w:r>
      <w:r w:rsidRPr="00C92036">
        <w:rPr>
          <w:sz w:val="22"/>
          <w:szCs w:val="22"/>
        </w:rPr>
        <w:t xml:space="preserve"> производства</w:t>
      </w:r>
    </w:p>
    <w:p w:rsidR="00D06069" w:rsidRPr="00C92036" w:rsidRDefault="00D06069" w:rsidP="00D06069">
      <w:pPr>
        <w:widowControl w:val="0"/>
        <w:ind w:firstLine="709"/>
        <w:jc w:val="right"/>
        <w:rPr>
          <w:sz w:val="22"/>
          <w:szCs w:val="22"/>
        </w:rPr>
      </w:pPr>
      <w:r w:rsidRPr="00C92036">
        <w:rPr>
          <w:sz w:val="22"/>
          <w:szCs w:val="22"/>
        </w:rPr>
        <w:t xml:space="preserve"> товаров (работ, услуг)</w:t>
      </w:r>
    </w:p>
    <w:p w:rsidR="00D06069" w:rsidRDefault="00D06069" w:rsidP="009E42B1">
      <w:pPr>
        <w:ind w:firstLine="709"/>
        <w:jc w:val="center"/>
        <w:rPr>
          <w:rFonts w:eastAsia="Calibri"/>
          <w:sz w:val="24"/>
          <w:szCs w:val="24"/>
        </w:rPr>
      </w:pPr>
    </w:p>
    <w:p w:rsidR="00D06069" w:rsidRPr="000533E3" w:rsidRDefault="00D06069" w:rsidP="009E42B1">
      <w:pPr>
        <w:ind w:firstLine="709"/>
        <w:jc w:val="center"/>
        <w:rPr>
          <w:rFonts w:eastAsia="Calibri"/>
          <w:sz w:val="24"/>
          <w:szCs w:val="24"/>
        </w:rPr>
      </w:pPr>
    </w:p>
    <w:tbl>
      <w:tblPr>
        <w:tblW w:w="21409" w:type="dxa"/>
        <w:tblInd w:w="-34" w:type="dxa"/>
        <w:tblLayout w:type="fixed"/>
        <w:tblLook w:val="04A0" w:firstRow="1" w:lastRow="0" w:firstColumn="1" w:lastColumn="0" w:noHBand="0" w:noVBand="1"/>
      </w:tblPr>
      <w:tblGrid>
        <w:gridCol w:w="35"/>
        <w:gridCol w:w="520"/>
        <w:gridCol w:w="175"/>
        <w:gridCol w:w="2531"/>
        <w:gridCol w:w="1100"/>
        <w:gridCol w:w="1047"/>
        <w:gridCol w:w="53"/>
        <w:gridCol w:w="1060"/>
        <w:gridCol w:w="585"/>
        <w:gridCol w:w="254"/>
        <w:gridCol w:w="283"/>
        <w:gridCol w:w="284"/>
        <w:gridCol w:w="283"/>
        <w:gridCol w:w="128"/>
        <w:gridCol w:w="156"/>
        <w:gridCol w:w="283"/>
        <w:gridCol w:w="520"/>
        <w:gridCol w:w="627"/>
        <w:gridCol w:w="240"/>
        <w:gridCol w:w="555"/>
        <w:gridCol w:w="350"/>
        <w:gridCol w:w="206"/>
        <w:gridCol w:w="26"/>
        <w:gridCol w:w="1590"/>
        <w:gridCol w:w="148"/>
        <w:gridCol w:w="507"/>
        <w:gridCol w:w="269"/>
        <w:gridCol w:w="483"/>
        <w:gridCol w:w="14"/>
        <w:gridCol w:w="255"/>
        <w:gridCol w:w="20"/>
        <w:gridCol w:w="439"/>
        <w:gridCol w:w="236"/>
        <w:gridCol w:w="236"/>
        <w:gridCol w:w="236"/>
        <w:gridCol w:w="236"/>
        <w:gridCol w:w="1338"/>
        <w:gridCol w:w="236"/>
        <w:gridCol w:w="236"/>
        <w:gridCol w:w="3393"/>
        <w:gridCol w:w="236"/>
      </w:tblGrid>
      <w:tr w:rsidR="009E42B1" w:rsidRPr="000533E3" w:rsidTr="00D05599">
        <w:trPr>
          <w:gridAfter w:val="5"/>
          <w:wAfter w:w="5439" w:type="dxa"/>
          <w:trHeight w:val="135"/>
        </w:trPr>
        <w:tc>
          <w:tcPr>
            <w:tcW w:w="555" w:type="dxa"/>
            <w:gridSpan w:val="2"/>
            <w:noWrap/>
            <w:vAlign w:val="bottom"/>
            <w:hideMark/>
          </w:tcPr>
          <w:p w:rsidR="009E42B1" w:rsidRPr="000533E3" w:rsidRDefault="009E42B1" w:rsidP="000533E3">
            <w:pPr>
              <w:jc w:val="both"/>
              <w:rPr>
                <w:sz w:val="24"/>
                <w:szCs w:val="24"/>
                <w:highlight w:val="lightGray"/>
              </w:rPr>
            </w:pPr>
          </w:p>
        </w:tc>
        <w:tc>
          <w:tcPr>
            <w:tcW w:w="2706" w:type="dxa"/>
            <w:gridSpan w:val="2"/>
            <w:noWrap/>
            <w:vAlign w:val="bottom"/>
            <w:hideMark/>
          </w:tcPr>
          <w:p w:rsidR="009E42B1" w:rsidRPr="000533E3" w:rsidRDefault="009E42B1" w:rsidP="000533E3">
            <w:pPr>
              <w:rPr>
                <w:rFonts w:eastAsia="Calibri"/>
                <w:sz w:val="24"/>
                <w:szCs w:val="24"/>
              </w:rPr>
            </w:pPr>
          </w:p>
        </w:tc>
        <w:tc>
          <w:tcPr>
            <w:tcW w:w="1100" w:type="dxa"/>
            <w:noWrap/>
            <w:vAlign w:val="bottom"/>
            <w:hideMark/>
          </w:tcPr>
          <w:p w:rsidR="009E42B1" w:rsidRPr="000533E3" w:rsidRDefault="009E42B1" w:rsidP="000533E3">
            <w:pPr>
              <w:rPr>
                <w:rFonts w:eastAsia="Calibri"/>
                <w:sz w:val="24"/>
                <w:szCs w:val="24"/>
              </w:rPr>
            </w:pPr>
          </w:p>
        </w:tc>
        <w:tc>
          <w:tcPr>
            <w:tcW w:w="1100" w:type="dxa"/>
            <w:gridSpan w:val="2"/>
            <w:noWrap/>
            <w:vAlign w:val="bottom"/>
            <w:hideMark/>
          </w:tcPr>
          <w:p w:rsidR="009E42B1" w:rsidRPr="000533E3" w:rsidRDefault="009E42B1" w:rsidP="000533E3">
            <w:pPr>
              <w:rPr>
                <w:rFonts w:eastAsia="Calibri"/>
                <w:sz w:val="24"/>
                <w:szCs w:val="24"/>
              </w:rPr>
            </w:pPr>
          </w:p>
        </w:tc>
        <w:tc>
          <w:tcPr>
            <w:tcW w:w="1645" w:type="dxa"/>
            <w:gridSpan w:val="2"/>
            <w:noWrap/>
            <w:vAlign w:val="bottom"/>
            <w:hideMark/>
          </w:tcPr>
          <w:p w:rsidR="009E42B1" w:rsidRPr="000533E3" w:rsidRDefault="009E42B1" w:rsidP="000533E3">
            <w:pPr>
              <w:rPr>
                <w:rFonts w:eastAsia="Calibri"/>
                <w:sz w:val="24"/>
                <w:szCs w:val="24"/>
              </w:rPr>
            </w:pPr>
          </w:p>
        </w:tc>
        <w:tc>
          <w:tcPr>
            <w:tcW w:w="1232" w:type="dxa"/>
            <w:gridSpan w:val="5"/>
            <w:noWrap/>
            <w:vAlign w:val="bottom"/>
            <w:hideMark/>
          </w:tcPr>
          <w:p w:rsidR="009E42B1" w:rsidRPr="000533E3" w:rsidRDefault="009E42B1" w:rsidP="000533E3">
            <w:pPr>
              <w:rPr>
                <w:rFonts w:eastAsia="Calibri"/>
                <w:sz w:val="24"/>
                <w:szCs w:val="24"/>
              </w:rPr>
            </w:pPr>
          </w:p>
        </w:tc>
        <w:tc>
          <w:tcPr>
            <w:tcW w:w="959" w:type="dxa"/>
            <w:gridSpan w:val="3"/>
            <w:noWrap/>
            <w:vAlign w:val="bottom"/>
            <w:hideMark/>
          </w:tcPr>
          <w:p w:rsidR="009E42B1" w:rsidRPr="000533E3" w:rsidRDefault="009E42B1" w:rsidP="000533E3">
            <w:pPr>
              <w:rPr>
                <w:rFonts w:eastAsia="Calibri"/>
                <w:sz w:val="24"/>
                <w:szCs w:val="24"/>
              </w:rPr>
            </w:pPr>
          </w:p>
        </w:tc>
        <w:tc>
          <w:tcPr>
            <w:tcW w:w="627" w:type="dxa"/>
            <w:noWrap/>
            <w:vAlign w:val="bottom"/>
            <w:hideMark/>
          </w:tcPr>
          <w:p w:rsidR="009E42B1" w:rsidRPr="000533E3" w:rsidRDefault="009E42B1" w:rsidP="000533E3">
            <w:pPr>
              <w:rPr>
                <w:rFonts w:eastAsia="Calibri"/>
                <w:sz w:val="24"/>
                <w:szCs w:val="24"/>
              </w:rPr>
            </w:pPr>
          </w:p>
        </w:tc>
        <w:tc>
          <w:tcPr>
            <w:tcW w:w="240" w:type="dxa"/>
            <w:noWrap/>
            <w:vAlign w:val="bottom"/>
            <w:hideMark/>
          </w:tcPr>
          <w:p w:rsidR="009E42B1" w:rsidRPr="000533E3" w:rsidRDefault="009E42B1" w:rsidP="000533E3">
            <w:pPr>
              <w:rPr>
                <w:rFonts w:eastAsia="Calibri"/>
                <w:sz w:val="24"/>
                <w:szCs w:val="24"/>
              </w:rPr>
            </w:pPr>
          </w:p>
        </w:tc>
        <w:tc>
          <w:tcPr>
            <w:tcW w:w="555" w:type="dxa"/>
            <w:noWrap/>
            <w:vAlign w:val="bottom"/>
            <w:hideMark/>
          </w:tcPr>
          <w:p w:rsidR="009E42B1" w:rsidRPr="000533E3" w:rsidRDefault="009E42B1" w:rsidP="000533E3">
            <w:pPr>
              <w:rPr>
                <w:rFonts w:eastAsia="Calibri"/>
                <w:sz w:val="24"/>
                <w:szCs w:val="24"/>
              </w:rPr>
            </w:pPr>
          </w:p>
        </w:tc>
        <w:tc>
          <w:tcPr>
            <w:tcW w:w="556" w:type="dxa"/>
            <w:gridSpan w:val="2"/>
            <w:noWrap/>
            <w:vAlign w:val="bottom"/>
            <w:hideMark/>
          </w:tcPr>
          <w:p w:rsidR="009E42B1" w:rsidRPr="000533E3" w:rsidRDefault="009E42B1" w:rsidP="000533E3">
            <w:pPr>
              <w:rPr>
                <w:rFonts w:eastAsia="Calibri"/>
                <w:sz w:val="24"/>
                <w:szCs w:val="24"/>
              </w:rPr>
            </w:pPr>
          </w:p>
        </w:tc>
        <w:tc>
          <w:tcPr>
            <w:tcW w:w="1616" w:type="dxa"/>
            <w:gridSpan w:val="2"/>
            <w:noWrap/>
            <w:vAlign w:val="bottom"/>
            <w:hideMark/>
          </w:tcPr>
          <w:p w:rsidR="009E42B1" w:rsidRPr="000533E3" w:rsidRDefault="009E42B1" w:rsidP="000533E3">
            <w:pPr>
              <w:rPr>
                <w:rFonts w:eastAsia="Calibri"/>
                <w:sz w:val="24"/>
                <w:szCs w:val="24"/>
              </w:rPr>
            </w:pPr>
          </w:p>
        </w:tc>
        <w:tc>
          <w:tcPr>
            <w:tcW w:w="924" w:type="dxa"/>
            <w:gridSpan w:val="3"/>
            <w:noWrap/>
            <w:vAlign w:val="bottom"/>
            <w:hideMark/>
          </w:tcPr>
          <w:p w:rsidR="009E42B1" w:rsidRPr="000533E3" w:rsidRDefault="009E42B1" w:rsidP="000533E3">
            <w:pPr>
              <w:rPr>
                <w:rFonts w:eastAsia="Calibri"/>
                <w:sz w:val="24"/>
                <w:szCs w:val="24"/>
              </w:rPr>
            </w:pPr>
          </w:p>
        </w:tc>
        <w:tc>
          <w:tcPr>
            <w:tcW w:w="752" w:type="dxa"/>
            <w:gridSpan w:val="3"/>
            <w:noWrap/>
            <w:vAlign w:val="bottom"/>
            <w:hideMark/>
          </w:tcPr>
          <w:p w:rsidR="009E42B1" w:rsidRPr="000533E3" w:rsidRDefault="009E42B1" w:rsidP="000533E3">
            <w:pPr>
              <w:rPr>
                <w:rFonts w:eastAsia="Calibri"/>
                <w:sz w:val="24"/>
                <w:szCs w:val="24"/>
              </w:rPr>
            </w:pPr>
          </w:p>
        </w:tc>
        <w:tc>
          <w:tcPr>
            <w:tcW w:w="931" w:type="dxa"/>
            <w:gridSpan w:val="4"/>
            <w:noWrap/>
            <w:vAlign w:val="bottom"/>
            <w:hideMark/>
          </w:tcPr>
          <w:p w:rsidR="009E42B1" w:rsidRPr="000533E3" w:rsidRDefault="009E42B1" w:rsidP="000533E3">
            <w:pPr>
              <w:rPr>
                <w:rFonts w:eastAsia="Calibri"/>
                <w:sz w:val="24"/>
                <w:szCs w:val="24"/>
              </w:rPr>
            </w:pPr>
          </w:p>
        </w:tc>
        <w:tc>
          <w:tcPr>
            <w:tcW w:w="472" w:type="dxa"/>
            <w:gridSpan w:val="2"/>
            <w:noWrap/>
            <w:vAlign w:val="bottom"/>
            <w:hideMark/>
          </w:tcPr>
          <w:p w:rsidR="009E42B1" w:rsidRPr="000533E3" w:rsidRDefault="009E42B1" w:rsidP="000533E3">
            <w:pPr>
              <w:rPr>
                <w:rFonts w:eastAsia="Calibri"/>
                <w:sz w:val="24"/>
                <w:szCs w:val="24"/>
              </w:rPr>
            </w:pPr>
          </w:p>
        </w:tc>
      </w:tr>
      <w:tr w:rsidR="009E42B1" w:rsidRPr="000533E3" w:rsidTr="00D05599">
        <w:trPr>
          <w:gridAfter w:val="6"/>
          <w:wAfter w:w="5675" w:type="dxa"/>
          <w:trHeight w:val="405"/>
        </w:trPr>
        <w:tc>
          <w:tcPr>
            <w:tcW w:w="15734" w:type="dxa"/>
            <w:gridSpan w:val="35"/>
            <w:noWrap/>
            <w:vAlign w:val="bottom"/>
            <w:hideMark/>
          </w:tcPr>
          <w:p w:rsidR="009E42B1" w:rsidRPr="000533E3" w:rsidRDefault="009E42B1" w:rsidP="000533E3">
            <w:pPr>
              <w:ind w:firstLine="709"/>
              <w:jc w:val="center"/>
              <w:rPr>
                <w:bCs/>
                <w:sz w:val="24"/>
                <w:szCs w:val="24"/>
              </w:rPr>
            </w:pPr>
            <w:r w:rsidRPr="000533E3">
              <w:rPr>
                <w:bCs/>
                <w:sz w:val="24"/>
                <w:szCs w:val="24"/>
              </w:rPr>
              <w:t>Анкета получателя поддержки</w:t>
            </w:r>
          </w:p>
        </w:tc>
      </w:tr>
      <w:tr w:rsidR="009E42B1" w:rsidRPr="000533E3" w:rsidTr="00D05599">
        <w:trPr>
          <w:gridAfter w:val="5"/>
          <w:wAfter w:w="5439" w:type="dxa"/>
          <w:trHeight w:val="165"/>
        </w:trPr>
        <w:tc>
          <w:tcPr>
            <w:tcW w:w="555" w:type="dxa"/>
            <w:gridSpan w:val="2"/>
            <w:noWrap/>
            <w:vAlign w:val="bottom"/>
            <w:hideMark/>
          </w:tcPr>
          <w:p w:rsidR="009E42B1" w:rsidRPr="000533E3" w:rsidRDefault="009E42B1" w:rsidP="000533E3">
            <w:pPr>
              <w:jc w:val="both"/>
              <w:rPr>
                <w:sz w:val="24"/>
                <w:szCs w:val="24"/>
              </w:rPr>
            </w:pPr>
          </w:p>
        </w:tc>
        <w:tc>
          <w:tcPr>
            <w:tcW w:w="2706" w:type="dxa"/>
            <w:gridSpan w:val="2"/>
            <w:noWrap/>
            <w:vAlign w:val="bottom"/>
            <w:hideMark/>
          </w:tcPr>
          <w:p w:rsidR="009E42B1" w:rsidRPr="000533E3" w:rsidRDefault="009E42B1" w:rsidP="000533E3">
            <w:pPr>
              <w:rPr>
                <w:rFonts w:eastAsia="Calibri"/>
                <w:sz w:val="24"/>
                <w:szCs w:val="24"/>
              </w:rPr>
            </w:pPr>
          </w:p>
        </w:tc>
        <w:tc>
          <w:tcPr>
            <w:tcW w:w="1100" w:type="dxa"/>
            <w:noWrap/>
            <w:vAlign w:val="bottom"/>
            <w:hideMark/>
          </w:tcPr>
          <w:p w:rsidR="009E42B1" w:rsidRPr="000533E3" w:rsidRDefault="009E42B1" w:rsidP="000533E3">
            <w:pPr>
              <w:rPr>
                <w:rFonts w:eastAsia="Calibri"/>
                <w:sz w:val="24"/>
                <w:szCs w:val="24"/>
              </w:rPr>
            </w:pPr>
          </w:p>
        </w:tc>
        <w:tc>
          <w:tcPr>
            <w:tcW w:w="1100" w:type="dxa"/>
            <w:gridSpan w:val="2"/>
            <w:noWrap/>
            <w:vAlign w:val="bottom"/>
            <w:hideMark/>
          </w:tcPr>
          <w:p w:rsidR="009E42B1" w:rsidRPr="000533E3" w:rsidRDefault="009E42B1" w:rsidP="000533E3">
            <w:pPr>
              <w:rPr>
                <w:rFonts w:eastAsia="Calibri"/>
                <w:sz w:val="24"/>
                <w:szCs w:val="24"/>
              </w:rPr>
            </w:pPr>
          </w:p>
        </w:tc>
        <w:tc>
          <w:tcPr>
            <w:tcW w:w="1645" w:type="dxa"/>
            <w:gridSpan w:val="2"/>
            <w:noWrap/>
            <w:vAlign w:val="bottom"/>
            <w:hideMark/>
          </w:tcPr>
          <w:p w:rsidR="009E42B1" w:rsidRPr="000533E3" w:rsidRDefault="009E42B1" w:rsidP="000533E3">
            <w:pPr>
              <w:rPr>
                <w:rFonts w:eastAsia="Calibri"/>
                <w:sz w:val="24"/>
                <w:szCs w:val="24"/>
              </w:rPr>
            </w:pPr>
          </w:p>
        </w:tc>
        <w:tc>
          <w:tcPr>
            <w:tcW w:w="1232" w:type="dxa"/>
            <w:gridSpan w:val="5"/>
            <w:noWrap/>
            <w:vAlign w:val="bottom"/>
            <w:hideMark/>
          </w:tcPr>
          <w:p w:rsidR="009E42B1" w:rsidRPr="000533E3" w:rsidRDefault="009E42B1" w:rsidP="000533E3">
            <w:pPr>
              <w:rPr>
                <w:rFonts w:eastAsia="Calibri"/>
                <w:sz w:val="24"/>
                <w:szCs w:val="24"/>
              </w:rPr>
            </w:pPr>
          </w:p>
        </w:tc>
        <w:tc>
          <w:tcPr>
            <w:tcW w:w="959" w:type="dxa"/>
            <w:gridSpan w:val="3"/>
            <w:noWrap/>
            <w:vAlign w:val="bottom"/>
            <w:hideMark/>
          </w:tcPr>
          <w:p w:rsidR="009E42B1" w:rsidRPr="000533E3" w:rsidRDefault="009E42B1" w:rsidP="000533E3">
            <w:pPr>
              <w:rPr>
                <w:rFonts w:eastAsia="Calibri"/>
                <w:sz w:val="24"/>
                <w:szCs w:val="24"/>
              </w:rPr>
            </w:pPr>
          </w:p>
        </w:tc>
        <w:tc>
          <w:tcPr>
            <w:tcW w:w="627" w:type="dxa"/>
            <w:noWrap/>
            <w:vAlign w:val="bottom"/>
            <w:hideMark/>
          </w:tcPr>
          <w:p w:rsidR="009E42B1" w:rsidRPr="000533E3" w:rsidRDefault="009E42B1" w:rsidP="000533E3">
            <w:pPr>
              <w:rPr>
                <w:rFonts w:eastAsia="Calibri"/>
                <w:sz w:val="24"/>
                <w:szCs w:val="24"/>
              </w:rPr>
            </w:pPr>
          </w:p>
        </w:tc>
        <w:tc>
          <w:tcPr>
            <w:tcW w:w="240" w:type="dxa"/>
            <w:noWrap/>
            <w:vAlign w:val="bottom"/>
            <w:hideMark/>
          </w:tcPr>
          <w:p w:rsidR="009E42B1" w:rsidRPr="000533E3" w:rsidRDefault="009E42B1" w:rsidP="000533E3">
            <w:pPr>
              <w:rPr>
                <w:rFonts w:eastAsia="Calibri"/>
                <w:sz w:val="24"/>
                <w:szCs w:val="24"/>
              </w:rPr>
            </w:pPr>
          </w:p>
        </w:tc>
        <w:tc>
          <w:tcPr>
            <w:tcW w:w="555" w:type="dxa"/>
            <w:noWrap/>
            <w:vAlign w:val="bottom"/>
            <w:hideMark/>
          </w:tcPr>
          <w:p w:rsidR="009E42B1" w:rsidRPr="000533E3" w:rsidRDefault="009E42B1" w:rsidP="000533E3">
            <w:pPr>
              <w:rPr>
                <w:rFonts w:eastAsia="Calibri"/>
                <w:sz w:val="24"/>
                <w:szCs w:val="24"/>
              </w:rPr>
            </w:pPr>
          </w:p>
        </w:tc>
        <w:tc>
          <w:tcPr>
            <w:tcW w:w="556" w:type="dxa"/>
            <w:gridSpan w:val="2"/>
            <w:noWrap/>
            <w:vAlign w:val="bottom"/>
            <w:hideMark/>
          </w:tcPr>
          <w:p w:rsidR="009E42B1" w:rsidRPr="000533E3" w:rsidRDefault="009E42B1" w:rsidP="000533E3">
            <w:pPr>
              <w:rPr>
                <w:rFonts w:eastAsia="Calibri"/>
                <w:sz w:val="24"/>
                <w:szCs w:val="24"/>
              </w:rPr>
            </w:pPr>
          </w:p>
        </w:tc>
        <w:tc>
          <w:tcPr>
            <w:tcW w:w="1616" w:type="dxa"/>
            <w:gridSpan w:val="2"/>
            <w:noWrap/>
            <w:vAlign w:val="bottom"/>
            <w:hideMark/>
          </w:tcPr>
          <w:p w:rsidR="009E42B1" w:rsidRPr="000533E3" w:rsidRDefault="009E42B1" w:rsidP="000533E3">
            <w:pPr>
              <w:rPr>
                <w:rFonts w:eastAsia="Calibri"/>
                <w:sz w:val="24"/>
                <w:szCs w:val="24"/>
              </w:rPr>
            </w:pPr>
          </w:p>
        </w:tc>
        <w:tc>
          <w:tcPr>
            <w:tcW w:w="924" w:type="dxa"/>
            <w:gridSpan w:val="3"/>
            <w:noWrap/>
            <w:vAlign w:val="bottom"/>
            <w:hideMark/>
          </w:tcPr>
          <w:p w:rsidR="009E42B1" w:rsidRPr="000533E3" w:rsidRDefault="009E42B1" w:rsidP="000533E3">
            <w:pPr>
              <w:rPr>
                <w:rFonts w:eastAsia="Calibri"/>
                <w:sz w:val="24"/>
                <w:szCs w:val="24"/>
              </w:rPr>
            </w:pPr>
          </w:p>
        </w:tc>
        <w:tc>
          <w:tcPr>
            <w:tcW w:w="752" w:type="dxa"/>
            <w:gridSpan w:val="3"/>
            <w:noWrap/>
            <w:vAlign w:val="bottom"/>
            <w:hideMark/>
          </w:tcPr>
          <w:p w:rsidR="009E42B1" w:rsidRPr="000533E3" w:rsidRDefault="009E42B1" w:rsidP="000533E3">
            <w:pPr>
              <w:rPr>
                <w:rFonts w:eastAsia="Calibri"/>
                <w:sz w:val="24"/>
                <w:szCs w:val="24"/>
              </w:rPr>
            </w:pPr>
          </w:p>
        </w:tc>
        <w:tc>
          <w:tcPr>
            <w:tcW w:w="931" w:type="dxa"/>
            <w:gridSpan w:val="4"/>
            <w:noWrap/>
            <w:vAlign w:val="bottom"/>
            <w:hideMark/>
          </w:tcPr>
          <w:p w:rsidR="009E42B1" w:rsidRPr="000533E3" w:rsidRDefault="009E42B1" w:rsidP="000533E3">
            <w:pPr>
              <w:rPr>
                <w:rFonts w:eastAsia="Calibri"/>
                <w:sz w:val="24"/>
                <w:szCs w:val="24"/>
              </w:rPr>
            </w:pPr>
          </w:p>
        </w:tc>
        <w:tc>
          <w:tcPr>
            <w:tcW w:w="472" w:type="dxa"/>
            <w:gridSpan w:val="2"/>
            <w:noWrap/>
            <w:vAlign w:val="bottom"/>
            <w:hideMark/>
          </w:tcPr>
          <w:p w:rsidR="009E42B1" w:rsidRPr="000533E3" w:rsidRDefault="009E42B1" w:rsidP="000533E3">
            <w:pPr>
              <w:rPr>
                <w:rFonts w:eastAsia="Calibri"/>
                <w:sz w:val="24"/>
                <w:szCs w:val="24"/>
              </w:rPr>
            </w:pPr>
          </w:p>
        </w:tc>
      </w:tr>
      <w:tr w:rsidR="009E42B1" w:rsidRPr="000533E3" w:rsidTr="00D05599">
        <w:trPr>
          <w:gridAfter w:val="6"/>
          <w:wAfter w:w="5675" w:type="dxa"/>
          <w:trHeight w:val="315"/>
        </w:trPr>
        <w:tc>
          <w:tcPr>
            <w:tcW w:w="13546" w:type="dxa"/>
            <w:gridSpan w:val="26"/>
            <w:noWrap/>
            <w:vAlign w:val="bottom"/>
            <w:hideMark/>
          </w:tcPr>
          <w:p w:rsidR="009E42B1" w:rsidRPr="000533E3" w:rsidRDefault="009E42B1" w:rsidP="009E42B1">
            <w:pPr>
              <w:numPr>
                <w:ilvl w:val="0"/>
                <w:numId w:val="7"/>
              </w:numPr>
              <w:overflowPunct/>
              <w:autoSpaceDE/>
              <w:autoSpaceDN/>
              <w:adjustRightInd/>
              <w:ind w:left="0" w:firstLine="709"/>
              <w:jc w:val="both"/>
              <w:textAlignment w:val="auto"/>
              <w:rPr>
                <w:bCs/>
                <w:sz w:val="24"/>
                <w:szCs w:val="24"/>
              </w:rPr>
            </w:pPr>
            <w:r w:rsidRPr="000533E3">
              <w:rPr>
                <w:bCs/>
                <w:sz w:val="24"/>
                <w:szCs w:val="24"/>
              </w:rPr>
              <w:t>Общая информация о субъекте малого или среднего предпринимательства - получателе поддержки</w:t>
            </w:r>
          </w:p>
        </w:tc>
        <w:tc>
          <w:tcPr>
            <w:tcW w:w="752" w:type="dxa"/>
            <w:gridSpan w:val="2"/>
            <w:noWrap/>
            <w:vAlign w:val="bottom"/>
            <w:hideMark/>
          </w:tcPr>
          <w:p w:rsidR="009E42B1" w:rsidRPr="000533E3" w:rsidRDefault="009E42B1" w:rsidP="000533E3">
            <w:pPr>
              <w:jc w:val="both"/>
              <w:rPr>
                <w:bCs/>
                <w:sz w:val="24"/>
                <w:szCs w:val="24"/>
              </w:rPr>
            </w:pPr>
          </w:p>
        </w:tc>
        <w:tc>
          <w:tcPr>
            <w:tcW w:w="728" w:type="dxa"/>
            <w:gridSpan w:val="4"/>
            <w:noWrap/>
            <w:vAlign w:val="bottom"/>
            <w:hideMark/>
          </w:tcPr>
          <w:p w:rsidR="009E42B1" w:rsidRPr="000533E3" w:rsidRDefault="009E42B1" w:rsidP="000533E3">
            <w:pPr>
              <w:rPr>
                <w:rFonts w:eastAsia="Calibri"/>
                <w:sz w:val="24"/>
                <w:szCs w:val="24"/>
              </w:rPr>
            </w:pPr>
          </w:p>
        </w:tc>
        <w:tc>
          <w:tcPr>
            <w:tcW w:w="708" w:type="dxa"/>
            <w:gridSpan w:val="3"/>
            <w:noWrap/>
            <w:vAlign w:val="bottom"/>
            <w:hideMark/>
          </w:tcPr>
          <w:p w:rsidR="009E42B1" w:rsidRPr="000533E3" w:rsidRDefault="009E42B1" w:rsidP="000533E3">
            <w:pPr>
              <w:rPr>
                <w:rFonts w:eastAsia="Calibri"/>
                <w:sz w:val="24"/>
                <w:szCs w:val="24"/>
              </w:rPr>
            </w:pPr>
          </w:p>
        </w:tc>
      </w:tr>
      <w:tr w:rsidR="009E42B1" w:rsidRPr="000533E3" w:rsidTr="00D05599">
        <w:trPr>
          <w:gridAfter w:val="8"/>
          <w:wAfter w:w="6147" w:type="dxa"/>
          <w:trHeight w:val="270"/>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nil"/>
              <w:left w:val="nil"/>
              <w:bottom w:val="single" w:sz="4" w:space="0" w:color="auto"/>
              <w:right w:val="nil"/>
            </w:tcBorders>
            <w:noWrap/>
            <w:vAlign w:val="bottom"/>
            <w:hideMark/>
          </w:tcPr>
          <w:p w:rsidR="009E42B1" w:rsidRPr="000533E3" w:rsidRDefault="009E42B1" w:rsidP="000533E3">
            <w:pPr>
              <w:ind w:firstLine="709"/>
              <w:jc w:val="center"/>
              <w:rPr>
                <w:bCs/>
                <w:sz w:val="24"/>
                <w:szCs w:val="24"/>
              </w:rPr>
            </w:pPr>
            <w:r w:rsidRPr="000533E3">
              <w:rPr>
                <w:bCs/>
                <w:sz w:val="24"/>
                <w:szCs w:val="24"/>
              </w:rPr>
              <w:t xml:space="preserve"> </w:t>
            </w:r>
          </w:p>
        </w:tc>
        <w:tc>
          <w:tcPr>
            <w:tcW w:w="254" w:type="dxa"/>
            <w:noWrap/>
            <w:vAlign w:val="bottom"/>
            <w:hideMark/>
          </w:tcPr>
          <w:p w:rsidR="009E42B1" w:rsidRPr="000533E3" w:rsidRDefault="009E42B1" w:rsidP="000533E3">
            <w:pPr>
              <w:jc w:val="both"/>
              <w:rPr>
                <w:bCs/>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nil"/>
              <w:left w:val="nil"/>
              <w:bottom w:val="single" w:sz="4" w:space="0" w:color="auto"/>
              <w:right w:val="nil"/>
            </w:tcBorders>
            <w:noWrap/>
            <w:vAlign w:val="bottom"/>
            <w:hideMark/>
          </w:tcPr>
          <w:p w:rsidR="009E42B1" w:rsidRPr="000533E3" w:rsidRDefault="009E42B1" w:rsidP="000533E3">
            <w:pPr>
              <w:ind w:firstLine="709"/>
              <w:jc w:val="center"/>
              <w:rPr>
                <w:bCs/>
                <w:sz w:val="24"/>
                <w:szCs w:val="24"/>
              </w:rPr>
            </w:pP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(полное наименование субъекта малого или среднего предпринимательства)</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(дата оказания поддержки)</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(ИНН получателя поддержки)</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(отчетный год)</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single" w:sz="4" w:space="0" w:color="auto"/>
              <w:left w:val="nil"/>
              <w:bottom w:val="nil"/>
              <w:right w:val="nil"/>
            </w:tcBorders>
            <w:vAlign w:val="center"/>
            <w:hideMark/>
          </w:tcPr>
          <w:p w:rsidR="009E42B1" w:rsidRPr="00BE2337" w:rsidRDefault="009E42B1" w:rsidP="000533E3">
            <w:pPr>
              <w:ind w:firstLine="709"/>
              <w:jc w:val="center"/>
            </w:pPr>
            <w:r w:rsidRPr="00BE2337">
              <w:t>(система налогообложения получателя поддержки)</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single" w:sz="4" w:space="0" w:color="auto"/>
              <w:left w:val="nil"/>
              <w:bottom w:val="nil"/>
              <w:right w:val="nil"/>
            </w:tcBorders>
            <w:noWrap/>
            <w:vAlign w:val="bottom"/>
            <w:hideMark/>
          </w:tcPr>
          <w:p w:rsidR="009E42B1" w:rsidRPr="00BE2337" w:rsidRDefault="009E42B1" w:rsidP="000533E3">
            <w:pPr>
              <w:ind w:firstLine="709"/>
              <w:jc w:val="center"/>
            </w:pPr>
            <w:r w:rsidRPr="00BE2337">
              <w:t>(сумма оказанной поддержки, тыс. руб.)</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nil"/>
              <w:left w:val="nil"/>
              <w:bottom w:val="single" w:sz="4" w:space="0" w:color="auto"/>
              <w:right w:val="nil"/>
            </w:tcBorders>
            <w:vAlign w:val="center"/>
            <w:hideMark/>
          </w:tcPr>
          <w:p w:rsidR="009E42B1" w:rsidRPr="000533E3" w:rsidRDefault="009E42B1" w:rsidP="000533E3">
            <w:pPr>
              <w:ind w:firstLine="709"/>
              <w:jc w:val="center"/>
              <w:rPr>
                <w:sz w:val="24"/>
                <w:szCs w:val="24"/>
              </w:rPr>
            </w:pPr>
            <w:r w:rsidRPr="000533E3">
              <w:rPr>
                <w:sz w:val="24"/>
                <w:szCs w:val="24"/>
              </w:rPr>
              <w:t xml:space="preserve"> </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nil"/>
              <w:left w:val="nil"/>
              <w:bottom w:val="single" w:sz="4" w:space="0" w:color="auto"/>
              <w:right w:val="nil"/>
            </w:tcBorders>
            <w:noWrap/>
            <w:vAlign w:val="bottom"/>
            <w:hideMark/>
          </w:tcPr>
          <w:p w:rsidR="009E42B1" w:rsidRPr="000533E3" w:rsidRDefault="009E42B1" w:rsidP="000533E3">
            <w:pPr>
              <w:ind w:firstLine="709"/>
              <w:jc w:val="center"/>
              <w:rPr>
                <w:sz w:val="24"/>
                <w:szCs w:val="24"/>
              </w:rPr>
            </w:pPr>
            <w:r w:rsidRPr="000533E3">
              <w:rPr>
                <w:sz w:val="24"/>
                <w:szCs w:val="24"/>
              </w:rPr>
              <w:t xml:space="preserve"> </w:t>
            </w:r>
          </w:p>
        </w:tc>
      </w:tr>
      <w:tr w:rsidR="009E42B1" w:rsidRPr="000533E3" w:rsidTr="00D05599">
        <w:trPr>
          <w:gridAfter w:val="8"/>
          <w:wAfter w:w="6147" w:type="dxa"/>
          <w:trHeight w:val="255"/>
        </w:trPr>
        <w:tc>
          <w:tcPr>
            <w:tcW w:w="555" w:type="dxa"/>
            <w:gridSpan w:val="2"/>
            <w:noWrap/>
            <w:vAlign w:val="bottom"/>
            <w:hideMark/>
          </w:tcPr>
          <w:p w:rsidR="009E42B1" w:rsidRPr="000533E3" w:rsidRDefault="009E42B1" w:rsidP="000533E3">
            <w:pPr>
              <w:jc w:val="both"/>
              <w:rPr>
                <w:sz w:val="24"/>
                <w:szCs w:val="24"/>
              </w:rPr>
            </w:pPr>
          </w:p>
        </w:tc>
        <w:tc>
          <w:tcPr>
            <w:tcW w:w="6551" w:type="dxa"/>
            <w:gridSpan w:val="7"/>
            <w:tcBorders>
              <w:top w:val="single" w:sz="4" w:space="0" w:color="auto"/>
              <w:left w:val="nil"/>
              <w:bottom w:val="nil"/>
              <w:right w:val="nil"/>
            </w:tcBorders>
            <w:vAlign w:val="center"/>
            <w:hideMark/>
          </w:tcPr>
          <w:p w:rsidR="009E42B1" w:rsidRPr="00BE2337" w:rsidRDefault="009E42B1" w:rsidP="000533E3">
            <w:pPr>
              <w:ind w:firstLine="709"/>
              <w:jc w:val="center"/>
            </w:pPr>
            <w:r w:rsidRPr="00BE2337">
              <w:t>(субъект Российской Федерации, в котором оказана поддержка)</w:t>
            </w:r>
          </w:p>
        </w:tc>
        <w:tc>
          <w:tcPr>
            <w:tcW w:w="254" w:type="dxa"/>
            <w:noWrap/>
            <w:vAlign w:val="bottom"/>
            <w:hideMark/>
          </w:tcPr>
          <w:p w:rsidR="009E42B1" w:rsidRPr="000533E3" w:rsidRDefault="009E42B1" w:rsidP="000533E3">
            <w:pPr>
              <w:jc w:val="both"/>
              <w:rPr>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6485" w:type="dxa"/>
            <w:gridSpan w:val="17"/>
            <w:tcBorders>
              <w:top w:val="single" w:sz="4" w:space="0" w:color="auto"/>
              <w:left w:val="nil"/>
              <w:bottom w:val="nil"/>
              <w:right w:val="nil"/>
            </w:tcBorders>
            <w:noWrap/>
            <w:vAlign w:val="bottom"/>
            <w:hideMark/>
          </w:tcPr>
          <w:p w:rsidR="009E42B1" w:rsidRPr="000533E3" w:rsidRDefault="009E42B1" w:rsidP="000533E3">
            <w:pPr>
              <w:ind w:firstLine="709"/>
              <w:jc w:val="center"/>
              <w:rPr>
                <w:sz w:val="24"/>
                <w:szCs w:val="24"/>
              </w:rPr>
            </w:pPr>
            <w:r w:rsidRPr="000533E3">
              <w:rPr>
                <w:sz w:val="24"/>
                <w:szCs w:val="24"/>
              </w:rPr>
              <w:t>(</w:t>
            </w:r>
            <w:r w:rsidRPr="00BE2337">
              <w:t>основной вид деятельности по</w:t>
            </w:r>
            <w:r w:rsidRPr="000533E3">
              <w:rPr>
                <w:sz w:val="24"/>
                <w:szCs w:val="24"/>
              </w:rPr>
              <w:t xml:space="preserve"> ОКВЭД)</w:t>
            </w:r>
          </w:p>
        </w:tc>
      </w:tr>
      <w:tr w:rsidR="009E42B1" w:rsidRPr="000533E3" w:rsidTr="00D05599">
        <w:trPr>
          <w:gridAfter w:val="5"/>
          <w:wAfter w:w="5439" w:type="dxa"/>
          <w:trHeight w:val="165"/>
        </w:trPr>
        <w:tc>
          <w:tcPr>
            <w:tcW w:w="555" w:type="dxa"/>
            <w:gridSpan w:val="2"/>
            <w:noWrap/>
            <w:vAlign w:val="bottom"/>
            <w:hideMark/>
          </w:tcPr>
          <w:p w:rsidR="009E42B1" w:rsidRPr="000533E3" w:rsidRDefault="009E42B1" w:rsidP="000533E3">
            <w:pPr>
              <w:jc w:val="both"/>
              <w:rPr>
                <w:sz w:val="24"/>
                <w:szCs w:val="24"/>
              </w:rPr>
            </w:pPr>
          </w:p>
        </w:tc>
        <w:tc>
          <w:tcPr>
            <w:tcW w:w="2706" w:type="dxa"/>
            <w:gridSpan w:val="2"/>
            <w:noWrap/>
            <w:vAlign w:val="bottom"/>
            <w:hideMark/>
          </w:tcPr>
          <w:p w:rsidR="009E42B1" w:rsidRPr="000533E3" w:rsidRDefault="009E42B1" w:rsidP="000533E3">
            <w:pPr>
              <w:rPr>
                <w:rFonts w:eastAsia="Calibri"/>
                <w:sz w:val="24"/>
                <w:szCs w:val="24"/>
              </w:rPr>
            </w:pPr>
          </w:p>
        </w:tc>
        <w:tc>
          <w:tcPr>
            <w:tcW w:w="1100" w:type="dxa"/>
            <w:noWrap/>
            <w:vAlign w:val="bottom"/>
            <w:hideMark/>
          </w:tcPr>
          <w:p w:rsidR="009E42B1" w:rsidRPr="000533E3" w:rsidRDefault="009E42B1" w:rsidP="000533E3">
            <w:pPr>
              <w:rPr>
                <w:rFonts w:eastAsia="Calibri"/>
                <w:sz w:val="24"/>
                <w:szCs w:val="24"/>
              </w:rPr>
            </w:pPr>
          </w:p>
        </w:tc>
        <w:tc>
          <w:tcPr>
            <w:tcW w:w="1100" w:type="dxa"/>
            <w:gridSpan w:val="2"/>
            <w:noWrap/>
            <w:vAlign w:val="bottom"/>
            <w:hideMark/>
          </w:tcPr>
          <w:p w:rsidR="009E42B1" w:rsidRPr="000533E3" w:rsidRDefault="009E42B1" w:rsidP="000533E3">
            <w:pPr>
              <w:rPr>
                <w:rFonts w:eastAsia="Calibri"/>
                <w:sz w:val="24"/>
                <w:szCs w:val="24"/>
              </w:rPr>
            </w:pPr>
          </w:p>
        </w:tc>
        <w:tc>
          <w:tcPr>
            <w:tcW w:w="1645" w:type="dxa"/>
            <w:gridSpan w:val="2"/>
            <w:noWrap/>
            <w:vAlign w:val="bottom"/>
            <w:hideMark/>
          </w:tcPr>
          <w:p w:rsidR="009E42B1" w:rsidRPr="000533E3" w:rsidRDefault="009E42B1" w:rsidP="000533E3">
            <w:pPr>
              <w:rPr>
                <w:rFonts w:eastAsia="Calibri"/>
                <w:sz w:val="24"/>
                <w:szCs w:val="24"/>
              </w:rPr>
            </w:pPr>
          </w:p>
        </w:tc>
        <w:tc>
          <w:tcPr>
            <w:tcW w:w="25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4114" w:type="dxa"/>
            <w:gridSpan w:val="8"/>
            <w:noWrap/>
            <w:vAlign w:val="bottom"/>
            <w:hideMark/>
          </w:tcPr>
          <w:p w:rsidR="009E42B1" w:rsidRPr="000533E3" w:rsidRDefault="009E42B1" w:rsidP="000533E3">
            <w:pPr>
              <w:rPr>
                <w:rFonts w:eastAsia="Calibri"/>
                <w:sz w:val="24"/>
                <w:szCs w:val="24"/>
              </w:rPr>
            </w:pPr>
          </w:p>
        </w:tc>
        <w:tc>
          <w:tcPr>
            <w:tcW w:w="924" w:type="dxa"/>
            <w:gridSpan w:val="3"/>
            <w:noWrap/>
            <w:vAlign w:val="bottom"/>
            <w:hideMark/>
          </w:tcPr>
          <w:p w:rsidR="009E42B1" w:rsidRPr="000533E3" w:rsidRDefault="009E42B1" w:rsidP="000533E3">
            <w:pPr>
              <w:rPr>
                <w:rFonts w:eastAsia="Calibri"/>
                <w:sz w:val="24"/>
                <w:szCs w:val="24"/>
              </w:rPr>
            </w:pPr>
          </w:p>
        </w:tc>
        <w:tc>
          <w:tcPr>
            <w:tcW w:w="752" w:type="dxa"/>
            <w:gridSpan w:val="3"/>
            <w:noWrap/>
            <w:vAlign w:val="bottom"/>
            <w:hideMark/>
          </w:tcPr>
          <w:p w:rsidR="009E42B1" w:rsidRPr="000533E3" w:rsidRDefault="009E42B1" w:rsidP="000533E3">
            <w:pPr>
              <w:rPr>
                <w:rFonts w:eastAsia="Calibri"/>
                <w:sz w:val="24"/>
                <w:szCs w:val="24"/>
              </w:rPr>
            </w:pPr>
          </w:p>
        </w:tc>
        <w:tc>
          <w:tcPr>
            <w:tcW w:w="931" w:type="dxa"/>
            <w:gridSpan w:val="4"/>
            <w:noWrap/>
            <w:vAlign w:val="bottom"/>
            <w:hideMark/>
          </w:tcPr>
          <w:p w:rsidR="009E42B1" w:rsidRPr="000533E3" w:rsidRDefault="009E42B1" w:rsidP="000533E3">
            <w:pPr>
              <w:rPr>
                <w:rFonts w:eastAsia="Calibri"/>
                <w:sz w:val="24"/>
                <w:szCs w:val="24"/>
              </w:rPr>
            </w:pPr>
          </w:p>
        </w:tc>
        <w:tc>
          <w:tcPr>
            <w:tcW w:w="472" w:type="dxa"/>
            <w:gridSpan w:val="2"/>
            <w:noWrap/>
            <w:vAlign w:val="bottom"/>
            <w:hideMark/>
          </w:tcPr>
          <w:p w:rsidR="009E42B1" w:rsidRPr="000533E3" w:rsidRDefault="009E42B1" w:rsidP="000533E3">
            <w:pPr>
              <w:rPr>
                <w:rFonts w:eastAsia="Calibri"/>
                <w:sz w:val="24"/>
                <w:szCs w:val="24"/>
              </w:rPr>
            </w:pPr>
          </w:p>
        </w:tc>
      </w:tr>
      <w:tr w:rsidR="009E42B1" w:rsidRPr="000533E3" w:rsidTr="00D05599">
        <w:trPr>
          <w:gridAfter w:val="5"/>
          <w:wAfter w:w="5439" w:type="dxa"/>
          <w:trHeight w:val="135"/>
        </w:trPr>
        <w:tc>
          <w:tcPr>
            <w:tcW w:w="555" w:type="dxa"/>
            <w:gridSpan w:val="2"/>
            <w:noWrap/>
            <w:vAlign w:val="bottom"/>
            <w:hideMark/>
          </w:tcPr>
          <w:p w:rsidR="009E42B1" w:rsidRPr="000533E3" w:rsidRDefault="009E42B1" w:rsidP="000533E3">
            <w:pPr>
              <w:rPr>
                <w:rFonts w:eastAsia="Calibri"/>
                <w:sz w:val="24"/>
                <w:szCs w:val="24"/>
              </w:rPr>
            </w:pPr>
          </w:p>
        </w:tc>
        <w:tc>
          <w:tcPr>
            <w:tcW w:w="2706" w:type="dxa"/>
            <w:gridSpan w:val="2"/>
            <w:noWrap/>
            <w:vAlign w:val="bottom"/>
            <w:hideMark/>
          </w:tcPr>
          <w:p w:rsidR="009E42B1" w:rsidRPr="000533E3" w:rsidRDefault="009E42B1" w:rsidP="000533E3">
            <w:pPr>
              <w:rPr>
                <w:rFonts w:eastAsia="Calibri"/>
                <w:sz w:val="24"/>
                <w:szCs w:val="24"/>
              </w:rPr>
            </w:pPr>
          </w:p>
        </w:tc>
        <w:tc>
          <w:tcPr>
            <w:tcW w:w="1100" w:type="dxa"/>
            <w:noWrap/>
            <w:vAlign w:val="bottom"/>
            <w:hideMark/>
          </w:tcPr>
          <w:p w:rsidR="009E42B1" w:rsidRPr="000533E3" w:rsidRDefault="009E42B1" w:rsidP="000533E3">
            <w:pPr>
              <w:rPr>
                <w:rFonts w:eastAsia="Calibri"/>
                <w:sz w:val="24"/>
                <w:szCs w:val="24"/>
              </w:rPr>
            </w:pPr>
          </w:p>
        </w:tc>
        <w:tc>
          <w:tcPr>
            <w:tcW w:w="1100" w:type="dxa"/>
            <w:gridSpan w:val="2"/>
            <w:noWrap/>
            <w:vAlign w:val="bottom"/>
            <w:hideMark/>
          </w:tcPr>
          <w:p w:rsidR="009E42B1" w:rsidRPr="000533E3" w:rsidRDefault="009E42B1" w:rsidP="000533E3">
            <w:pPr>
              <w:rPr>
                <w:rFonts w:eastAsia="Calibri"/>
                <w:sz w:val="24"/>
                <w:szCs w:val="24"/>
              </w:rPr>
            </w:pPr>
          </w:p>
        </w:tc>
        <w:tc>
          <w:tcPr>
            <w:tcW w:w="1645" w:type="dxa"/>
            <w:gridSpan w:val="2"/>
            <w:noWrap/>
            <w:vAlign w:val="bottom"/>
            <w:hideMark/>
          </w:tcPr>
          <w:p w:rsidR="009E42B1" w:rsidRPr="000533E3" w:rsidRDefault="009E42B1" w:rsidP="000533E3">
            <w:pPr>
              <w:rPr>
                <w:rFonts w:eastAsia="Calibri"/>
                <w:sz w:val="24"/>
                <w:szCs w:val="24"/>
              </w:rPr>
            </w:pPr>
          </w:p>
        </w:tc>
        <w:tc>
          <w:tcPr>
            <w:tcW w:w="25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284" w:type="dxa"/>
            <w:gridSpan w:val="2"/>
            <w:noWrap/>
            <w:vAlign w:val="bottom"/>
            <w:hideMark/>
          </w:tcPr>
          <w:p w:rsidR="009E42B1" w:rsidRPr="000533E3" w:rsidRDefault="009E42B1" w:rsidP="000533E3">
            <w:pPr>
              <w:rPr>
                <w:rFonts w:eastAsia="Calibri"/>
                <w:sz w:val="24"/>
                <w:szCs w:val="24"/>
              </w:rPr>
            </w:pPr>
          </w:p>
        </w:tc>
        <w:tc>
          <w:tcPr>
            <w:tcW w:w="283" w:type="dxa"/>
            <w:noWrap/>
            <w:vAlign w:val="bottom"/>
            <w:hideMark/>
          </w:tcPr>
          <w:p w:rsidR="009E42B1" w:rsidRPr="000533E3" w:rsidRDefault="009E42B1" w:rsidP="000533E3">
            <w:pPr>
              <w:rPr>
                <w:rFonts w:eastAsia="Calibri"/>
                <w:sz w:val="24"/>
                <w:szCs w:val="24"/>
              </w:rPr>
            </w:pPr>
          </w:p>
        </w:tc>
        <w:tc>
          <w:tcPr>
            <w:tcW w:w="4114" w:type="dxa"/>
            <w:gridSpan w:val="8"/>
            <w:noWrap/>
            <w:vAlign w:val="bottom"/>
            <w:hideMark/>
          </w:tcPr>
          <w:p w:rsidR="009E42B1" w:rsidRPr="000533E3" w:rsidRDefault="009E42B1" w:rsidP="000533E3">
            <w:pPr>
              <w:rPr>
                <w:rFonts w:eastAsia="Calibri"/>
                <w:sz w:val="24"/>
                <w:szCs w:val="24"/>
              </w:rPr>
            </w:pPr>
          </w:p>
        </w:tc>
        <w:tc>
          <w:tcPr>
            <w:tcW w:w="924" w:type="dxa"/>
            <w:gridSpan w:val="3"/>
            <w:noWrap/>
            <w:vAlign w:val="bottom"/>
            <w:hideMark/>
          </w:tcPr>
          <w:p w:rsidR="009E42B1" w:rsidRPr="000533E3" w:rsidRDefault="009E42B1" w:rsidP="000533E3">
            <w:pPr>
              <w:rPr>
                <w:rFonts w:eastAsia="Calibri"/>
                <w:sz w:val="24"/>
                <w:szCs w:val="24"/>
              </w:rPr>
            </w:pPr>
          </w:p>
        </w:tc>
        <w:tc>
          <w:tcPr>
            <w:tcW w:w="752" w:type="dxa"/>
            <w:gridSpan w:val="3"/>
            <w:noWrap/>
            <w:vAlign w:val="bottom"/>
            <w:hideMark/>
          </w:tcPr>
          <w:p w:rsidR="009E42B1" w:rsidRPr="000533E3" w:rsidRDefault="009E42B1" w:rsidP="000533E3">
            <w:pPr>
              <w:rPr>
                <w:rFonts w:eastAsia="Calibri"/>
                <w:sz w:val="24"/>
                <w:szCs w:val="24"/>
              </w:rPr>
            </w:pPr>
          </w:p>
        </w:tc>
        <w:tc>
          <w:tcPr>
            <w:tcW w:w="931" w:type="dxa"/>
            <w:gridSpan w:val="4"/>
            <w:noWrap/>
            <w:vAlign w:val="bottom"/>
            <w:hideMark/>
          </w:tcPr>
          <w:p w:rsidR="009E42B1" w:rsidRPr="000533E3" w:rsidRDefault="009E42B1" w:rsidP="000533E3">
            <w:pPr>
              <w:rPr>
                <w:rFonts w:eastAsia="Calibri"/>
                <w:sz w:val="24"/>
                <w:szCs w:val="24"/>
              </w:rPr>
            </w:pPr>
          </w:p>
        </w:tc>
        <w:tc>
          <w:tcPr>
            <w:tcW w:w="472" w:type="dxa"/>
            <w:gridSpan w:val="2"/>
            <w:noWrap/>
            <w:vAlign w:val="bottom"/>
            <w:hideMark/>
          </w:tcPr>
          <w:p w:rsidR="009E42B1" w:rsidRPr="000533E3" w:rsidRDefault="009E42B1" w:rsidP="000533E3">
            <w:pPr>
              <w:rPr>
                <w:rFonts w:eastAsia="Calibri"/>
                <w:sz w:val="24"/>
                <w:szCs w:val="24"/>
              </w:rPr>
            </w:pPr>
          </w:p>
        </w:tc>
      </w:tr>
      <w:tr w:rsidR="009E42B1" w:rsidRPr="000533E3" w:rsidTr="00D05599">
        <w:trPr>
          <w:gridAfter w:val="5"/>
          <w:wAfter w:w="5439" w:type="dxa"/>
        </w:trPr>
        <w:tc>
          <w:tcPr>
            <w:tcW w:w="555"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706"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1100"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1100"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1645"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54"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3"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4"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3"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4"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83"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4114" w:type="dxa"/>
            <w:gridSpan w:val="8"/>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655"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69"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483"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69"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459" w:type="dxa"/>
            <w:gridSpan w:val="2"/>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36"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36"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36" w:type="dxa"/>
            <w:tcBorders>
              <w:top w:val="nil"/>
              <w:left w:val="nil"/>
              <w:bottom w:val="nil"/>
              <w:right w:val="nil"/>
            </w:tcBorders>
            <w:vAlign w:val="center"/>
            <w:hideMark/>
          </w:tcPr>
          <w:p w:rsidR="009E42B1" w:rsidRPr="000533E3" w:rsidRDefault="009E42B1" w:rsidP="000533E3">
            <w:pPr>
              <w:rPr>
                <w:rFonts w:eastAsia="Calibri"/>
                <w:sz w:val="24"/>
                <w:szCs w:val="24"/>
              </w:rPr>
            </w:pPr>
          </w:p>
        </w:tc>
        <w:tc>
          <w:tcPr>
            <w:tcW w:w="236" w:type="dxa"/>
            <w:tcBorders>
              <w:top w:val="nil"/>
              <w:left w:val="nil"/>
              <w:bottom w:val="nil"/>
              <w:right w:val="nil"/>
            </w:tcBorders>
            <w:vAlign w:val="center"/>
            <w:hideMark/>
          </w:tcPr>
          <w:p w:rsidR="009E42B1" w:rsidRPr="000533E3" w:rsidRDefault="009E42B1" w:rsidP="000533E3">
            <w:pPr>
              <w:rPr>
                <w:rFonts w:eastAsia="Calibri"/>
                <w:sz w:val="24"/>
                <w:szCs w:val="24"/>
              </w:rPr>
            </w:pPr>
          </w:p>
        </w:tc>
      </w:tr>
      <w:tr w:rsidR="009E42B1" w:rsidRPr="000533E3" w:rsidTr="00D05599">
        <w:trPr>
          <w:gridBefore w:val="1"/>
          <w:wBefore w:w="35" w:type="dxa"/>
          <w:trHeight w:val="60"/>
        </w:trPr>
        <w:tc>
          <w:tcPr>
            <w:tcW w:w="695" w:type="dxa"/>
            <w:gridSpan w:val="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sz w:val="24"/>
                <w:szCs w:val="24"/>
              </w:rPr>
              <w:br w:type="page"/>
            </w:r>
            <w:r w:rsidRPr="000533E3">
              <w:rPr>
                <w:bCs/>
                <w:sz w:val="24"/>
                <w:szCs w:val="24"/>
              </w:rPr>
              <w:t xml:space="preserve"> </w:t>
            </w:r>
          </w:p>
        </w:tc>
        <w:tc>
          <w:tcPr>
            <w:tcW w:w="4678" w:type="dxa"/>
            <w:gridSpan w:val="3"/>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1113" w:type="dxa"/>
            <w:gridSpan w:val="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4548" w:type="dxa"/>
            <w:gridSpan w:val="13"/>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232" w:type="dxa"/>
            <w:gridSpan w:val="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1738" w:type="dxa"/>
            <w:gridSpan w:val="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4269" w:type="dxa"/>
            <w:gridSpan w:val="12"/>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236" w:type="dxa"/>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236" w:type="dxa"/>
            <w:tcBorders>
              <w:top w:val="nil"/>
              <w:left w:val="nil"/>
              <w:bottom w:val="single" w:sz="4" w:space="0" w:color="auto"/>
              <w:right w:val="nil"/>
            </w:tcBorders>
            <w:noWrap/>
            <w:vAlign w:val="bottom"/>
            <w:hideMark/>
          </w:tcPr>
          <w:p w:rsidR="009E42B1" w:rsidRPr="000533E3" w:rsidRDefault="009E42B1" w:rsidP="000533E3">
            <w:pPr>
              <w:jc w:val="both"/>
              <w:rPr>
                <w:bCs/>
                <w:sz w:val="24"/>
                <w:szCs w:val="24"/>
              </w:rPr>
            </w:pPr>
            <w:r w:rsidRPr="000533E3">
              <w:rPr>
                <w:bCs/>
                <w:sz w:val="24"/>
                <w:szCs w:val="24"/>
              </w:rPr>
              <w:t xml:space="preserve"> </w:t>
            </w:r>
          </w:p>
        </w:tc>
        <w:tc>
          <w:tcPr>
            <w:tcW w:w="3393" w:type="dxa"/>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36" w:type="dxa"/>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276"/>
        </w:trPr>
        <w:tc>
          <w:tcPr>
            <w:tcW w:w="695" w:type="dxa"/>
            <w:gridSpan w:val="2"/>
            <w:vMerge w:val="restart"/>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bCs/>
                <w:sz w:val="24"/>
                <w:szCs w:val="24"/>
              </w:rPr>
            </w:pPr>
            <w:r w:rsidRPr="000533E3">
              <w:rPr>
                <w:bCs/>
                <w:sz w:val="24"/>
                <w:szCs w:val="24"/>
              </w:rPr>
              <w:t>№</w:t>
            </w:r>
          </w:p>
        </w:tc>
        <w:tc>
          <w:tcPr>
            <w:tcW w:w="4678" w:type="dxa"/>
            <w:gridSpan w:val="3"/>
            <w:vMerge w:val="restart"/>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bCs/>
                <w:sz w:val="24"/>
                <w:szCs w:val="24"/>
              </w:rPr>
            </w:pPr>
            <w:r w:rsidRPr="000533E3">
              <w:rPr>
                <w:bCs/>
                <w:sz w:val="24"/>
                <w:szCs w:val="24"/>
              </w:rPr>
              <w:t>Наименование показателя</w:t>
            </w:r>
          </w:p>
        </w:tc>
        <w:tc>
          <w:tcPr>
            <w:tcW w:w="1113" w:type="dxa"/>
            <w:gridSpan w:val="2"/>
            <w:vMerge w:val="restart"/>
            <w:tcBorders>
              <w:top w:val="nil"/>
              <w:left w:val="single" w:sz="4" w:space="0" w:color="auto"/>
              <w:bottom w:val="single" w:sz="4" w:space="0" w:color="auto"/>
              <w:right w:val="single" w:sz="4" w:space="0" w:color="auto"/>
            </w:tcBorders>
            <w:vAlign w:val="center"/>
            <w:hideMark/>
          </w:tcPr>
          <w:p w:rsidR="009E42B1" w:rsidRPr="000533E3" w:rsidRDefault="009E42B1" w:rsidP="000533E3">
            <w:pPr>
              <w:jc w:val="center"/>
              <w:rPr>
                <w:bCs/>
                <w:sz w:val="24"/>
                <w:szCs w:val="24"/>
              </w:rPr>
            </w:pPr>
            <w:r w:rsidRPr="000533E3">
              <w:rPr>
                <w:bCs/>
                <w:sz w:val="24"/>
                <w:szCs w:val="24"/>
              </w:rPr>
              <w:t xml:space="preserve">Ед. </w:t>
            </w:r>
            <w:proofErr w:type="spellStart"/>
            <w:r w:rsidRPr="000533E3">
              <w:rPr>
                <w:bCs/>
                <w:sz w:val="24"/>
                <w:szCs w:val="24"/>
              </w:rPr>
              <w:t>измер</w:t>
            </w:r>
            <w:proofErr w:type="spellEnd"/>
            <w:r w:rsidRPr="000533E3">
              <w:rPr>
                <w:bCs/>
                <w:sz w:val="24"/>
                <w:szCs w:val="24"/>
              </w:rPr>
              <w:t>.</w:t>
            </w:r>
          </w:p>
        </w:tc>
        <w:tc>
          <w:tcPr>
            <w:tcW w:w="4548" w:type="dxa"/>
            <w:gridSpan w:val="13"/>
            <w:vMerge w:val="restart"/>
            <w:tcBorders>
              <w:top w:val="single" w:sz="4" w:space="0" w:color="auto"/>
              <w:left w:val="single" w:sz="4" w:space="0" w:color="auto"/>
              <w:bottom w:val="single" w:sz="4" w:space="0" w:color="auto"/>
              <w:right w:val="single" w:sz="4" w:space="0" w:color="auto"/>
            </w:tcBorders>
            <w:vAlign w:val="center"/>
            <w:hideMark/>
          </w:tcPr>
          <w:p w:rsidR="009E42B1" w:rsidRPr="000533E3" w:rsidRDefault="009E42B1" w:rsidP="000533E3">
            <w:pPr>
              <w:jc w:val="center"/>
              <w:rPr>
                <w:bCs/>
                <w:sz w:val="24"/>
                <w:szCs w:val="24"/>
              </w:rPr>
            </w:pPr>
            <w:r w:rsidRPr="000533E3">
              <w:rPr>
                <w:bCs/>
                <w:sz w:val="24"/>
                <w:szCs w:val="24"/>
              </w:rPr>
              <w:t>на 1 января _____ года  (Год, предшествующий оказанию поддержки)</w:t>
            </w:r>
          </w:p>
        </w:tc>
        <w:tc>
          <w:tcPr>
            <w:tcW w:w="3243"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9E42B1" w:rsidRPr="000533E3" w:rsidRDefault="009E42B1" w:rsidP="000533E3">
            <w:pPr>
              <w:jc w:val="center"/>
              <w:rPr>
                <w:bCs/>
                <w:sz w:val="24"/>
                <w:szCs w:val="24"/>
              </w:rPr>
            </w:pPr>
            <w:r w:rsidRPr="000533E3">
              <w:rPr>
                <w:bCs/>
                <w:sz w:val="24"/>
                <w:szCs w:val="24"/>
              </w:rPr>
              <w:t>на 1 января _____ года  (Год оказания поддержки)</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397"/>
        </w:trPr>
        <w:tc>
          <w:tcPr>
            <w:tcW w:w="695" w:type="dxa"/>
            <w:gridSpan w:val="2"/>
            <w:vMerge/>
            <w:tcBorders>
              <w:top w:val="nil"/>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4678" w:type="dxa"/>
            <w:gridSpan w:val="3"/>
            <w:vMerge/>
            <w:tcBorders>
              <w:top w:val="nil"/>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1113" w:type="dxa"/>
            <w:gridSpan w:val="2"/>
            <w:vMerge/>
            <w:tcBorders>
              <w:top w:val="nil"/>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4548" w:type="dxa"/>
            <w:gridSpan w:val="13"/>
            <w:vMerge/>
            <w:tcBorders>
              <w:top w:val="single" w:sz="4" w:space="0" w:color="auto"/>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3243" w:type="dxa"/>
            <w:gridSpan w:val="8"/>
            <w:vMerge/>
            <w:tcBorders>
              <w:top w:val="single" w:sz="4" w:space="0" w:color="auto"/>
              <w:left w:val="single" w:sz="4" w:space="0" w:color="auto"/>
              <w:bottom w:val="single" w:sz="4" w:space="0" w:color="auto"/>
              <w:right w:val="single" w:sz="4" w:space="0" w:color="auto"/>
            </w:tcBorders>
            <w:vAlign w:val="center"/>
            <w:hideMark/>
          </w:tcPr>
          <w:p w:rsidR="009E42B1" w:rsidRPr="000533E3" w:rsidRDefault="009E42B1" w:rsidP="000533E3">
            <w:pPr>
              <w:rPr>
                <w:bCs/>
                <w:sz w:val="24"/>
                <w:szCs w:val="24"/>
              </w:rPr>
            </w:pP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1</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Выручка от реализации товаров (работ, услуг) без учета НДС</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bCs/>
                <w:sz w:val="24"/>
                <w:szCs w:val="24"/>
              </w:rPr>
            </w:pPr>
            <w:r w:rsidRPr="000533E3">
              <w:rPr>
                <w:bCs/>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2</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Отгружено товаров собственного производства (выполнено работ и услуг собственными силами)</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0533E3" w:rsidRDefault="009E42B1" w:rsidP="000533E3">
            <w:pPr>
              <w:jc w:val="center"/>
              <w:rPr>
                <w:sz w:val="24"/>
                <w:szCs w:val="24"/>
              </w:rPr>
            </w:pPr>
            <w:r w:rsidRPr="000533E3">
              <w:rPr>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3</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 xml:space="preserve">География поставок (кол-во субъектов </w:t>
            </w:r>
            <w:proofErr w:type="gramStart"/>
            <w:r w:rsidRPr="000533E3">
              <w:rPr>
                <w:sz w:val="24"/>
                <w:szCs w:val="24"/>
              </w:rPr>
              <w:t>РФ</w:t>
            </w:r>
            <w:proofErr w:type="gramEnd"/>
            <w:r w:rsidRPr="000533E3">
              <w:rPr>
                <w:sz w:val="24"/>
                <w:szCs w:val="24"/>
              </w:rPr>
              <w:t xml:space="preserve"> в которые осуществляются поставки товаров, работ, услуг)</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ед.</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0533E3" w:rsidRDefault="009E42B1" w:rsidP="000533E3">
            <w:pPr>
              <w:jc w:val="center"/>
              <w:rPr>
                <w:sz w:val="24"/>
                <w:szCs w:val="24"/>
              </w:rPr>
            </w:pPr>
            <w:r w:rsidRPr="000533E3">
              <w:rPr>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4</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 xml:space="preserve">Номенклатура производимой продукции </w:t>
            </w:r>
            <w:r w:rsidRPr="000533E3">
              <w:rPr>
                <w:sz w:val="24"/>
                <w:szCs w:val="24"/>
              </w:rPr>
              <w:lastRenderedPageBreak/>
              <w:t>(работ, услуг)</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lastRenderedPageBreak/>
              <w:t>ед.</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0533E3" w:rsidRDefault="009E42B1" w:rsidP="000533E3">
            <w:pPr>
              <w:jc w:val="center"/>
              <w:rPr>
                <w:sz w:val="24"/>
                <w:szCs w:val="24"/>
              </w:rPr>
            </w:pPr>
            <w:r w:rsidRPr="000533E3">
              <w:rPr>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0533E3"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lastRenderedPageBreak/>
              <w:t>5</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Среднесписочная численность работников (без внешних совместителей)</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чел.</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0533E3" w:rsidRDefault="009E42B1" w:rsidP="000533E3">
            <w:pPr>
              <w:jc w:val="center"/>
              <w:rPr>
                <w:sz w:val="24"/>
                <w:szCs w:val="24"/>
              </w:rPr>
            </w:pPr>
            <w:r w:rsidRPr="000533E3">
              <w:rPr>
                <w:sz w:val="24"/>
                <w:szCs w:val="24"/>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0533E3" w:rsidRDefault="009E42B1" w:rsidP="000533E3">
            <w:pPr>
              <w:jc w:val="both"/>
              <w:rPr>
                <w:sz w:val="24"/>
                <w:szCs w:val="24"/>
              </w:rPr>
            </w:pPr>
            <w:r w:rsidRPr="000533E3">
              <w:rPr>
                <w:sz w:val="24"/>
                <w:szCs w:val="24"/>
              </w:rPr>
              <w:t> </w:t>
            </w:r>
          </w:p>
        </w:tc>
        <w:tc>
          <w:tcPr>
            <w:tcW w:w="2721" w:type="dxa"/>
            <w:gridSpan w:val="6"/>
            <w:tcBorders>
              <w:top w:val="nil"/>
              <w:left w:val="nil"/>
              <w:bottom w:val="nil"/>
              <w:right w:val="nil"/>
            </w:tcBorders>
            <w:vAlign w:val="center"/>
            <w:hideMark/>
          </w:tcPr>
          <w:p w:rsidR="009E42B1" w:rsidRPr="000533E3" w:rsidRDefault="009E42B1" w:rsidP="000533E3">
            <w:pPr>
              <w:jc w:val="both"/>
              <w:rPr>
                <w:sz w:val="24"/>
                <w:szCs w:val="24"/>
              </w:rPr>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6</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Среднемесячная начисленная заработная плата работников</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7</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7.1</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в том числе объем налогов, уплаченных в бюджеты всех уровней (без НДС и акцизов)</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both"/>
              <w:rPr>
                <w:sz w:val="24"/>
                <w:szCs w:val="24"/>
              </w:rPr>
            </w:pP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rPr>
                <w:rFonts w:ascii="Calibri" w:eastAsia="Calibri" w:hAnsi="Calibri"/>
              </w:rPr>
            </w:pP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8</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Инвестиции в основной капитал, всего:</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8.1</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привлеченные заемные (кредитные) средства</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gridAfter w:val="4"/>
          <w:wBefore w:w="35" w:type="dxa"/>
          <w:wAfter w:w="4101" w:type="dxa"/>
          <w:trHeight w:val="70"/>
        </w:trPr>
        <w:tc>
          <w:tcPr>
            <w:tcW w:w="695" w:type="dxa"/>
            <w:gridSpan w:val="2"/>
            <w:tcBorders>
              <w:top w:val="nil"/>
              <w:left w:val="single" w:sz="4" w:space="0" w:color="auto"/>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8.1.1</w:t>
            </w:r>
          </w:p>
        </w:tc>
        <w:tc>
          <w:tcPr>
            <w:tcW w:w="4678" w:type="dxa"/>
            <w:gridSpan w:val="3"/>
            <w:tcBorders>
              <w:top w:val="nil"/>
              <w:left w:val="nil"/>
              <w:bottom w:val="single" w:sz="4" w:space="0" w:color="auto"/>
              <w:right w:val="single" w:sz="4" w:space="0" w:color="auto"/>
            </w:tcBorders>
            <w:vAlign w:val="center"/>
            <w:hideMark/>
          </w:tcPr>
          <w:p w:rsidR="009E42B1" w:rsidRPr="000533E3" w:rsidRDefault="009E42B1" w:rsidP="000533E3">
            <w:pPr>
              <w:jc w:val="both"/>
              <w:rPr>
                <w:sz w:val="24"/>
                <w:szCs w:val="24"/>
              </w:rPr>
            </w:pPr>
            <w:r w:rsidRPr="000533E3">
              <w:rPr>
                <w:sz w:val="24"/>
                <w:szCs w:val="24"/>
              </w:rPr>
              <w:t>из них: привлечено в рамках программ государственной поддержки</w:t>
            </w:r>
          </w:p>
        </w:tc>
        <w:tc>
          <w:tcPr>
            <w:tcW w:w="1113" w:type="dxa"/>
            <w:gridSpan w:val="2"/>
            <w:tcBorders>
              <w:top w:val="nil"/>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тыс. руб.</w:t>
            </w:r>
          </w:p>
        </w:tc>
        <w:tc>
          <w:tcPr>
            <w:tcW w:w="4548" w:type="dxa"/>
            <w:gridSpan w:val="13"/>
            <w:tcBorders>
              <w:top w:val="single" w:sz="4" w:space="0" w:color="auto"/>
              <w:left w:val="nil"/>
              <w:bottom w:val="single" w:sz="4" w:space="0" w:color="auto"/>
              <w:right w:val="single" w:sz="4" w:space="0" w:color="auto"/>
            </w:tcBorders>
            <w:noWrap/>
            <w:vAlign w:val="center"/>
            <w:hideMark/>
          </w:tcPr>
          <w:p w:rsidR="009E42B1" w:rsidRPr="000533E3" w:rsidRDefault="009E42B1" w:rsidP="000533E3">
            <w:pPr>
              <w:jc w:val="center"/>
              <w:rPr>
                <w:sz w:val="24"/>
                <w:szCs w:val="24"/>
              </w:rPr>
            </w:pPr>
            <w:r w:rsidRPr="000533E3">
              <w:rPr>
                <w:sz w:val="24"/>
                <w:szCs w:val="24"/>
              </w:rPr>
              <w:t xml:space="preserve"> </w:t>
            </w:r>
          </w:p>
        </w:tc>
        <w:tc>
          <w:tcPr>
            <w:tcW w:w="3243" w:type="dxa"/>
            <w:gridSpan w:val="8"/>
            <w:tcBorders>
              <w:top w:val="single" w:sz="4" w:space="0" w:color="auto"/>
              <w:left w:val="nil"/>
              <w:bottom w:val="single" w:sz="4" w:space="0" w:color="auto"/>
              <w:right w:val="single" w:sz="4" w:space="0" w:color="auto"/>
            </w:tcBorders>
            <w:noWrap/>
            <w:vAlign w:val="bottom"/>
            <w:hideMark/>
          </w:tcPr>
          <w:p w:rsidR="009E42B1" w:rsidRPr="00E34B6C" w:rsidRDefault="009E42B1" w:rsidP="000533E3">
            <w:pPr>
              <w:jc w:val="center"/>
              <w:rPr>
                <w:rFonts w:ascii="Arial" w:hAnsi="Arial" w:cs="Arial"/>
              </w:rPr>
            </w:pPr>
            <w:r w:rsidRPr="00E34B6C">
              <w:rPr>
                <w:rFonts w:ascii="Arial" w:hAnsi="Arial" w:cs="Arial"/>
              </w:rPr>
              <w:t xml:space="preserve"> </w:t>
            </w:r>
          </w:p>
        </w:tc>
        <w:tc>
          <w:tcPr>
            <w:tcW w:w="275" w:type="dxa"/>
            <w:gridSpan w:val="2"/>
            <w:tcBorders>
              <w:top w:val="nil"/>
              <w:left w:val="nil"/>
              <w:bottom w:val="nil"/>
              <w:right w:val="nil"/>
            </w:tcBorders>
            <w:tcMar>
              <w:top w:w="0" w:type="dxa"/>
              <w:left w:w="0" w:type="dxa"/>
              <w:bottom w:w="0" w:type="dxa"/>
              <w:right w:w="0" w:type="dxa"/>
            </w:tcMar>
            <w:vAlign w:val="center"/>
            <w:hideMark/>
          </w:tcPr>
          <w:p w:rsidR="009E42B1" w:rsidRPr="00E34B6C" w:rsidRDefault="009E42B1" w:rsidP="000533E3">
            <w:pPr>
              <w:jc w:val="both"/>
            </w:pPr>
            <w:r w:rsidRPr="00E34B6C">
              <w:t> </w:t>
            </w:r>
          </w:p>
        </w:tc>
        <w:tc>
          <w:tcPr>
            <w:tcW w:w="2721" w:type="dxa"/>
            <w:gridSpan w:val="6"/>
            <w:tcBorders>
              <w:top w:val="nil"/>
              <w:left w:val="nil"/>
              <w:bottom w:val="nil"/>
              <w:right w:val="nil"/>
            </w:tcBorders>
            <w:vAlign w:val="center"/>
            <w:hideMark/>
          </w:tcPr>
          <w:p w:rsidR="009E42B1" w:rsidRPr="00E34B6C" w:rsidRDefault="009E42B1" w:rsidP="000533E3">
            <w:pPr>
              <w:jc w:val="both"/>
            </w:pPr>
          </w:p>
        </w:tc>
      </w:tr>
      <w:tr w:rsidR="009E42B1" w:rsidRPr="00E34B6C" w:rsidTr="00D05599">
        <w:trPr>
          <w:gridBefore w:val="1"/>
          <w:wBefore w:w="35" w:type="dxa"/>
          <w:trHeight w:val="255"/>
        </w:trPr>
        <w:tc>
          <w:tcPr>
            <w:tcW w:w="695" w:type="dxa"/>
            <w:gridSpan w:val="2"/>
            <w:noWrap/>
            <w:vAlign w:val="bottom"/>
          </w:tcPr>
          <w:p w:rsidR="009E42B1" w:rsidRPr="00E34B6C" w:rsidRDefault="009E42B1" w:rsidP="000533E3">
            <w:pPr>
              <w:jc w:val="both"/>
              <w:rPr>
                <w:rFonts w:ascii="Arial" w:hAnsi="Arial" w:cs="Arial"/>
              </w:rPr>
            </w:pPr>
          </w:p>
        </w:tc>
        <w:tc>
          <w:tcPr>
            <w:tcW w:w="4678" w:type="dxa"/>
            <w:gridSpan w:val="3"/>
            <w:noWrap/>
            <w:vAlign w:val="bottom"/>
          </w:tcPr>
          <w:p w:rsidR="009E42B1" w:rsidRPr="00E34B6C" w:rsidRDefault="009E42B1" w:rsidP="000533E3">
            <w:pPr>
              <w:jc w:val="both"/>
              <w:rPr>
                <w:rFonts w:ascii="Arial" w:hAnsi="Arial" w:cs="Arial"/>
              </w:rPr>
            </w:pPr>
          </w:p>
        </w:tc>
        <w:tc>
          <w:tcPr>
            <w:tcW w:w="1113" w:type="dxa"/>
            <w:gridSpan w:val="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4548" w:type="dxa"/>
            <w:gridSpan w:val="13"/>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232" w:type="dxa"/>
            <w:gridSpan w:val="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1738" w:type="dxa"/>
            <w:gridSpan w:val="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4269" w:type="dxa"/>
            <w:gridSpan w:val="1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236" w:type="dxa"/>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3629" w:type="dxa"/>
            <w:gridSpan w:val="2"/>
            <w:noWrap/>
            <w:vAlign w:val="bottom"/>
            <w:hideMark/>
          </w:tcPr>
          <w:p w:rsidR="009E42B1" w:rsidRPr="00E34B6C" w:rsidRDefault="009E42B1" w:rsidP="000533E3">
            <w:pPr>
              <w:jc w:val="both"/>
              <w:rPr>
                <w:rFonts w:ascii="Arial" w:hAnsi="Arial" w:cs="Arial"/>
              </w:rPr>
            </w:pPr>
            <w:r w:rsidRPr="00E34B6C">
              <w:rPr>
                <w:rFonts w:ascii="Arial" w:hAnsi="Arial" w:cs="Arial"/>
              </w:rPr>
              <w:t xml:space="preserve"> </w:t>
            </w:r>
          </w:p>
        </w:tc>
        <w:tc>
          <w:tcPr>
            <w:tcW w:w="236" w:type="dxa"/>
            <w:tcBorders>
              <w:top w:val="nil"/>
              <w:left w:val="nil"/>
              <w:bottom w:val="nil"/>
              <w:right w:val="nil"/>
            </w:tcBorders>
            <w:vAlign w:val="center"/>
            <w:hideMark/>
          </w:tcPr>
          <w:p w:rsidR="009E42B1" w:rsidRPr="00E34B6C" w:rsidRDefault="009E42B1" w:rsidP="000533E3">
            <w:pPr>
              <w:jc w:val="both"/>
              <w:rPr>
                <w:rFonts w:ascii="Arial" w:hAnsi="Arial" w:cs="Arial"/>
              </w:rPr>
            </w:pPr>
          </w:p>
        </w:tc>
      </w:tr>
    </w:tbl>
    <w:p w:rsidR="009E42B1" w:rsidRPr="000533E3" w:rsidRDefault="009E42B1" w:rsidP="009E42B1">
      <w:pPr>
        <w:widowControl w:val="0"/>
        <w:shd w:val="clear" w:color="auto" w:fill="FFFFFF"/>
        <w:ind w:firstLine="709"/>
        <w:jc w:val="both"/>
        <w:rPr>
          <w:spacing w:val="2"/>
          <w:sz w:val="24"/>
          <w:szCs w:val="24"/>
        </w:rPr>
      </w:pPr>
      <w:r w:rsidRPr="000533E3">
        <w:rPr>
          <w:spacing w:val="2"/>
          <w:sz w:val="24"/>
          <w:szCs w:val="24"/>
        </w:rPr>
        <w:t xml:space="preserve">Руководитель (индивидуальный предприниматель) </w:t>
      </w:r>
    </w:p>
    <w:p w:rsidR="000533E3" w:rsidRDefault="009E42B1" w:rsidP="009E42B1">
      <w:pPr>
        <w:widowControl w:val="0"/>
        <w:shd w:val="clear" w:color="auto" w:fill="FFFFFF"/>
        <w:ind w:firstLine="709"/>
        <w:jc w:val="both"/>
        <w:rPr>
          <w:spacing w:val="2"/>
          <w:sz w:val="24"/>
          <w:szCs w:val="24"/>
        </w:rPr>
      </w:pPr>
      <w:r w:rsidRPr="000533E3">
        <w:rPr>
          <w:spacing w:val="2"/>
          <w:sz w:val="24"/>
          <w:szCs w:val="24"/>
        </w:rPr>
        <w:t xml:space="preserve">_______________/____________________________/  </w:t>
      </w:r>
    </w:p>
    <w:p w:rsidR="009E42B1" w:rsidRPr="000533E3" w:rsidRDefault="009E42B1" w:rsidP="009E42B1">
      <w:pPr>
        <w:widowControl w:val="0"/>
        <w:shd w:val="clear" w:color="auto" w:fill="FFFFFF"/>
        <w:ind w:firstLine="709"/>
        <w:jc w:val="both"/>
        <w:rPr>
          <w:spacing w:val="2"/>
        </w:rPr>
      </w:pPr>
      <w:r w:rsidRPr="000533E3">
        <w:rPr>
          <w:spacing w:val="2"/>
          <w:sz w:val="24"/>
          <w:szCs w:val="24"/>
        </w:rPr>
        <w:t>(</w:t>
      </w:r>
      <w:r w:rsidRPr="000533E3">
        <w:rPr>
          <w:spacing w:val="2"/>
        </w:rPr>
        <w:t>подпись)                 (расшифровка подписи)</w:t>
      </w:r>
    </w:p>
    <w:p w:rsidR="009E42B1" w:rsidRPr="000533E3" w:rsidRDefault="009E42B1" w:rsidP="009E42B1">
      <w:pPr>
        <w:widowControl w:val="0"/>
        <w:shd w:val="clear" w:color="auto" w:fill="FFFFFF"/>
        <w:ind w:firstLine="709"/>
        <w:jc w:val="both"/>
        <w:rPr>
          <w:spacing w:val="2"/>
          <w:sz w:val="24"/>
          <w:szCs w:val="24"/>
        </w:rPr>
      </w:pPr>
      <w:r w:rsidRPr="000533E3">
        <w:rPr>
          <w:spacing w:val="2"/>
          <w:sz w:val="24"/>
          <w:szCs w:val="24"/>
        </w:rPr>
        <w:t>«___»__________20__г.</w:t>
      </w:r>
    </w:p>
    <w:p w:rsidR="009E42B1" w:rsidRPr="000533E3" w:rsidRDefault="009E42B1" w:rsidP="009E42B1">
      <w:pPr>
        <w:widowControl w:val="0"/>
        <w:shd w:val="clear" w:color="auto" w:fill="FFFFFF"/>
        <w:ind w:firstLine="709"/>
        <w:jc w:val="both"/>
      </w:pPr>
      <w:r w:rsidRPr="000533E3">
        <w:rPr>
          <w:spacing w:val="2"/>
        </w:rPr>
        <w:t>М.П. (при наличии)</w:t>
      </w:r>
    </w:p>
    <w:p w:rsidR="00773420" w:rsidRPr="00773420" w:rsidRDefault="00773420" w:rsidP="00773420">
      <w:pPr>
        <w:rPr>
          <w:sz w:val="28"/>
          <w:szCs w:val="28"/>
          <w:highlight w:val="lightGray"/>
        </w:rPr>
        <w:sectPr w:rsidR="00773420" w:rsidRPr="00773420" w:rsidSect="00D05599">
          <w:pgSz w:w="16838" w:h="11906" w:orient="landscape"/>
          <w:pgMar w:top="568" w:right="567" w:bottom="567" w:left="1701" w:header="709" w:footer="709" w:gutter="0"/>
          <w:cols w:space="720"/>
          <w:titlePg/>
        </w:sectPr>
      </w:pPr>
    </w:p>
    <w:p w:rsidR="00773420" w:rsidRPr="00773420" w:rsidRDefault="00773420" w:rsidP="00D06069">
      <w:pPr>
        <w:ind w:firstLine="709"/>
        <w:jc w:val="right"/>
        <w:rPr>
          <w:rFonts w:eastAsia="Calibri"/>
          <w:sz w:val="28"/>
          <w:szCs w:val="28"/>
        </w:rPr>
      </w:pPr>
      <w:r w:rsidRPr="00773420">
        <w:rPr>
          <w:rFonts w:eastAsia="Calibri"/>
          <w:sz w:val="28"/>
          <w:szCs w:val="28"/>
        </w:rPr>
        <w:lastRenderedPageBreak/>
        <w:t xml:space="preserve">Приложение </w:t>
      </w:r>
      <w:r w:rsidR="00BE2337">
        <w:rPr>
          <w:rFonts w:eastAsia="Calibri"/>
          <w:sz w:val="28"/>
          <w:szCs w:val="28"/>
        </w:rPr>
        <w:t>3</w:t>
      </w:r>
    </w:p>
    <w:p w:rsidR="009E42B1" w:rsidRPr="009E42B1" w:rsidRDefault="00773420" w:rsidP="009E42B1">
      <w:pPr>
        <w:widowControl w:val="0"/>
        <w:ind w:firstLine="709"/>
        <w:jc w:val="right"/>
        <w:rPr>
          <w:sz w:val="22"/>
          <w:szCs w:val="22"/>
        </w:rPr>
      </w:pPr>
      <w:r w:rsidRPr="009E42B1">
        <w:rPr>
          <w:sz w:val="22"/>
          <w:szCs w:val="22"/>
        </w:rPr>
        <w:t xml:space="preserve">к Порядку предоставления </w:t>
      </w:r>
    </w:p>
    <w:p w:rsidR="009E42B1" w:rsidRPr="009E42B1" w:rsidRDefault="00773420" w:rsidP="009E42B1">
      <w:pPr>
        <w:widowControl w:val="0"/>
        <w:ind w:firstLine="709"/>
        <w:jc w:val="right"/>
        <w:rPr>
          <w:sz w:val="22"/>
          <w:szCs w:val="22"/>
        </w:rPr>
      </w:pPr>
      <w:r w:rsidRPr="009E42B1">
        <w:rPr>
          <w:sz w:val="22"/>
          <w:szCs w:val="22"/>
        </w:rPr>
        <w:t xml:space="preserve">администрацией </w:t>
      </w:r>
      <w:r w:rsidR="009E42B1" w:rsidRPr="009E42B1">
        <w:rPr>
          <w:sz w:val="22"/>
          <w:szCs w:val="22"/>
        </w:rPr>
        <w:t>Тернов</w:t>
      </w:r>
      <w:r w:rsidRPr="009E42B1">
        <w:rPr>
          <w:sz w:val="22"/>
          <w:szCs w:val="22"/>
        </w:rPr>
        <w:t xml:space="preserve">ского </w:t>
      </w:r>
    </w:p>
    <w:p w:rsidR="009E42B1" w:rsidRDefault="00773420" w:rsidP="009E42B1">
      <w:pPr>
        <w:widowControl w:val="0"/>
        <w:ind w:firstLine="709"/>
        <w:jc w:val="right"/>
        <w:rPr>
          <w:sz w:val="22"/>
          <w:szCs w:val="22"/>
        </w:rPr>
      </w:pPr>
      <w:r w:rsidRPr="009E42B1">
        <w:rPr>
          <w:sz w:val="22"/>
          <w:szCs w:val="22"/>
        </w:rPr>
        <w:t xml:space="preserve">муниципального района </w:t>
      </w:r>
      <w:proofErr w:type="gramStart"/>
      <w:r w:rsidRPr="009E42B1">
        <w:rPr>
          <w:sz w:val="22"/>
          <w:szCs w:val="22"/>
        </w:rPr>
        <w:t>Воронежской</w:t>
      </w:r>
      <w:proofErr w:type="gramEnd"/>
    </w:p>
    <w:p w:rsidR="009E42B1" w:rsidRDefault="00773420" w:rsidP="009E42B1">
      <w:pPr>
        <w:widowControl w:val="0"/>
        <w:ind w:firstLine="709"/>
        <w:jc w:val="right"/>
        <w:rPr>
          <w:sz w:val="22"/>
          <w:szCs w:val="22"/>
        </w:rPr>
      </w:pPr>
      <w:r w:rsidRPr="009E42B1">
        <w:rPr>
          <w:sz w:val="22"/>
          <w:szCs w:val="22"/>
        </w:rPr>
        <w:t xml:space="preserve"> области субсидий на компенсацию </w:t>
      </w:r>
    </w:p>
    <w:p w:rsidR="009E42B1" w:rsidRDefault="00773420" w:rsidP="009E42B1">
      <w:pPr>
        <w:widowControl w:val="0"/>
        <w:ind w:firstLine="709"/>
        <w:jc w:val="right"/>
        <w:rPr>
          <w:sz w:val="22"/>
          <w:szCs w:val="22"/>
        </w:rPr>
      </w:pPr>
      <w:r w:rsidRPr="009E42B1">
        <w:rPr>
          <w:sz w:val="22"/>
          <w:szCs w:val="22"/>
        </w:rPr>
        <w:t>части затрат</w:t>
      </w:r>
      <w:r w:rsidR="009E42B1">
        <w:rPr>
          <w:sz w:val="22"/>
          <w:szCs w:val="22"/>
        </w:rPr>
        <w:t xml:space="preserve"> </w:t>
      </w:r>
      <w:r w:rsidRPr="009E42B1">
        <w:rPr>
          <w:sz w:val="22"/>
          <w:szCs w:val="22"/>
        </w:rPr>
        <w:t xml:space="preserve"> субъектам малого и среднего </w:t>
      </w:r>
    </w:p>
    <w:p w:rsidR="009E42B1" w:rsidRDefault="00773420" w:rsidP="009E42B1">
      <w:pPr>
        <w:widowControl w:val="0"/>
        <w:ind w:firstLine="709"/>
        <w:jc w:val="right"/>
        <w:rPr>
          <w:sz w:val="22"/>
          <w:szCs w:val="22"/>
        </w:rPr>
      </w:pPr>
      <w:r w:rsidRPr="009E42B1">
        <w:rPr>
          <w:sz w:val="22"/>
          <w:szCs w:val="22"/>
        </w:rPr>
        <w:t xml:space="preserve">предпринимательства, </w:t>
      </w:r>
      <w:r w:rsidR="009E42B1">
        <w:rPr>
          <w:sz w:val="22"/>
          <w:szCs w:val="22"/>
        </w:rPr>
        <w:t xml:space="preserve"> </w:t>
      </w:r>
      <w:proofErr w:type="gramStart"/>
      <w:r w:rsidRPr="009E42B1">
        <w:rPr>
          <w:sz w:val="22"/>
          <w:szCs w:val="22"/>
        </w:rPr>
        <w:t>связанных</w:t>
      </w:r>
      <w:proofErr w:type="gramEnd"/>
      <w:r w:rsidRPr="009E42B1">
        <w:rPr>
          <w:sz w:val="22"/>
          <w:szCs w:val="22"/>
        </w:rPr>
        <w:t xml:space="preserve"> с </w:t>
      </w:r>
    </w:p>
    <w:p w:rsidR="009E42B1" w:rsidRPr="009E42B1" w:rsidRDefault="00773420" w:rsidP="009E42B1">
      <w:pPr>
        <w:widowControl w:val="0"/>
        <w:ind w:firstLine="709"/>
        <w:jc w:val="right"/>
        <w:rPr>
          <w:sz w:val="22"/>
          <w:szCs w:val="22"/>
        </w:rPr>
      </w:pPr>
      <w:r w:rsidRPr="009E42B1">
        <w:rPr>
          <w:sz w:val="22"/>
          <w:szCs w:val="22"/>
        </w:rPr>
        <w:t xml:space="preserve">приобретением оборудования </w:t>
      </w:r>
    </w:p>
    <w:p w:rsidR="009E42B1" w:rsidRPr="009E42B1" w:rsidRDefault="00773420" w:rsidP="009E42B1">
      <w:pPr>
        <w:widowControl w:val="0"/>
        <w:ind w:firstLine="709"/>
        <w:jc w:val="right"/>
        <w:rPr>
          <w:sz w:val="22"/>
          <w:szCs w:val="22"/>
        </w:rPr>
      </w:pPr>
      <w:r w:rsidRPr="009E42B1">
        <w:rPr>
          <w:sz w:val="22"/>
          <w:szCs w:val="22"/>
        </w:rPr>
        <w:t xml:space="preserve">в целях создания и (или) развития </w:t>
      </w:r>
    </w:p>
    <w:p w:rsidR="009E42B1" w:rsidRPr="009E42B1" w:rsidRDefault="00773420" w:rsidP="009E42B1">
      <w:pPr>
        <w:widowControl w:val="0"/>
        <w:ind w:firstLine="709"/>
        <w:jc w:val="right"/>
        <w:rPr>
          <w:sz w:val="22"/>
          <w:szCs w:val="22"/>
        </w:rPr>
      </w:pPr>
      <w:r w:rsidRPr="009E42B1">
        <w:rPr>
          <w:sz w:val="22"/>
          <w:szCs w:val="22"/>
        </w:rPr>
        <w:t>либо модернизации производства</w:t>
      </w:r>
    </w:p>
    <w:p w:rsidR="00773420" w:rsidRPr="009E42B1" w:rsidRDefault="00773420" w:rsidP="009E42B1">
      <w:pPr>
        <w:widowControl w:val="0"/>
        <w:ind w:firstLine="709"/>
        <w:jc w:val="right"/>
        <w:rPr>
          <w:sz w:val="22"/>
          <w:szCs w:val="22"/>
        </w:rPr>
      </w:pPr>
      <w:r w:rsidRPr="009E42B1">
        <w:rPr>
          <w:sz w:val="22"/>
          <w:szCs w:val="22"/>
        </w:rPr>
        <w:t xml:space="preserve"> товаров (работ, услуг)</w:t>
      </w:r>
    </w:p>
    <w:p w:rsidR="00773420" w:rsidRPr="00773420" w:rsidRDefault="00773420" w:rsidP="009E42B1">
      <w:pPr>
        <w:ind w:firstLine="709"/>
        <w:jc w:val="right"/>
        <w:rPr>
          <w:sz w:val="28"/>
          <w:szCs w:val="28"/>
        </w:rPr>
      </w:pPr>
    </w:p>
    <w:p w:rsidR="00773420" w:rsidRPr="00773420" w:rsidRDefault="00773420" w:rsidP="00773420">
      <w:pPr>
        <w:ind w:firstLine="709"/>
        <w:jc w:val="center"/>
        <w:rPr>
          <w:rFonts w:eastAsia="Calibri"/>
          <w:sz w:val="28"/>
          <w:szCs w:val="28"/>
        </w:rPr>
      </w:pPr>
      <w:r w:rsidRPr="00773420">
        <w:rPr>
          <w:rFonts w:eastAsia="Calibri"/>
          <w:sz w:val="28"/>
          <w:szCs w:val="28"/>
        </w:rPr>
        <w:t>Расчет</w:t>
      </w:r>
    </w:p>
    <w:p w:rsidR="00773420" w:rsidRPr="00773420" w:rsidRDefault="00773420" w:rsidP="00773420">
      <w:pPr>
        <w:ind w:firstLine="709"/>
        <w:jc w:val="center"/>
        <w:rPr>
          <w:sz w:val="28"/>
          <w:szCs w:val="28"/>
        </w:rPr>
      </w:pPr>
      <w:r w:rsidRPr="00773420">
        <w:rPr>
          <w:sz w:val="28"/>
          <w:szCs w:val="28"/>
        </w:rPr>
        <w:t>размера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773420" w:rsidRPr="00773420" w:rsidRDefault="00773420" w:rsidP="00773420">
      <w:pPr>
        <w:ind w:firstLine="709"/>
        <w:jc w:val="center"/>
        <w:rPr>
          <w:sz w:val="28"/>
          <w:szCs w:val="28"/>
        </w:rPr>
      </w:pPr>
      <w:r w:rsidRPr="00773420">
        <w:rPr>
          <w:sz w:val="28"/>
          <w:szCs w:val="28"/>
        </w:rPr>
        <w:t>_______________________________________________</w:t>
      </w:r>
    </w:p>
    <w:p w:rsidR="00773420" w:rsidRPr="00773420" w:rsidRDefault="00773420" w:rsidP="00773420">
      <w:pPr>
        <w:ind w:firstLine="709"/>
        <w:jc w:val="center"/>
        <w:rPr>
          <w:sz w:val="28"/>
          <w:szCs w:val="28"/>
        </w:rPr>
      </w:pPr>
      <w:r w:rsidRPr="00773420">
        <w:rPr>
          <w:sz w:val="28"/>
          <w:szCs w:val="28"/>
        </w:rPr>
        <w:t>(полное наименование участника отбора)</w:t>
      </w:r>
    </w:p>
    <w:p w:rsidR="00773420" w:rsidRPr="00773420" w:rsidRDefault="00773420" w:rsidP="00773420">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778"/>
        <w:gridCol w:w="1008"/>
        <w:gridCol w:w="1035"/>
        <w:gridCol w:w="805"/>
        <w:gridCol w:w="1530"/>
        <w:gridCol w:w="1949"/>
      </w:tblGrid>
      <w:tr w:rsidR="00773420" w:rsidRPr="00773420" w:rsidTr="000533E3">
        <w:tc>
          <w:tcPr>
            <w:tcW w:w="1465" w:type="dxa"/>
            <w:vMerge w:val="restart"/>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Наименование оборудования</w:t>
            </w:r>
          </w:p>
        </w:tc>
        <w:tc>
          <w:tcPr>
            <w:tcW w:w="1778" w:type="dxa"/>
            <w:vMerge w:val="restart"/>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Реквизиты договора купли-продажи оборудования (наименование, номер, дата)</w:t>
            </w:r>
          </w:p>
        </w:tc>
        <w:tc>
          <w:tcPr>
            <w:tcW w:w="2848" w:type="dxa"/>
            <w:gridSpan w:val="3"/>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 xml:space="preserve">Стоимость оборудования по договору на приобретение в собственность оборудования, рублей </w:t>
            </w:r>
          </w:p>
        </w:tc>
        <w:tc>
          <w:tcPr>
            <w:tcW w:w="1530" w:type="dxa"/>
            <w:vMerge w:val="restart"/>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Расчет предельного размера субсидии (гр. 4*35%), рублей</w:t>
            </w:r>
          </w:p>
        </w:tc>
        <w:tc>
          <w:tcPr>
            <w:tcW w:w="1949" w:type="dxa"/>
            <w:vMerge w:val="restart"/>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Предельный размер субсидии, рублей</w:t>
            </w:r>
          </w:p>
          <w:p w:rsidR="00773420" w:rsidRPr="00C92036" w:rsidRDefault="00773420" w:rsidP="009E42B1">
            <w:pPr>
              <w:jc w:val="both"/>
              <w:rPr>
                <w:sz w:val="22"/>
                <w:szCs w:val="22"/>
              </w:rPr>
            </w:pPr>
            <w:r w:rsidRPr="00C92036">
              <w:rPr>
                <w:sz w:val="22"/>
                <w:szCs w:val="22"/>
              </w:rPr>
              <w:t xml:space="preserve">(не более </w:t>
            </w:r>
            <w:r w:rsidR="009E42B1" w:rsidRPr="00C92036">
              <w:rPr>
                <w:sz w:val="22"/>
                <w:szCs w:val="22"/>
              </w:rPr>
              <w:t>1</w:t>
            </w:r>
            <w:r w:rsidRPr="00C92036">
              <w:rPr>
                <w:sz w:val="22"/>
                <w:szCs w:val="22"/>
              </w:rPr>
              <w:t xml:space="preserve"> 000 000 рублей)</w:t>
            </w:r>
          </w:p>
        </w:tc>
      </w:tr>
      <w:tr w:rsidR="00773420" w:rsidRPr="00773420" w:rsidTr="000533E3">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1008"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Всего</w:t>
            </w:r>
          </w:p>
        </w:tc>
        <w:tc>
          <w:tcPr>
            <w:tcW w:w="1840" w:type="dxa"/>
            <w:gridSpan w:val="2"/>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r>
      <w:tr w:rsidR="00773420" w:rsidRPr="00773420" w:rsidTr="000533E3">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1008" w:type="dxa"/>
            <w:tcBorders>
              <w:top w:val="single" w:sz="4" w:space="0" w:color="auto"/>
              <w:left w:val="single" w:sz="4" w:space="0" w:color="auto"/>
              <w:bottom w:val="single" w:sz="4" w:space="0" w:color="auto"/>
              <w:right w:val="single" w:sz="4" w:space="0" w:color="auto"/>
            </w:tcBorders>
          </w:tcPr>
          <w:p w:rsidR="00773420" w:rsidRPr="00C92036" w:rsidRDefault="00773420" w:rsidP="000533E3">
            <w:pPr>
              <w:jc w:val="both"/>
              <w:rPr>
                <w:sz w:val="22"/>
                <w:szCs w:val="22"/>
              </w:rPr>
            </w:pPr>
          </w:p>
        </w:tc>
        <w:tc>
          <w:tcPr>
            <w:tcW w:w="103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Без учета НДС</w:t>
            </w:r>
          </w:p>
        </w:tc>
        <w:tc>
          <w:tcPr>
            <w:tcW w:w="80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C92036" w:rsidRDefault="00773420" w:rsidP="000533E3">
            <w:pPr>
              <w:rPr>
                <w:sz w:val="22"/>
                <w:szCs w:val="22"/>
              </w:rPr>
            </w:pPr>
          </w:p>
        </w:tc>
      </w:tr>
      <w:tr w:rsidR="00773420" w:rsidRPr="00773420" w:rsidTr="000533E3">
        <w:tc>
          <w:tcPr>
            <w:tcW w:w="146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1</w:t>
            </w:r>
          </w:p>
        </w:tc>
        <w:tc>
          <w:tcPr>
            <w:tcW w:w="1778"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2</w:t>
            </w:r>
          </w:p>
        </w:tc>
        <w:tc>
          <w:tcPr>
            <w:tcW w:w="1008"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3</w:t>
            </w:r>
          </w:p>
        </w:tc>
        <w:tc>
          <w:tcPr>
            <w:tcW w:w="103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4</w:t>
            </w:r>
          </w:p>
        </w:tc>
        <w:tc>
          <w:tcPr>
            <w:tcW w:w="805"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5</w:t>
            </w:r>
          </w:p>
        </w:tc>
        <w:tc>
          <w:tcPr>
            <w:tcW w:w="1530"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6</w:t>
            </w:r>
          </w:p>
        </w:tc>
        <w:tc>
          <w:tcPr>
            <w:tcW w:w="1949" w:type="dxa"/>
            <w:tcBorders>
              <w:top w:val="single" w:sz="4" w:space="0" w:color="auto"/>
              <w:left w:val="single" w:sz="4" w:space="0" w:color="auto"/>
              <w:bottom w:val="single" w:sz="4" w:space="0" w:color="auto"/>
              <w:right w:val="single" w:sz="4" w:space="0" w:color="auto"/>
            </w:tcBorders>
            <w:hideMark/>
          </w:tcPr>
          <w:p w:rsidR="00773420" w:rsidRPr="00C92036" w:rsidRDefault="00773420" w:rsidP="000533E3">
            <w:pPr>
              <w:jc w:val="both"/>
              <w:rPr>
                <w:sz w:val="22"/>
                <w:szCs w:val="22"/>
              </w:rPr>
            </w:pPr>
            <w:r w:rsidRPr="00C92036">
              <w:rPr>
                <w:sz w:val="22"/>
                <w:szCs w:val="22"/>
              </w:rPr>
              <w:t>7</w:t>
            </w:r>
          </w:p>
        </w:tc>
      </w:tr>
      <w:tr w:rsidR="00773420" w:rsidRPr="00773420" w:rsidTr="000533E3">
        <w:trPr>
          <w:trHeight w:val="523"/>
        </w:trPr>
        <w:tc>
          <w:tcPr>
            <w:tcW w:w="146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77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0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3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773420" w:rsidRPr="00773420" w:rsidRDefault="009E42B1" w:rsidP="000533E3">
            <w:pPr>
              <w:jc w:val="center"/>
              <w:rPr>
                <w:sz w:val="28"/>
                <w:szCs w:val="28"/>
              </w:rPr>
            </w:pPr>
            <w:r>
              <w:rPr>
                <w:sz w:val="28"/>
                <w:szCs w:val="28"/>
              </w:rPr>
              <w:t>1</w:t>
            </w:r>
            <w:r w:rsidR="00773420" w:rsidRPr="00773420">
              <w:rPr>
                <w:sz w:val="28"/>
                <w:szCs w:val="28"/>
              </w:rPr>
              <w:t xml:space="preserve"> 000 000</w:t>
            </w:r>
          </w:p>
        </w:tc>
      </w:tr>
      <w:tr w:rsidR="00773420" w:rsidRPr="00773420" w:rsidTr="000533E3">
        <w:trPr>
          <w:trHeight w:val="559"/>
        </w:trPr>
        <w:tc>
          <w:tcPr>
            <w:tcW w:w="146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77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0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3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773420" w:rsidRDefault="00773420" w:rsidP="000533E3">
            <w:pPr>
              <w:rPr>
                <w:sz w:val="28"/>
                <w:szCs w:val="28"/>
              </w:rPr>
            </w:pPr>
          </w:p>
        </w:tc>
      </w:tr>
      <w:tr w:rsidR="00773420" w:rsidRPr="00773420" w:rsidTr="000533E3">
        <w:trPr>
          <w:trHeight w:val="553"/>
        </w:trPr>
        <w:tc>
          <w:tcPr>
            <w:tcW w:w="146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77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0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3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773420" w:rsidRDefault="00773420" w:rsidP="000533E3">
            <w:pPr>
              <w:rPr>
                <w:sz w:val="28"/>
                <w:szCs w:val="28"/>
              </w:rPr>
            </w:pPr>
          </w:p>
        </w:tc>
      </w:tr>
      <w:tr w:rsidR="00773420" w:rsidRPr="00773420" w:rsidTr="000533E3">
        <w:trPr>
          <w:trHeight w:val="561"/>
        </w:trPr>
        <w:tc>
          <w:tcPr>
            <w:tcW w:w="3243" w:type="dxa"/>
            <w:gridSpan w:val="2"/>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both"/>
              <w:rPr>
                <w:sz w:val="28"/>
                <w:szCs w:val="28"/>
              </w:rPr>
            </w:pPr>
            <w:r w:rsidRPr="00773420">
              <w:rPr>
                <w:sz w:val="28"/>
                <w:szCs w:val="28"/>
              </w:rPr>
              <w:t>Итого</w:t>
            </w:r>
          </w:p>
        </w:tc>
        <w:tc>
          <w:tcPr>
            <w:tcW w:w="1008"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03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805"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420" w:rsidRPr="00773420" w:rsidRDefault="00773420" w:rsidP="000533E3">
            <w:pPr>
              <w:rPr>
                <w:sz w:val="28"/>
                <w:szCs w:val="28"/>
              </w:rPr>
            </w:pPr>
          </w:p>
        </w:tc>
      </w:tr>
    </w:tbl>
    <w:p w:rsidR="00773420" w:rsidRPr="00773420" w:rsidRDefault="00773420" w:rsidP="00773420">
      <w:pPr>
        <w:ind w:firstLine="709"/>
        <w:jc w:val="both"/>
        <w:rPr>
          <w:rFonts w:eastAsia="Calibri"/>
          <w:sz w:val="28"/>
          <w:szCs w:val="28"/>
        </w:rPr>
      </w:pPr>
    </w:p>
    <w:p w:rsidR="00773420" w:rsidRPr="00773420" w:rsidRDefault="00773420" w:rsidP="00773420">
      <w:pPr>
        <w:ind w:firstLine="709"/>
        <w:jc w:val="both"/>
        <w:rPr>
          <w:rFonts w:eastAsia="Calibri"/>
          <w:sz w:val="28"/>
          <w:szCs w:val="28"/>
        </w:rPr>
      </w:pPr>
      <w:r w:rsidRPr="00773420">
        <w:rPr>
          <w:sz w:val="28"/>
          <w:szCs w:val="28"/>
        </w:rPr>
        <w:t>Размер запрашиваемой субсидии(_____________________________) рублей</w:t>
      </w:r>
    </w:p>
    <w:p w:rsidR="00773420" w:rsidRPr="00D06069" w:rsidRDefault="00773420" w:rsidP="00773420">
      <w:pPr>
        <w:ind w:firstLine="709"/>
        <w:rPr>
          <w:rFonts w:eastAsia="Calibri"/>
        </w:rPr>
      </w:pPr>
      <w:r w:rsidRPr="00D06069">
        <w:t xml:space="preserve">(меньшее из значений по строке «Итого» по графам </w:t>
      </w:r>
      <w:r w:rsidR="000533E3" w:rsidRPr="00D06069">
        <w:t>6</w:t>
      </w:r>
      <w:r w:rsidRPr="00D06069">
        <w:t xml:space="preserve"> и 7 таблицы)</w:t>
      </w:r>
    </w:p>
    <w:p w:rsidR="00773420" w:rsidRPr="00773420" w:rsidRDefault="00773420" w:rsidP="00773420">
      <w:pPr>
        <w:ind w:firstLine="709"/>
        <w:jc w:val="both"/>
        <w:rPr>
          <w:rFonts w:eastAsia="Calibri"/>
          <w:sz w:val="28"/>
          <w:szCs w:val="28"/>
        </w:rPr>
      </w:pPr>
    </w:p>
    <w:p w:rsidR="00773420" w:rsidRPr="00773420" w:rsidRDefault="00773420" w:rsidP="00C92036">
      <w:pPr>
        <w:jc w:val="both"/>
        <w:rPr>
          <w:sz w:val="28"/>
          <w:szCs w:val="28"/>
        </w:rPr>
      </w:pPr>
      <w:r w:rsidRPr="00773420">
        <w:rPr>
          <w:sz w:val="28"/>
          <w:szCs w:val="28"/>
        </w:rPr>
        <w:t>Руководитель организации/ индивидуальный предприниматель ______________/_____________________/</w:t>
      </w:r>
    </w:p>
    <w:p w:rsidR="00773420" w:rsidRPr="00D06069" w:rsidRDefault="00773420" w:rsidP="00C92036">
      <w:pPr>
        <w:jc w:val="both"/>
      </w:pPr>
      <w:r w:rsidRPr="00D06069">
        <w:t>(подпись)                                         (ФИО)</w:t>
      </w:r>
    </w:p>
    <w:p w:rsidR="00773420" w:rsidRPr="00D06069" w:rsidRDefault="00773420" w:rsidP="00773420">
      <w:pPr>
        <w:ind w:firstLine="709"/>
        <w:jc w:val="both"/>
        <w:rPr>
          <w:rFonts w:eastAsia="Calibri"/>
        </w:rPr>
      </w:pPr>
    </w:p>
    <w:p w:rsidR="00773420" w:rsidRPr="00773420" w:rsidRDefault="00773420" w:rsidP="00C92036">
      <w:pPr>
        <w:jc w:val="both"/>
        <w:rPr>
          <w:sz w:val="28"/>
          <w:szCs w:val="28"/>
        </w:rPr>
      </w:pPr>
      <w:r w:rsidRPr="00773420">
        <w:rPr>
          <w:sz w:val="28"/>
          <w:szCs w:val="28"/>
        </w:rPr>
        <w:t>Главный бухгалтер______________________/________________________________/</w:t>
      </w:r>
    </w:p>
    <w:p w:rsidR="00773420" w:rsidRPr="00773420" w:rsidRDefault="00773420" w:rsidP="00773420">
      <w:pPr>
        <w:ind w:firstLine="709"/>
        <w:jc w:val="both"/>
        <w:rPr>
          <w:sz w:val="28"/>
          <w:szCs w:val="28"/>
        </w:rPr>
      </w:pPr>
      <w:r w:rsidRPr="00D06069">
        <w:t xml:space="preserve">                                                                         (подпись)</w:t>
      </w:r>
      <w:r w:rsidRPr="00773420">
        <w:rPr>
          <w:sz w:val="28"/>
          <w:szCs w:val="28"/>
        </w:rPr>
        <w:t xml:space="preserve">                                         </w:t>
      </w:r>
      <w:r w:rsidRPr="00D06069">
        <w:t>(ФИО)</w:t>
      </w:r>
    </w:p>
    <w:p w:rsidR="00773420" w:rsidRPr="00773420" w:rsidRDefault="00773420" w:rsidP="00773420">
      <w:pPr>
        <w:ind w:firstLine="709"/>
        <w:jc w:val="both"/>
        <w:rPr>
          <w:sz w:val="28"/>
          <w:szCs w:val="28"/>
        </w:rPr>
      </w:pPr>
    </w:p>
    <w:p w:rsidR="00773420" w:rsidRPr="00D06069" w:rsidRDefault="00773420" w:rsidP="00773420">
      <w:pPr>
        <w:ind w:firstLine="709"/>
        <w:jc w:val="both"/>
        <w:rPr>
          <w:sz w:val="24"/>
          <w:szCs w:val="24"/>
        </w:rPr>
      </w:pPr>
      <w:r w:rsidRPr="00D06069">
        <w:rPr>
          <w:sz w:val="24"/>
          <w:szCs w:val="24"/>
        </w:rPr>
        <w:t>М.П. (заверяется при наличии печати)</w:t>
      </w:r>
    </w:p>
    <w:p w:rsidR="00773420" w:rsidRPr="00773420" w:rsidRDefault="00773420" w:rsidP="00D06069">
      <w:pPr>
        <w:ind w:firstLine="709"/>
        <w:jc w:val="right"/>
        <w:rPr>
          <w:rFonts w:eastAsia="Calibri"/>
          <w:sz w:val="28"/>
          <w:szCs w:val="28"/>
        </w:rPr>
      </w:pPr>
      <w:r w:rsidRPr="00773420">
        <w:rPr>
          <w:rFonts w:eastAsia="Calibri"/>
          <w:sz w:val="28"/>
          <w:szCs w:val="28"/>
        </w:rPr>
        <w:br w:type="page"/>
      </w:r>
      <w:r w:rsidRPr="00773420">
        <w:rPr>
          <w:rFonts w:eastAsia="Calibri"/>
          <w:sz w:val="28"/>
          <w:szCs w:val="28"/>
        </w:rPr>
        <w:lastRenderedPageBreak/>
        <w:t>Приложение  4</w:t>
      </w:r>
    </w:p>
    <w:p w:rsidR="00006D1E" w:rsidRDefault="00773420" w:rsidP="00C92036">
      <w:pPr>
        <w:widowControl w:val="0"/>
        <w:ind w:firstLine="709"/>
        <w:jc w:val="right"/>
        <w:rPr>
          <w:sz w:val="22"/>
          <w:szCs w:val="22"/>
        </w:rPr>
      </w:pPr>
      <w:r w:rsidRPr="00C92036">
        <w:rPr>
          <w:sz w:val="22"/>
          <w:szCs w:val="22"/>
        </w:rPr>
        <w:t xml:space="preserve">к Порядку предоставления </w:t>
      </w:r>
      <w:r w:rsidR="00006D1E">
        <w:rPr>
          <w:sz w:val="22"/>
          <w:szCs w:val="22"/>
        </w:rPr>
        <w:t xml:space="preserve"> </w:t>
      </w:r>
      <w:r w:rsidRPr="00C92036">
        <w:rPr>
          <w:sz w:val="22"/>
          <w:szCs w:val="22"/>
        </w:rPr>
        <w:t xml:space="preserve">администрацией </w:t>
      </w:r>
    </w:p>
    <w:p w:rsidR="00006D1E" w:rsidRDefault="00C92036" w:rsidP="00C92036">
      <w:pPr>
        <w:widowControl w:val="0"/>
        <w:ind w:firstLine="709"/>
        <w:jc w:val="right"/>
        <w:rPr>
          <w:sz w:val="22"/>
          <w:szCs w:val="22"/>
        </w:rPr>
      </w:pPr>
      <w:r w:rsidRPr="00C92036">
        <w:rPr>
          <w:sz w:val="22"/>
          <w:szCs w:val="22"/>
        </w:rPr>
        <w:t>Тернов</w:t>
      </w:r>
      <w:r w:rsidR="00773420" w:rsidRPr="00C92036">
        <w:rPr>
          <w:sz w:val="22"/>
          <w:szCs w:val="22"/>
        </w:rPr>
        <w:t>ского</w:t>
      </w:r>
      <w:r w:rsidR="00006D1E">
        <w:rPr>
          <w:sz w:val="22"/>
          <w:szCs w:val="22"/>
        </w:rPr>
        <w:t xml:space="preserve"> </w:t>
      </w:r>
      <w:r w:rsidR="00773420" w:rsidRPr="00C92036">
        <w:rPr>
          <w:sz w:val="22"/>
          <w:szCs w:val="22"/>
        </w:rPr>
        <w:t xml:space="preserve"> муниципального района </w:t>
      </w:r>
      <w:r w:rsidR="00EA52D1">
        <w:rPr>
          <w:sz w:val="22"/>
          <w:szCs w:val="22"/>
        </w:rPr>
        <w:t xml:space="preserve"> </w:t>
      </w:r>
    </w:p>
    <w:p w:rsidR="00006D1E" w:rsidRDefault="00773420" w:rsidP="00C92036">
      <w:pPr>
        <w:widowControl w:val="0"/>
        <w:ind w:firstLine="709"/>
        <w:jc w:val="right"/>
        <w:rPr>
          <w:sz w:val="22"/>
          <w:szCs w:val="22"/>
        </w:rPr>
      </w:pPr>
      <w:r w:rsidRPr="00C92036">
        <w:rPr>
          <w:sz w:val="22"/>
          <w:szCs w:val="22"/>
        </w:rPr>
        <w:t xml:space="preserve">Воронежской области субсидий на компенсацию </w:t>
      </w:r>
    </w:p>
    <w:p w:rsidR="00EA52D1" w:rsidRDefault="00773420" w:rsidP="00C92036">
      <w:pPr>
        <w:widowControl w:val="0"/>
        <w:ind w:firstLine="709"/>
        <w:jc w:val="right"/>
        <w:rPr>
          <w:sz w:val="22"/>
          <w:szCs w:val="22"/>
        </w:rPr>
      </w:pPr>
      <w:r w:rsidRPr="00C92036">
        <w:rPr>
          <w:sz w:val="22"/>
          <w:szCs w:val="22"/>
        </w:rPr>
        <w:t>части затрат субъектам малого и</w:t>
      </w:r>
      <w:r w:rsidR="00EA52D1">
        <w:rPr>
          <w:sz w:val="22"/>
          <w:szCs w:val="22"/>
        </w:rPr>
        <w:t xml:space="preserve"> </w:t>
      </w:r>
      <w:r w:rsidRPr="00C92036">
        <w:rPr>
          <w:sz w:val="22"/>
          <w:szCs w:val="22"/>
        </w:rPr>
        <w:t xml:space="preserve"> среднего</w:t>
      </w:r>
    </w:p>
    <w:p w:rsidR="009A02A5" w:rsidRDefault="00773420" w:rsidP="00C92036">
      <w:pPr>
        <w:widowControl w:val="0"/>
        <w:ind w:firstLine="709"/>
        <w:jc w:val="right"/>
        <w:rPr>
          <w:sz w:val="22"/>
          <w:szCs w:val="22"/>
        </w:rPr>
      </w:pPr>
      <w:r w:rsidRPr="00C92036">
        <w:rPr>
          <w:sz w:val="22"/>
          <w:szCs w:val="22"/>
        </w:rPr>
        <w:t xml:space="preserve"> предпринимательства, </w:t>
      </w:r>
      <w:proofErr w:type="gramStart"/>
      <w:r w:rsidRPr="00C92036">
        <w:rPr>
          <w:sz w:val="22"/>
          <w:szCs w:val="22"/>
        </w:rPr>
        <w:t>связанных</w:t>
      </w:r>
      <w:proofErr w:type="gramEnd"/>
      <w:r w:rsidRPr="00C92036">
        <w:rPr>
          <w:sz w:val="22"/>
          <w:szCs w:val="22"/>
        </w:rPr>
        <w:t xml:space="preserve"> с</w:t>
      </w:r>
    </w:p>
    <w:p w:rsidR="00006D1E" w:rsidRDefault="00773420" w:rsidP="00C92036">
      <w:pPr>
        <w:widowControl w:val="0"/>
        <w:ind w:firstLine="709"/>
        <w:jc w:val="right"/>
        <w:rPr>
          <w:sz w:val="22"/>
          <w:szCs w:val="22"/>
        </w:rPr>
      </w:pPr>
      <w:r w:rsidRPr="00C92036">
        <w:rPr>
          <w:sz w:val="22"/>
          <w:szCs w:val="22"/>
        </w:rPr>
        <w:t xml:space="preserve"> приобретением оборудования </w:t>
      </w:r>
      <w:r w:rsidR="00006D1E">
        <w:rPr>
          <w:sz w:val="22"/>
          <w:szCs w:val="22"/>
        </w:rPr>
        <w:t xml:space="preserve"> </w:t>
      </w:r>
      <w:r w:rsidRPr="00C92036">
        <w:rPr>
          <w:sz w:val="22"/>
          <w:szCs w:val="22"/>
        </w:rPr>
        <w:t xml:space="preserve">в целях создания </w:t>
      </w:r>
    </w:p>
    <w:p w:rsidR="00006D1E" w:rsidRDefault="00773420" w:rsidP="00C92036">
      <w:pPr>
        <w:widowControl w:val="0"/>
        <w:ind w:firstLine="709"/>
        <w:jc w:val="right"/>
        <w:rPr>
          <w:sz w:val="22"/>
          <w:szCs w:val="22"/>
        </w:rPr>
      </w:pPr>
      <w:r w:rsidRPr="00C92036">
        <w:rPr>
          <w:sz w:val="22"/>
          <w:szCs w:val="22"/>
        </w:rPr>
        <w:t>и (или) развития либо модернизации</w:t>
      </w:r>
    </w:p>
    <w:p w:rsidR="00773420" w:rsidRPr="00C92036" w:rsidRDefault="00EA52D1" w:rsidP="00C92036">
      <w:pPr>
        <w:widowControl w:val="0"/>
        <w:ind w:firstLine="709"/>
        <w:jc w:val="right"/>
        <w:rPr>
          <w:sz w:val="22"/>
          <w:szCs w:val="22"/>
        </w:rPr>
      </w:pPr>
      <w:r>
        <w:rPr>
          <w:sz w:val="22"/>
          <w:szCs w:val="22"/>
        </w:rPr>
        <w:t xml:space="preserve"> </w:t>
      </w:r>
      <w:r w:rsidR="00773420" w:rsidRPr="00C92036">
        <w:rPr>
          <w:sz w:val="22"/>
          <w:szCs w:val="22"/>
        </w:rPr>
        <w:t xml:space="preserve"> производства</w:t>
      </w:r>
      <w:r w:rsidR="00006D1E">
        <w:rPr>
          <w:sz w:val="22"/>
          <w:szCs w:val="22"/>
        </w:rPr>
        <w:t xml:space="preserve"> </w:t>
      </w:r>
      <w:r w:rsidR="00773420" w:rsidRPr="00C92036">
        <w:rPr>
          <w:sz w:val="22"/>
          <w:szCs w:val="22"/>
        </w:rPr>
        <w:t xml:space="preserve"> товаров (работ, услуг)</w:t>
      </w:r>
    </w:p>
    <w:p w:rsidR="00773420" w:rsidRPr="00773420" w:rsidRDefault="00773420" w:rsidP="00773420">
      <w:pPr>
        <w:widowControl w:val="0"/>
        <w:shd w:val="clear" w:color="auto" w:fill="FFFFFF"/>
        <w:ind w:firstLine="709"/>
        <w:jc w:val="both"/>
        <w:rPr>
          <w:sz w:val="28"/>
          <w:szCs w:val="28"/>
          <w:highlight w:val="lightGray"/>
        </w:rPr>
      </w:pPr>
    </w:p>
    <w:p w:rsidR="00773420" w:rsidRPr="00773420" w:rsidRDefault="00773420" w:rsidP="00773420">
      <w:pPr>
        <w:widowControl w:val="0"/>
        <w:ind w:firstLine="709"/>
        <w:jc w:val="center"/>
        <w:rPr>
          <w:sz w:val="28"/>
          <w:szCs w:val="28"/>
        </w:rPr>
      </w:pPr>
      <w:r w:rsidRPr="00773420">
        <w:rPr>
          <w:sz w:val="28"/>
          <w:szCs w:val="28"/>
        </w:rPr>
        <w:t>Согласие</w:t>
      </w:r>
    </w:p>
    <w:p w:rsidR="00773420" w:rsidRPr="00773420" w:rsidRDefault="00773420" w:rsidP="00773420">
      <w:pPr>
        <w:widowControl w:val="0"/>
        <w:ind w:firstLine="709"/>
        <w:jc w:val="both"/>
        <w:rPr>
          <w:sz w:val="28"/>
          <w:szCs w:val="28"/>
        </w:rPr>
      </w:pPr>
      <w:r w:rsidRPr="00773420">
        <w:rPr>
          <w:sz w:val="28"/>
          <w:szCs w:val="28"/>
        </w:rPr>
        <w:t xml:space="preserve">_________________________________________________________________ </w:t>
      </w:r>
    </w:p>
    <w:p w:rsidR="00773420" w:rsidRPr="00773420" w:rsidRDefault="00773420" w:rsidP="00773420">
      <w:pPr>
        <w:widowControl w:val="0"/>
        <w:ind w:firstLine="709"/>
        <w:jc w:val="center"/>
        <w:rPr>
          <w:sz w:val="28"/>
          <w:szCs w:val="28"/>
        </w:rPr>
      </w:pPr>
      <w:r w:rsidRPr="00773420">
        <w:rPr>
          <w:sz w:val="28"/>
          <w:szCs w:val="28"/>
        </w:rPr>
        <w:t>(полное наименование субъекта малого и среднего предпринимательства)</w:t>
      </w:r>
    </w:p>
    <w:p w:rsidR="00773420" w:rsidRPr="00773420" w:rsidRDefault="00773420" w:rsidP="00773420">
      <w:pPr>
        <w:ind w:firstLine="709"/>
        <w:jc w:val="both"/>
        <w:rPr>
          <w:sz w:val="28"/>
          <w:szCs w:val="28"/>
          <w:highlight w:val="lightGray"/>
        </w:rPr>
      </w:pPr>
      <w:proofErr w:type="gramStart"/>
      <w:r w:rsidRPr="00773420">
        <w:rPr>
          <w:sz w:val="28"/>
          <w:szCs w:val="28"/>
        </w:rPr>
        <w:t>в лице_______________________________________________, действующего на основании______________________________________________________, в рамках рассмотрения заявления о предоставлении субсидии на компенсацию части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w:t>
      </w:r>
      <w:proofErr w:type="gramEnd"/>
      <w:r w:rsidRPr="00773420">
        <w:rPr>
          <w:sz w:val="28"/>
          <w:szCs w:val="28"/>
        </w:rPr>
        <w:t xml:space="preserve"> документов и сведений, доступ к которым ограничен законодательными актами Российской Федерации.</w:t>
      </w:r>
    </w:p>
    <w:p w:rsidR="00773420" w:rsidRPr="00773420" w:rsidRDefault="00773420" w:rsidP="00773420">
      <w:pPr>
        <w:ind w:firstLine="709"/>
        <w:jc w:val="both"/>
        <w:rPr>
          <w:sz w:val="28"/>
          <w:szCs w:val="28"/>
          <w:highlight w:val="lightGray"/>
        </w:rPr>
      </w:pPr>
    </w:p>
    <w:p w:rsidR="00773420" w:rsidRPr="00773420" w:rsidRDefault="00773420" w:rsidP="00773420">
      <w:pPr>
        <w:ind w:firstLine="709"/>
        <w:jc w:val="both"/>
        <w:rPr>
          <w:sz w:val="28"/>
          <w:szCs w:val="28"/>
        </w:rPr>
      </w:pPr>
      <w:r w:rsidRPr="00773420">
        <w:rPr>
          <w:sz w:val="28"/>
          <w:szCs w:val="28"/>
        </w:rPr>
        <w:t xml:space="preserve">Руководитель (индивидуальный предприниматель) </w:t>
      </w:r>
    </w:p>
    <w:p w:rsidR="00773420" w:rsidRPr="00773420" w:rsidRDefault="00773420" w:rsidP="00773420">
      <w:pPr>
        <w:ind w:firstLine="709"/>
        <w:jc w:val="both"/>
        <w:rPr>
          <w:sz w:val="28"/>
          <w:szCs w:val="28"/>
        </w:rPr>
      </w:pPr>
      <w:r w:rsidRPr="00773420">
        <w:rPr>
          <w:sz w:val="28"/>
          <w:szCs w:val="28"/>
        </w:rPr>
        <w:t>_______________/____________________________/</w:t>
      </w:r>
    </w:p>
    <w:p w:rsidR="00773420" w:rsidRPr="00773420" w:rsidRDefault="00773420" w:rsidP="00773420">
      <w:pPr>
        <w:ind w:firstLine="709"/>
        <w:jc w:val="both"/>
        <w:rPr>
          <w:sz w:val="28"/>
          <w:szCs w:val="28"/>
        </w:rPr>
      </w:pPr>
      <w:r w:rsidRPr="00773420">
        <w:rPr>
          <w:sz w:val="28"/>
          <w:szCs w:val="28"/>
        </w:rPr>
        <w:t>(подпись)                 (расшифровка подписи)</w:t>
      </w:r>
    </w:p>
    <w:p w:rsidR="00773420" w:rsidRPr="00773420" w:rsidRDefault="00773420" w:rsidP="00773420">
      <w:pPr>
        <w:ind w:firstLine="709"/>
        <w:jc w:val="both"/>
        <w:rPr>
          <w:sz w:val="28"/>
          <w:szCs w:val="28"/>
        </w:rPr>
      </w:pPr>
      <w:r w:rsidRPr="00773420">
        <w:rPr>
          <w:sz w:val="28"/>
          <w:szCs w:val="28"/>
        </w:rPr>
        <w:t>Главный бухгалтер</w:t>
      </w:r>
    </w:p>
    <w:p w:rsidR="00773420" w:rsidRPr="00773420" w:rsidRDefault="00773420" w:rsidP="00773420">
      <w:pPr>
        <w:ind w:firstLine="709"/>
        <w:jc w:val="both"/>
        <w:rPr>
          <w:sz w:val="28"/>
          <w:szCs w:val="28"/>
        </w:rPr>
      </w:pPr>
      <w:r w:rsidRPr="00773420">
        <w:rPr>
          <w:sz w:val="28"/>
          <w:szCs w:val="28"/>
        </w:rPr>
        <w:t>_______________/____________________________/</w:t>
      </w:r>
    </w:p>
    <w:p w:rsidR="00773420" w:rsidRPr="00773420" w:rsidRDefault="00773420" w:rsidP="00773420">
      <w:pPr>
        <w:ind w:firstLine="709"/>
        <w:jc w:val="both"/>
        <w:rPr>
          <w:sz w:val="28"/>
          <w:szCs w:val="28"/>
        </w:rPr>
      </w:pPr>
      <w:r w:rsidRPr="00773420">
        <w:rPr>
          <w:sz w:val="28"/>
          <w:szCs w:val="28"/>
        </w:rPr>
        <w:t>(подпись)                 (расшифровка подписи)</w:t>
      </w:r>
    </w:p>
    <w:p w:rsidR="00773420" w:rsidRPr="00773420" w:rsidRDefault="00773420" w:rsidP="00773420">
      <w:pPr>
        <w:ind w:firstLine="709"/>
        <w:jc w:val="both"/>
        <w:rPr>
          <w:sz w:val="28"/>
          <w:szCs w:val="28"/>
        </w:rPr>
      </w:pPr>
      <w:r w:rsidRPr="00773420">
        <w:rPr>
          <w:sz w:val="28"/>
          <w:szCs w:val="28"/>
        </w:rPr>
        <w:t>«___»__________20__г.</w:t>
      </w:r>
    </w:p>
    <w:p w:rsidR="00773420" w:rsidRPr="00773420" w:rsidRDefault="00773420" w:rsidP="00773420">
      <w:pPr>
        <w:widowControl w:val="0"/>
        <w:shd w:val="clear" w:color="auto" w:fill="FFFFFF"/>
        <w:tabs>
          <w:tab w:val="left" w:pos="7315"/>
        </w:tabs>
        <w:ind w:firstLine="709"/>
        <w:jc w:val="both"/>
        <w:rPr>
          <w:sz w:val="28"/>
          <w:szCs w:val="28"/>
        </w:rPr>
      </w:pPr>
      <w:r w:rsidRPr="00773420">
        <w:rPr>
          <w:sz w:val="28"/>
          <w:szCs w:val="28"/>
        </w:rPr>
        <w:t xml:space="preserve">М.П.(при наличии) </w:t>
      </w:r>
    </w:p>
    <w:p w:rsidR="00773420" w:rsidRPr="00773420" w:rsidRDefault="00773420" w:rsidP="00D06069">
      <w:pPr>
        <w:widowControl w:val="0"/>
        <w:tabs>
          <w:tab w:val="left" w:pos="1066"/>
          <w:tab w:val="left" w:pos="5103"/>
        </w:tabs>
        <w:ind w:firstLine="709"/>
        <w:jc w:val="right"/>
        <w:rPr>
          <w:rFonts w:eastAsia="Calibri"/>
          <w:sz w:val="28"/>
          <w:szCs w:val="28"/>
        </w:rPr>
      </w:pPr>
      <w:r w:rsidRPr="00773420">
        <w:rPr>
          <w:sz w:val="28"/>
          <w:szCs w:val="28"/>
          <w:highlight w:val="lightGray"/>
        </w:rPr>
        <w:br w:type="page"/>
      </w:r>
      <w:r w:rsidRPr="00773420">
        <w:rPr>
          <w:rFonts w:eastAsia="Calibri"/>
          <w:sz w:val="28"/>
          <w:szCs w:val="28"/>
        </w:rPr>
        <w:lastRenderedPageBreak/>
        <w:t>Приложение  5</w:t>
      </w:r>
    </w:p>
    <w:p w:rsidR="00D05599" w:rsidRDefault="00EA52D1" w:rsidP="00EA52D1">
      <w:pPr>
        <w:widowControl w:val="0"/>
        <w:ind w:firstLine="709"/>
        <w:jc w:val="right"/>
        <w:rPr>
          <w:sz w:val="22"/>
          <w:szCs w:val="22"/>
        </w:rPr>
      </w:pPr>
      <w:r w:rsidRPr="00C92036">
        <w:rPr>
          <w:sz w:val="22"/>
          <w:szCs w:val="22"/>
        </w:rPr>
        <w:t xml:space="preserve">к Порядку предоставления администрацией </w:t>
      </w:r>
    </w:p>
    <w:p w:rsidR="00D05599" w:rsidRDefault="00EA52D1" w:rsidP="00EA52D1">
      <w:pPr>
        <w:widowControl w:val="0"/>
        <w:ind w:firstLine="709"/>
        <w:jc w:val="right"/>
        <w:rPr>
          <w:sz w:val="22"/>
          <w:szCs w:val="22"/>
        </w:rPr>
      </w:pPr>
      <w:r w:rsidRPr="00C92036">
        <w:rPr>
          <w:sz w:val="22"/>
          <w:szCs w:val="22"/>
        </w:rPr>
        <w:t>Терновского</w:t>
      </w:r>
      <w:r w:rsidR="00D05599">
        <w:rPr>
          <w:sz w:val="22"/>
          <w:szCs w:val="22"/>
        </w:rPr>
        <w:t xml:space="preserve"> </w:t>
      </w:r>
      <w:r w:rsidRPr="00C92036">
        <w:rPr>
          <w:sz w:val="22"/>
          <w:szCs w:val="22"/>
        </w:rPr>
        <w:t xml:space="preserve"> муниципального района </w:t>
      </w:r>
      <w:r>
        <w:rPr>
          <w:sz w:val="22"/>
          <w:szCs w:val="22"/>
        </w:rPr>
        <w:t xml:space="preserve"> </w:t>
      </w:r>
    </w:p>
    <w:p w:rsidR="00D05599" w:rsidRDefault="00EA52D1" w:rsidP="00EA52D1">
      <w:pPr>
        <w:widowControl w:val="0"/>
        <w:ind w:firstLine="709"/>
        <w:jc w:val="right"/>
        <w:rPr>
          <w:sz w:val="22"/>
          <w:szCs w:val="22"/>
        </w:rPr>
      </w:pPr>
      <w:r w:rsidRPr="00C92036">
        <w:rPr>
          <w:sz w:val="22"/>
          <w:szCs w:val="22"/>
        </w:rPr>
        <w:t xml:space="preserve">Воронежской области субсидий на компенсацию </w:t>
      </w:r>
    </w:p>
    <w:p w:rsidR="00EA52D1" w:rsidRDefault="00EA52D1" w:rsidP="00EA52D1">
      <w:pPr>
        <w:widowControl w:val="0"/>
        <w:ind w:firstLine="709"/>
        <w:jc w:val="right"/>
        <w:rPr>
          <w:sz w:val="22"/>
          <w:szCs w:val="22"/>
        </w:rPr>
      </w:pPr>
      <w:r w:rsidRPr="00C92036">
        <w:rPr>
          <w:sz w:val="22"/>
          <w:szCs w:val="22"/>
        </w:rPr>
        <w:t>части затрат субъектам малого и</w:t>
      </w:r>
      <w:r>
        <w:rPr>
          <w:sz w:val="22"/>
          <w:szCs w:val="22"/>
        </w:rPr>
        <w:t xml:space="preserve"> </w:t>
      </w:r>
      <w:r w:rsidRPr="00C92036">
        <w:rPr>
          <w:sz w:val="22"/>
          <w:szCs w:val="22"/>
        </w:rPr>
        <w:t xml:space="preserve"> среднего</w:t>
      </w:r>
    </w:p>
    <w:p w:rsidR="00EA52D1" w:rsidRDefault="00EA52D1" w:rsidP="00EA52D1">
      <w:pPr>
        <w:widowControl w:val="0"/>
        <w:ind w:firstLine="709"/>
        <w:jc w:val="right"/>
        <w:rPr>
          <w:sz w:val="22"/>
          <w:szCs w:val="22"/>
        </w:rPr>
      </w:pPr>
      <w:r w:rsidRPr="00C92036">
        <w:rPr>
          <w:sz w:val="22"/>
          <w:szCs w:val="22"/>
        </w:rPr>
        <w:t xml:space="preserve"> предпринимательства, </w:t>
      </w:r>
      <w:proofErr w:type="gramStart"/>
      <w:r w:rsidRPr="00C92036">
        <w:rPr>
          <w:sz w:val="22"/>
          <w:szCs w:val="22"/>
        </w:rPr>
        <w:t>связанных</w:t>
      </w:r>
      <w:proofErr w:type="gramEnd"/>
      <w:r w:rsidRPr="00C92036">
        <w:rPr>
          <w:sz w:val="22"/>
          <w:szCs w:val="22"/>
        </w:rPr>
        <w:t xml:space="preserve"> с</w:t>
      </w:r>
    </w:p>
    <w:p w:rsidR="00D05599" w:rsidRDefault="00EA52D1" w:rsidP="00EA52D1">
      <w:pPr>
        <w:widowControl w:val="0"/>
        <w:ind w:firstLine="709"/>
        <w:jc w:val="right"/>
        <w:rPr>
          <w:sz w:val="22"/>
          <w:szCs w:val="22"/>
        </w:rPr>
      </w:pPr>
      <w:r w:rsidRPr="00C92036">
        <w:rPr>
          <w:sz w:val="22"/>
          <w:szCs w:val="22"/>
        </w:rPr>
        <w:t xml:space="preserve"> приобретением оборудования в целях создания </w:t>
      </w:r>
    </w:p>
    <w:p w:rsidR="00D05599" w:rsidRDefault="00EA52D1" w:rsidP="00EA52D1">
      <w:pPr>
        <w:widowControl w:val="0"/>
        <w:ind w:firstLine="709"/>
        <w:jc w:val="right"/>
        <w:rPr>
          <w:sz w:val="22"/>
          <w:szCs w:val="22"/>
        </w:rPr>
      </w:pPr>
      <w:r w:rsidRPr="00C92036">
        <w:rPr>
          <w:sz w:val="22"/>
          <w:szCs w:val="22"/>
        </w:rPr>
        <w:t>и (или) развития либо модернизации</w:t>
      </w:r>
      <w:r>
        <w:rPr>
          <w:sz w:val="22"/>
          <w:szCs w:val="22"/>
        </w:rPr>
        <w:t xml:space="preserve"> </w:t>
      </w:r>
      <w:r w:rsidRPr="00C92036">
        <w:rPr>
          <w:sz w:val="22"/>
          <w:szCs w:val="22"/>
        </w:rPr>
        <w:t xml:space="preserve"> </w:t>
      </w:r>
    </w:p>
    <w:p w:rsidR="00EA52D1" w:rsidRPr="00C92036" w:rsidRDefault="00EA52D1" w:rsidP="00EA52D1">
      <w:pPr>
        <w:widowControl w:val="0"/>
        <w:ind w:firstLine="709"/>
        <w:jc w:val="right"/>
        <w:rPr>
          <w:sz w:val="22"/>
          <w:szCs w:val="22"/>
        </w:rPr>
      </w:pPr>
      <w:r w:rsidRPr="00C92036">
        <w:rPr>
          <w:sz w:val="22"/>
          <w:szCs w:val="22"/>
        </w:rPr>
        <w:t>производства</w:t>
      </w:r>
      <w:r w:rsidR="00D05599">
        <w:rPr>
          <w:sz w:val="22"/>
          <w:szCs w:val="22"/>
        </w:rPr>
        <w:t xml:space="preserve"> </w:t>
      </w:r>
      <w:r w:rsidRPr="00C92036">
        <w:rPr>
          <w:sz w:val="22"/>
          <w:szCs w:val="22"/>
        </w:rPr>
        <w:t xml:space="preserve"> товаров (работ, услуг)</w:t>
      </w:r>
    </w:p>
    <w:p w:rsidR="00773420" w:rsidRPr="007C565C" w:rsidRDefault="00773420" w:rsidP="007C565C">
      <w:pPr>
        <w:widowControl w:val="0"/>
        <w:ind w:firstLine="709"/>
        <w:jc w:val="right"/>
        <w:rPr>
          <w:sz w:val="22"/>
          <w:szCs w:val="22"/>
        </w:rPr>
      </w:pPr>
    </w:p>
    <w:p w:rsidR="00773420" w:rsidRPr="00773420" w:rsidRDefault="00773420" w:rsidP="00773420">
      <w:pPr>
        <w:widowControl w:val="0"/>
        <w:ind w:firstLine="709"/>
        <w:jc w:val="center"/>
        <w:rPr>
          <w:sz w:val="28"/>
          <w:szCs w:val="28"/>
        </w:rPr>
      </w:pPr>
      <w:r w:rsidRPr="00773420">
        <w:rPr>
          <w:sz w:val="28"/>
          <w:szCs w:val="28"/>
        </w:rPr>
        <w:t>Соглашение № _____</w:t>
      </w:r>
    </w:p>
    <w:p w:rsidR="00773420" w:rsidRPr="00773420" w:rsidRDefault="00773420" w:rsidP="00773420">
      <w:pPr>
        <w:widowControl w:val="0"/>
        <w:ind w:firstLine="709"/>
        <w:jc w:val="center"/>
        <w:rPr>
          <w:sz w:val="28"/>
          <w:szCs w:val="28"/>
        </w:rPr>
      </w:pPr>
      <w:r w:rsidRPr="00773420">
        <w:rPr>
          <w:sz w:val="28"/>
          <w:szCs w:val="28"/>
        </w:rPr>
        <w:t xml:space="preserve">между администрацией </w:t>
      </w:r>
      <w:r w:rsidR="009A02A5">
        <w:rPr>
          <w:sz w:val="28"/>
          <w:szCs w:val="28"/>
        </w:rPr>
        <w:t>Тернов</w:t>
      </w:r>
      <w:r w:rsidRPr="00773420">
        <w:rPr>
          <w:sz w:val="28"/>
          <w:szCs w:val="28"/>
        </w:rPr>
        <w:t xml:space="preserve">ского муниципального района Воронежской области и субъектом малого и среднего предпринимательства </w:t>
      </w:r>
      <w:r w:rsidRPr="00773420">
        <w:rPr>
          <w:rFonts w:eastAsia="Calibri"/>
          <w:sz w:val="28"/>
          <w:szCs w:val="28"/>
        </w:rPr>
        <w:t xml:space="preserve">о </w:t>
      </w:r>
      <w:r w:rsidRPr="00773420">
        <w:rPr>
          <w:sz w:val="28"/>
          <w:szCs w:val="28"/>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73420" w:rsidRPr="00773420" w:rsidRDefault="00773420" w:rsidP="00773420">
      <w:pPr>
        <w:widowControl w:val="0"/>
        <w:ind w:firstLine="709"/>
        <w:jc w:val="center"/>
        <w:rPr>
          <w:sz w:val="28"/>
          <w:szCs w:val="28"/>
        </w:rPr>
      </w:pPr>
    </w:p>
    <w:p w:rsidR="00773420" w:rsidRPr="00773420" w:rsidRDefault="009A02A5" w:rsidP="00773420">
      <w:pPr>
        <w:widowControl w:val="0"/>
        <w:ind w:firstLine="709"/>
        <w:jc w:val="both"/>
        <w:rPr>
          <w:sz w:val="28"/>
          <w:szCs w:val="28"/>
        </w:rPr>
      </w:pPr>
      <w:proofErr w:type="gramStart"/>
      <w:r w:rsidRPr="00EA52D1">
        <w:rPr>
          <w:sz w:val="24"/>
          <w:szCs w:val="24"/>
        </w:rPr>
        <w:t>с</w:t>
      </w:r>
      <w:proofErr w:type="gramEnd"/>
      <w:r w:rsidRPr="00EA52D1">
        <w:rPr>
          <w:sz w:val="24"/>
          <w:szCs w:val="24"/>
        </w:rPr>
        <w:t xml:space="preserve">. Терновка                                                                          </w:t>
      </w:r>
      <w:r w:rsidR="00773420" w:rsidRPr="00773420">
        <w:rPr>
          <w:sz w:val="28"/>
          <w:szCs w:val="28"/>
        </w:rPr>
        <w:t>«___» ______ _____г.</w:t>
      </w:r>
    </w:p>
    <w:p w:rsidR="00773420" w:rsidRPr="00773420" w:rsidRDefault="00773420" w:rsidP="00773420">
      <w:pPr>
        <w:widowControl w:val="0"/>
        <w:ind w:firstLine="709"/>
        <w:jc w:val="center"/>
        <w:rPr>
          <w:bCs/>
          <w:sz w:val="28"/>
          <w:szCs w:val="28"/>
        </w:rPr>
      </w:pPr>
    </w:p>
    <w:p w:rsidR="00773420" w:rsidRPr="00773420" w:rsidRDefault="00773420" w:rsidP="00773420">
      <w:pPr>
        <w:ind w:firstLine="709"/>
        <w:jc w:val="both"/>
        <w:rPr>
          <w:sz w:val="28"/>
          <w:szCs w:val="28"/>
        </w:rPr>
      </w:pPr>
      <w:proofErr w:type="gramStart"/>
      <w:r w:rsidRPr="00773420">
        <w:rPr>
          <w:sz w:val="28"/>
          <w:szCs w:val="28"/>
        </w:rPr>
        <w:t xml:space="preserve">Администрация </w:t>
      </w:r>
      <w:r w:rsidR="009A02A5">
        <w:rPr>
          <w:sz w:val="28"/>
          <w:szCs w:val="28"/>
        </w:rPr>
        <w:t>Терновск</w:t>
      </w:r>
      <w:r w:rsidRPr="00773420">
        <w:rPr>
          <w:sz w:val="28"/>
          <w:szCs w:val="28"/>
        </w:rPr>
        <w:t xml:space="preserve">ого муниципального района Воронежской области, именуемая в дальнейшем «Главный распорядитель средств районного бюджета», в лице главы муниципального района_________, действующего на основании Устава </w:t>
      </w:r>
      <w:r w:rsidR="009A02A5">
        <w:rPr>
          <w:sz w:val="28"/>
          <w:szCs w:val="28"/>
        </w:rPr>
        <w:t>Тернов</w:t>
      </w:r>
      <w:r w:rsidRPr="00773420">
        <w:rPr>
          <w:sz w:val="28"/>
          <w:szCs w:val="28"/>
        </w:rPr>
        <w:t>ского муниципального района Воронежской области</w:t>
      </w:r>
      <w:r w:rsidRPr="00773420">
        <w:rPr>
          <w:spacing w:val="-2"/>
          <w:sz w:val="28"/>
          <w:szCs w:val="28"/>
        </w:rPr>
        <w:t xml:space="preserve">, </w:t>
      </w:r>
      <w:r w:rsidRPr="00773420">
        <w:rPr>
          <w:sz w:val="28"/>
          <w:szCs w:val="28"/>
        </w:rPr>
        <w:t xml:space="preserve">с одной стороны, и_______, именуемое в дальнейшем «Получатель», в лице </w:t>
      </w:r>
      <w:r w:rsidR="00EA52D1">
        <w:rPr>
          <w:sz w:val="28"/>
          <w:szCs w:val="28"/>
        </w:rPr>
        <w:t>_________</w:t>
      </w:r>
      <w:r w:rsidRPr="00773420">
        <w:rPr>
          <w:sz w:val="28"/>
          <w:szCs w:val="28"/>
        </w:rPr>
        <w:t>_________, действующего на</w:t>
      </w:r>
      <w:r w:rsidR="00EA52D1">
        <w:rPr>
          <w:sz w:val="28"/>
          <w:szCs w:val="28"/>
        </w:rPr>
        <w:t xml:space="preserve"> основании</w:t>
      </w:r>
      <w:r w:rsidRPr="00773420">
        <w:rPr>
          <w:sz w:val="28"/>
          <w:szCs w:val="28"/>
        </w:rPr>
        <w:t xml:space="preserve">____________________________________________, с другой стороны, далее именуемые «Стороны», в соответствии со статьей 78 Бюджетного кодекса Российской Федерации, постановлением администрации </w:t>
      </w:r>
      <w:r w:rsidR="009A02A5">
        <w:rPr>
          <w:sz w:val="28"/>
          <w:szCs w:val="28"/>
        </w:rPr>
        <w:t>Тернов</w:t>
      </w:r>
      <w:r w:rsidRPr="00773420">
        <w:rPr>
          <w:sz w:val="28"/>
          <w:szCs w:val="28"/>
        </w:rPr>
        <w:t>ского муниципального</w:t>
      </w:r>
      <w:proofErr w:type="gramEnd"/>
      <w:r w:rsidRPr="00773420">
        <w:rPr>
          <w:sz w:val="28"/>
          <w:szCs w:val="28"/>
        </w:rPr>
        <w:t xml:space="preserve"> района Воронежской области от _________20___ г. № _____ «Об утверждении Порядка предоставления администрацией </w:t>
      </w:r>
      <w:r w:rsidR="009A02A5">
        <w:rPr>
          <w:sz w:val="28"/>
          <w:szCs w:val="28"/>
        </w:rPr>
        <w:t>Тернов</w:t>
      </w:r>
      <w:r w:rsidRPr="00773420">
        <w:rPr>
          <w:sz w:val="28"/>
          <w:szCs w:val="28"/>
        </w:rPr>
        <w:t xml:space="preserve">ского муниципального района Воронежской области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распоряжением администрации </w:t>
      </w:r>
      <w:r w:rsidR="009A02A5">
        <w:rPr>
          <w:sz w:val="28"/>
          <w:szCs w:val="28"/>
        </w:rPr>
        <w:t>Тернов</w:t>
      </w:r>
      <w:r w:rsidRPr="00773420">
        <w:rPr>
          <w:sz w:val="28"/>
          <w:szCs w:val="28"/>
        </w:rPr>
        <w:t xml:space="preserve">ского муниципального района Воронежской области от ________20 ___ г. № ____ </w:t>
      </w:r>
      <w:proofErr w:type="gramStart"/>
      <w:r w:rsidRPr="00773420">
        <w:rPr>
          <w:sz w:val="28"/>
          <w:szCs w:val="28"/>
        </w:rPr>
        <w:t>-р</w:t>
      </w:r>
      <w:proofErr w:type="gramEnd"/>
      <w:r w:rsidRPr="00773420">
        <w:rPr>
          <w:sz w:val="28"/>
          <w:szCs w:val="28"/>
        </w:rPr>
        <w:t xml:space="preserve"> заключили настоящее соглашение (далее – Соглашение) о нижеследующем:</w:t>
      </w:r>
    </w:p>
    <w:p w:rsidR="00773420" w:rsidRPr="00EA52D1" w:rsidRDefault="00773420" w:rsidP="00773420">
      <w:pPr>
        <w:ind w:firstLine="709"/>
        <w:jc w:val="center"/>
        <w:rPr>
          <w:b/>
          <w:sz w:val="28"/>
          <w:szCs w:val="28"/>
        </w:rPr>
      </w:pPr>
      <w:r w:rsidRPr="00EA52D1">
        <w:rPr>
          <w:b/>
          <w:sz w:val="28"/>
          <w:szCs w:val="28"/>
          <w:lang w:val="en-US"/>
        </w:rPr>
        <w:t>I</w:t>
      </w:r>
      <w:r w:rsidRPr="00EA52D1">
        <w:rPr>
          <w:b/>
          <w:sz w:val="28"/>
          <w:szCs w:val="28"/>
        </w:rPr>
        <w:t xml:space="preserve">. Предмет Соглашения </w:t>
      </w:r>
    </w:p>
    <w:p w:rsidR="00EA52D1" w:rsidRDefault="00773420" w:rsidP="007C565C">
      <w:pPr>
        <w:ind w:firstLine="709"/>
        <w:jc w:val="both"/>
        <w:rPr>
          <w:sz w:val="28"/>
          <w:szCs w:val="28"/>
        </w:rPr>
      </w:pPr>
      <w:r w:rsidRPr="00773420">
        <w:rPr>
          <w:sz w:val="28"/>
          <w:szCs w:val="28"/>
        </w:rPr>
        <w:t xml:space="preserve">1.1. </w:t>
      </w:r>
      <w:proofErr w:type="gramStart"/>
      <w:r w:rsidRPr="00773420">
        <w:rPr>
          <w:sz w:val="28"/>
          <w:szCs w:val="28"/>
        </w:rPr>
        <w:t>Предметом настоящего Соглашения является предоставление из районного бюджета в 20__ году _________________субсидии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(далее – Субсидия) в рамках реал</w:t>
      </w:r>
      <w:r w:rsidR="007C565C">
        <w:rPr>
          <w:sz w:val="28"/>
          <w:szCs w:val="28"/>
        </w:rPr>
        <w:t xml:space="preserve">изации основного </w:t>
      </w:r>
      <w:r w:rsidR="007C565C" w:rsidRPr="005D2487">
        <w:rPr>
          <w:sz w:val="28"/>
          <w:szCs w:val="28"/>
        </w:rPr>
        <w:t xml:space="preserve">мероприятия </w:t>
      </w:r>
      <w:r w:rsidR="007C565C">
        <w:rPr>
          <w:sz w:val="28"/>
          <w:szCs w:val="28"/>
        </w:rPr>
        <w:t>«</w:t>
      </w:r>
      <w:r w:rsidR="007C565C" w:rsidRPr="005D2487">
        <w:rPr>
          <w:sz w:val="28"/>
          <w:szCs w:val="28"/>
        </w:rPr>
        <w:t>Предоставление субсидий на компенсацию части затрат субъектам малого и среднего предпринимательства, связанных с приобретением оборудования в целях создания и (или) развития</w:t>
      </w:r>
      <w:proofErr w:type="gramEnd"/>
      <w:r w:rsidR="007C565C" w:rsidRPr="005D2487">
        <w:rPr>
          <w:sz w:val="28"/>
          <w:szCs w:val="28"/>
        </w:rPr>
        <w:t xml:space="preserve"> либо модернизации производства товаров (работ, услуг)</w:t>
      </w:r>
      <w:r w:rsidR="007C565C">
        <w:rPr>
          <w:sz w:val="28"/>
          <w:szCs w:val="28"/>
        </w:rPr>
        <w:t xml:space="preserve">» </w:t>
      </w:r>
      <w:r w:rsidR="007C565C" w:rsidRPr="005D2487">
        <w:rPr>
          <w:sz w:val="28"/>
          <w:szCs w:val="28"/>
        </w:rPr>
        <w:t xml:space="preserve">основного мероприятия «Финансовая поддержка субъектов малого и среднего предпринимательства» Подпрограммы  «Развитие и поддержка малого и среднего предпринимательства» муниципальной </w:t>
      </w:r>
      <w:hyperlink r:id="rId15" w:history="1">
        <w:r w:rsidR="007C565C" w:rsidRPr="005D2487">
          <w:rPr>
            <w:sz w:val="28"/>
            <w:szCs w:val="28"/>
          </w:rPr>
          <w:t>программы</w:t>
        </w:r>
      </w:hyperlink>
      <w:r w:rsidR="007C565C" w:rsidRPr="005D2487">
        <w:rPr>
          <w:sz w:val="28"/>
          <w:szCs w:val="28"/>
        </w:rPr>
        <w:t xml:space="preserve"> Терновского </w:t>
      </w:r>
      <w:r w:rsidR="007C565C" w:rsidRPr="005D2487">
        <w:rPr>
          <w:sz w:val="28"/>
          <w:szCs w:val="28"/>
        </w:rPr>
        <w:lastRenderedPageBreak/>
        <w:t xml:space="preserve">муниципального района «Экономическое развитие, управление муниципальным имуществом и </w:t>
      </w:r>
    </w:p>
    <w:p w:rsidR="007C565C" w:rsidRDefault="00EA52D1" w:rsidP="00EA52D1">
      <w:pPr>
        <w:jc w:val="both"/>
        <w:rPr>
          <w:sz w:val="28"/>
          <w:szCs w:val="28"/>
        </w:rPr>
      </w:pPr>
      <w:r>
        <w:rPr>
          <w:sz w:val="28"/>
          <w:szCs w:val="28"/>
        </w:rPr>
        <w:t>з</w:t>
      </w:r>
      <w:r w:rsidR="007C565C" w:rsidRPr="005D2487">
        <w:rPr>
          <w:sz w:val="28"/>
          <w:szCs w:val="28"/>
        </w:rPr>
        <w:t>емельными ресурсами Терновского муниципального района Воронежской области» утвержденной постановлением администрации Терновского муниципального района от 10.08.2020г. №230.</w:t>
      </w:r>
    </w:p>
    <w:p w:rsidR="007C565C" w:rsidRPr="00773420" w:rsidRDefault="007C565C" w:rsidP="00773420">
      <w:pPr>
        <w:ind w:firstLine="709"/>
        <w:jc w:val="both"/>
        <w:rPr>
          <w:sz w:val="28"/>
          <w:szCs w:val="28"/>
        </w:rPr>
      </w:pPr>
    </w:p>
    <w:p w:rsidR="00773420" w:rsidRPr="00EA52D1" w:rsidRDefault="00773420" w:rsidP="00773420">
      <w:pPr>
        <w:ind w:firstLine="709"/>
        <w:jc w:val="center"/>
        <w:rPr>
          <w:b/>
          <w:sz w:val="28"/>
          <w:szCs w:val="28"/>
        </w:rPr>
      </w:pPr>
      <w:r w:rsidRPr="00EA52D1">
        <w:rPr>
          <w:b/>
          <w:sz w:val="28"/>
          <w:szCs w:val="28"/>
          <w:lang w:val="en-US"/>
        </w:rPr>
        <w:t>II</w:t>
      </w:r>
      <w:r w:rsidRPr="00EA52D1">
        <w:rPr>
          <w:b/>
          <w:sz w:val="28"/>
          <w:szCs w:val="28"/>
        </w:rPr>
        <w:t>. Финансовое обеспечение предоставления Субсидии</w:t>
      </w:r>
    </w:p>
    <w:p w:rsidR="00773420" w:rsidRPr="00773420" w:rsidRDefault="00773420" w:rsidP="00773420">
      <w:pPr>
        <w:ind w:firstLine="709"/>
        <w:jc w:val="both"/>
        <w:rPr>
          <w:sz w:val="28"/>
          <w:szCs w:val="28"/>
        </w:rPr>
      </w:pPr>
      <w:r w:rsidRPr="00773420">
        <w:rPr>
          <w:sz w:val="28"/>
          <w:szCs w:val="28"/>
        </w:rPr>
        <w:t>2.1. Размер Субсидии, предоставляемой из районного бюджета, в соответствии с настоящим Соглашением составляет _____________(_____рублей) ___копеек по коду бюджетной классификации расходов районного бюджета: код главного распорядителя средств районного бюджета 914, раздел 04, подраздел 12, целевая статья 6010380380, вид расходов 811.</w:t>
      </w:r>
    </w:p>
    <w:p w:rsidR="00EA52D1" w:rsidRDefault="00EA52D1" w:rsidP="00773420">
      <w:pPr>
        <w:ind w:firstLine="709"/>
        <w:jc w:val="center"/>
        <w:rPr>
          <w:b/>
          <w:sz w:val="28"/>
          <w:szCs w:val="28"/>
        </w:rPr>
      </w:pPr>
    </w:p>
    <w:p w:rsidR="00773420" w:rsidRPr="00EA52D1" w:rsidRDefault="00773420" w:rsidP="00773420">
      <w:pPr>
        <w:ind w:firstLine="709"/>
        <w:jc w:val="center"/>
        <w:rPr>
          <w:b/>
          <w:sz w:val="28"/>
          <w:szCs w:val="28"/>
        </w:rPr>
      </w:pPr>
      <w:r w:rsidRPr="00EA52D1">
        <w:rPr>
          <w:b/>
          <w:sz w:val="28"/>
          <w:szCs w:val="28"/>
          <w:lang w:val="en-US"/>
        </w:rPr>
        <w:t>III</w:t>
      </w:r>
      <w:r w:rsidRPr="00EA52D1">
        <w:rPr>
          <w:b/>
          <w:sz w:val="28"/>
          <w:szCs w:val="28"/>
        </w:rPr>
        <w:t>. Условия предоставления субсидии</w:t>
      </w:r>
    </w:p>
    <w:p w:rsidR="00773420" w:rsidRPr="00773420" w:rsidRDefault="00773420" w:rsidP="00773420">
      <w:pPr>
        <w:ind w:firstLine="709"/>
        <w:jc w:val="both"/>
        <w:rPr>
          <w:sz w:val="28"/>
          <w:szCs w:val="28"/>
        </w:rPr>
      </w:pPr>
      <w:r w:rsidRPr="00773420">
        <w:rPr>
          <w:sz w:val="28"/>
          <w:szCs w:val="28"/>
        </w:rPr>
        <w:t>Субсидия предоставляется при выполнении следующих условий:</w:t>
      </w:r>
    </w:p>
    <w:p w:rsidR="00773420" w:rsidRPr="00773420" w:rsidRDefault="00773420" w:rsidP="00773420">
      <w:pPr>
        <w:ind w:firstLine="709"/>
        <w:jc w:val="both"/>
        <w:rPr>
          <w:sz w:val="28"/>
          <w:szCs w:val="28"/>
        </w:rPr>
      </w:pPr>
      <w:r w:rsidRPr="00773420">
        <w:rPr>
          <w:sz w:val="28"/>
          <w:szCs w:val="28"/>
        </w:rPr>
        <w:t>3.1. Соответствие Получателем ограничениям, установленным Порядком предоставления субсидии.</w:t>
      </w:r>
    </w:p>
    <w:p w:rsidR="00773420" w:rsidRPr="00773420" w:rsidRDefault="00773420" w:rsidP="00773420">
      <w:pPr>
        <w:ind w:firstLine="709"/>
        <w:jc w:val="both"/>
        <w:rPr>
          <w:sz w:val="28"/>
          <w:szCs w:val="28"/>
        </w:rPr>
      </w:pPr>
      <w:r w:rsidRPr="00773420">
        <w:rPr>
          <w:sz w:val="28"/>
          <w:szCs w:val="28"/>
        </w:rPr>
        <w:t>3.2. Установление запрета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предоставления субсидии.</w:t>
      </w:r>
    </w:p>
    <w:p w:rsidR="00773420" w:rsidRPr="00773420" w:rsidRDefault="00773420" w:rsidP="00773420">
      <w:pPr>
        <w:ind w:firstLine="709"/>
        <w:jc w:val="both"/>
        <w:rPr>
          <w:sz w:val="28"/>
          <w:szCs w:val="28"/>
        </w:rPr>
      </w:pPr>
      <w:r w:rsidRPr="00773420">
        <w:rPr>
          <w:sz w:val="28"/>
          <w:szCs w:val="28"/>
        </w:rPr>
        <w:t>3.3. Достижение результата по созданию не менее одного рабочего места.</w:t>
      </w:r>
    </w:p>
    <w:p w:rsidR="00773420" w:rsidRPr="00773420" w:rsidRDefault="00773420" w:rsidP="00773420">
      <w:pPr>
        <w:ind w:firstLine="709"/>
        <w:jc w:val="both"/>
        <w:rPr>
          <w:sz w:val="28"/>
          <w:szCs w:val="28"/>
        </w:rPr>
      </w:pPr>
      <w:r w:rsidRPr="00773420">
        <w:rPr>
          <w:sz w:val="28"/>
          <w:szCs w:val="28"/>
        </w:rPr>
        <w:t>3.4. Иные условия в соответствии с Порядком предоставления субсидии.</w:t>
      </w:r>
    </w:p>
    <w:p w:rsidR="00EA52D1" w:rsidRDefault="00EA52D1" w:rsidP="00773420">
      <w:pPr>
        <w:ind w:firstLine="709"/>
        <w:jc w:val="center"/>
        <w:rPr>
          <w:sz w:val="28"/>
          <w:szCs w:val="28"/>
        </w:rPr>
      </w:pPr>
    </w:p>
    <w:p w:rsidR="00773420" w:rsidRPr="00EA52D1" w:rsidRDefault="00773420" w:rsidP="00773420">
      <w:pPr>
        <w:ind w:firstLine="709"/>
        <w:jc w:val="center"/>
        <w:rPr>
          <w:b/>
          <w:sz w:val="28"/>
          <w:szCs w:val="28"/>
        </w:rPr>
      </w:pPr>
      <w:r w:rsidRPr="00EA52D1">
        <w:rPr>
          <w:b/>
          <w:sz w:val="28"/>
          <w:szCs w:val="28"/>
          <w:lang w:val="en-US"/>
        </w:rPr>
        <w:t>IV</w:t>
      </w:r>
      <w:r w:rsidRPr="00EA52D1">
        <w:rPr>
          <w:b/>
          <w:sz w:val="28"/>
          <w:szCs w:val="28"/>
        </w:rPr>
        <w:t>. Порядок перечисления Субсидии</w:t>
      </w:r>
    </w:p>
    <w:p w:rsidR="00773420" w:rsidRPr="00773420" w:rsidRDefault="00773420" w:rsidP="00773420">
      <w:pPr>
        <w:ind w:firstLine="709"/>
        <w:jc w:val="both"/>
        <w:rPr>
          <w:sz w:val="28"/>
          <w:szCs w:val="28"/>
        </w:rPr>
      </w:pPr>
      <w:r w:rsidRPr="00773420">
        <w:rPr>
          <w:sz w:val="28"/>
          <w:szCs w:val="28"/>
        </w:rPr>
        <w:t>4.1. Главный распорядитель средств районного бюджета осуществляет перечисление Субсидии в течение 10 календарных дней с момента подписания соглашения о предоставлении Субсидии в пределах,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 согласно реквизитам, указанным в Соглашении.</w:t>
      </w:r>
    </w:p>
    <w:p w:rsidR="00773420" w:rsidRPr="00773420" w:rsidRDefault="00773420" w:rsidP="00773420">
      <w:pPr>
        <w:ind w:firstLine="709"/>
        <w:jc w:val="both"/>
        <w:rPr>
          <w:sz w:val="28"/>
          <w:szCs w:val="28"/>
        </w:rPr>
      </w:pPr>
      <w:r w:rsidRPr="00773420">
        <w:rPr>
          <w:sz w:val="28"/>
          <w:szCs w:val="28"/>
        </w:rPr>
        <w:t>4.2. Датой перечисления Субсидии считается дата списания денежных сре</w:t>
      </w:r>
      <w:proofErr w:type="gramStart"/>
      <w:r w:rsidRPr="00773420">
        <w:rPr>
          <w:sz w:val="28"/>
          <w:szCs w:val="28"/>
        </w:rPr>
        <w:t>дств с л</w:t>
      </w:r>
      <w:proofErr w:type="gramEnd"/>
      <w:r w:rsidRPr="00773420">
        <w:rPr>
          <w:sz w:val="28"/>
          <w:szCs w:val="28"/>
        </w:rPr>
        <w:t>ицевого счета Главного распорядителя средств районного бюджета.</w:t>
      </w:r>
    </w:p>
    <w:p w:rsidR="00773420" w:rsidRPr="00EA52D1" w:rsidRDefault="00EA52D1" w:rsidP="00773420">
      <w:pPr>
        <w:ind w:firstLine="709"/>
        <w:jc w:val="center"/>
        <w:rPr>
          <w:b/>
          <w:sz w:val="28"/>
          <w:szCs w:val="28"/>
        </w:rPr>
      </w:pPr>
      <w:r>
        <w:rPr>
          <w:sz w:val="28"/>
          <w:szCs w:val="28"/>
        </w:rPr>
        <w:br/>
      </w:r>
      <w:r w:rsidR="00773420" w:rsidRPr="00EA52D1">
        <w:rPr>
          <w:b/>
          <w:sz w:val="28"/>
          <w:szCs w:val="28"/>
          <w:lang w:val="en-US"/>
        </w:rPr>
        <w:t>V</w:t>
      </w:r>
      <w:r w:rsidR="00773420" w:rsidRPr="00EA52D1">
        <w:rPr>
          <w:b/>
          <w:sz w:val="28"/>
          <w:szCs w:val="28"/>
        </w:rPr>
        <w:t>. Права и обязанности Сторон</w:t>
      </w:r>
    </w:p>
    <w:p w:rsidR="00773420" w:rsidRPr="00773420" w:rsidRDefault="00773420" w:rsidP="00773420">
      <w:pPr>
        <w:ind w:firstLine="709"/>
        <w:jc w:val="both"/>
        <w:rPr>
          <w:sz w:val="28"/>
          <w:szCs w:val="28"/>
        </w:rPr>
      </w:pPr>
      <w:r w:rsidRPr="00773420">
        <w:rPr>
          <w:sz w:val="28"/>
          <w:szCs w:val="28"/>
        </w:rPr>
        <w:t>5.1. Главный распорядитель средств районного бюджета обязуется:</w:t>
      </w:r>
    </w:p>
    <w:p w:rsidR="00773420" w:rsidRPr="00773420" w:rsidRDefault="00773420" w:rsidP="00773420">
      <w:pPr>
        <w:ind w:firstLine="709"/>
        <w:jc w:val="both"/>
        <w:rPr>
          <w:sz w:val="28"/>
          <w:szCs w:val="28"/>
        </w:rPr>
      </w:pPr>
      <w:r w:rsidRPr="00773420">
        <w:rPr>
          <w:sz w:val="28"/>
          <w:szCs w:val="28"/>
        </w:rPr>
        <w:t>5.1.1. Рассмотреть в порядке и в сроки, установленные Порядком предоставления субсидии, представленные Получателем документы;</w:t>
      </w:r>
    </w:p>
    <w:p w:rsidR="00773420" w:rsidRPr="00773420" w:rsidRDefault="00773420" w:rsidP="00773420">
      <w:pPr>
        <w:ind w:firstLine="709"/>
        <w:jc w:val="both"/>
        <w:rPr>
          <w:sz w:val="28"/>
          <w:szCs w:val="28"/>
        </w:rPr>
      </w:pPr>
      <w:r w:rsidRPr="00773420">
        <w:rPr>
          <w:sz w:val="28"/>
          <w:szCs w:val="28"/>
        </w:rPr>
        <w:t>5.1.2. Обеспечить предоставление Субсидии в порядке и при соблюдении Получателем условий предоставления Субсидии, установленных Соглашением;</w:t>
      </w:r>
    </w:p>
    <w:p w:rsidR="00773420" w:rsidRPr="00773420" w:rsidRDefault="00773420" w:rsidP="00773420">
      <w:pPr>
        <w:ind w:firstLine="709"/>
        <w:jc w:val="both"/>
        <w:rPr>
          <w:sz w:val="28"/>
          <w:szCs w:val="28"/>
        </w:rPr>
      </w:pPr>
      <w:r w:rsidRPr="00773420">
        <w:rPr>
          <w:sz w:val="28"/>
          <w:szCs w:val="28"/>
        </w:rPr>
        <w:t xml:space="preserve">5.1.3. Осуществлять </w:t>
      </w:r>
      <w:proofErr w:type="gramStart"/>
      <w:r w:rsidRPr="00773420">
        <w:rPr>
          <w:sz w:val="28"/>
          <w:szCs w:val="28"/>
        </w:rPr>
        <w:t>контроль за</w:t>
      </w:r>
      <w:proofErr w:type="gramEnd"/>
      <w:r w:rsidRPr="00773420">
        <w:rPr>
          <w:sz w:val="28"/>
          <w:szCs w:val="28"/>
        </w:rPr>
        <w:t xml:space="preserve"> соблюдением Получателем условий и порядка предоставления Субсидии;</w:t>
      </w:r>
    </w:p>
    <w:p w:rsidR="00773420" w:rsidRPr="00773420" w:rsidRDefault="00773420" w:rsidP="00773420">
      <w:pPr>
        <w:ind w:firstLine="709"/>
        <w:jc w:val="both"/>
        <w:rPr>
          <w:sz w:val="28"/>
          <w:szCs w:val="28"/>
        </w:rPr>
      </w:pPr>
      <w:r w:rsidRPr="00773420">
        <w:rPr>
          <w:sz w:val="28"/>
          <w:szCs w:val="28"/>
        </w:rPr>
        <w:t>5.1.4. В случае если Получателем допущены нарушения условий и целей, предусмотренных настоящим Соглашением, направлять Получателю требование об обеспечении возврата средств Субсидии в районный бюджет, в сроки, установленные Порядком предоставления субсидии;</w:t>
      </w:r>
    </w:p>
    <w:p w:rsidR="00773420" w:rsidRPr="00773420" w:rsidRDefault="00773420" w:rsidP="00773420">
      <w:pPr>
        <w:ind w:firstLine="709"/>
        <w:jc w:val="both"/>
        <w:rPr>
          <w:sz w:val="28"/>
          <w:szCs w:val="28"/>
        </w:rPr>
      </w:pPr>
      <w:r w:rsidRPr="00773420">
        <w:rPr>
          <w:sz w:val="28"/>
          <w:szCs w:val="28"/>
        </w:rPr>
        <w:lastRenderedPageBreak/>
        <w:t>5.1.5.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773420" w:rsidRPr="00773420" w:rsidRDefault="00773420" w:rsidP="00773420">
      <w:pPr>
        <w:ind w:firstLine="709"/>
        <w:jc w:val="both"/>
        <w:rPr>
          <w:sz w:val="28"/>
          <w:szCs w:val="28"/>
        </w:rPr>
      </w:pPr>
      <w:r w:rsidRPr="00773420">
        <w:rPr>
          <w:sz w:val="28"/>
          <w:szCs w:val="28"/>
        </w:rPr>
        <w:t>5.2. Главный распорядитель средств районного бюджета вправе:</w:t>
      </w:r>
    </w:p>
    <w:p w:rsidR="00773420" w:rsidRPr="00773420" w:rsidRDefault="00773420" w:rsidP="00773420">
      <w:pPr>
        <w:ind w:firstLine="709"/>
        <w:jc w:val="both"/>
        <w:rPr>
          <w:sz w:val="28"/>
          <w:szCs w:val="28"/>
        </w:rPr>
      </w:pPr>
      <w:r w:rsidRPr="00773420">
        <w:rPr>
          <w:sz w:val="28"/>
          <w:szCs w:val="28"/>
        </w:rPr>
        <w:t xml:space="preserve">5.2.1. Запрашивать у Получателя документы и материалы, необходимые для осуществления </w:t>
      </w:r>
      <w:proofErr w:type="gramStart"/>
      <w:r w:rsidRPr="00773420">
        <w:rPr>
          <w:sz w:val="28"/>
          <w:szCs w:val="28"/>
        </w:rPr>
        <w:t>контроля за</w:t>
      </w:r>
      <w:proofErr w:type="gramEnd"/>
      <w:r w:rsidRPr="00773420">
        <w:rPr>
          <w:sz w:val="28"/>
          <w:szCs w:val="28"/>
        </w:rPr>
        <w:t xml:space="preserve"> соблюдением условий и порядка предоставления Субсидии;</w:t>
      </w:r>
    </w:p>
    <w:p w:rsidR="00773420" w:rsidRPr="00773420" w:rsidRDefault="00773420" w:rsidP="00773420">
      <w:pPr>
        <w:ind w:firstLine="709"/>
        <w:jc w:val="both"/>
        <w:rPr>
          <w:sz w:val="28"/>
          <w:szCs w:val="28"/>
        </w:rPr>
      </w:pPr>
      <w:r w:rsidRPr="00773420">
        <w:rPr>
          <w:sz w:val="28"/>
          <w:szCs w:val="28"/>
        </w:rPr>
        <w:t>5.2.2.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w:t>
      </w:r>
    </w:p>
    <w:p w:rsidR="00773420" w:rsidRPr="00773420" w:rsidRDefault="00773420" w:rsidP="00773420">
      <w:pPr>
        <w:ind w:firstLine="709"/>
        <w:jc w:val="both"/>
        <w:rPr>
          <w:sz w:val="28"/>
          <w:szCs w:val="28"/>
        </w:rPr>
      </w:pPr>
      <w:r w:rsidRPr="00773420">
        <w:rPr>
          <w:sz w:val="28"/>
          <w:szCs w:val="28"/>
        </w:rPr>
        <w:t>5.2.3.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773420" w:rsidRPr="00773420" w:rsidRDefault="00773420" w:rsidP="00773420">
      <w:pPr>
        <w:ind w:firstLine="709"/>
        <w:jc w:val="both"/>
        <w:rPr>
          <w:sz w:val="28"/>
          <w:szCs w:val="28"/>
        </w:rPr>
      </w:pPr>
      <w:r w:rsidRPr="00773420">
        <w:rPr>
          <w:sz w:val="28"/>
          <w:szCs w:val="28"/>
        </w:rPr>
        <w:t>5.3. Получатель обязуется:</w:t>
      </w:r>
    </w:p>
    <w:p w:rsidR="00773420" w:rsidRPr="00773420" w:rsidRDefault="00773420" w:rsidP="00773420">
      <w:pPr>
        <w:ind w:firstLine="709"/>
        <w:jc w:val="both"/>
        <w:rPr>
          <w:sz w:val="28"/>
          <w:szCs w:val="28"/>
        </w:rPr>
      </w:pPr>
      <w:r w:rsidRPr="00773420">
        <w:rPr>
          <w:sz w:val="28"/>
          <w:szCs w:val="28"/>
        </w:rPr>
        <w:t>5.3.1. Обеспечивать выполнение условий предоставления Субсидии, установленных настоящим Соглашением, в том числе:</w:t>
      </w:r>
    </w:p>
    <w:p w:rsidR="00773420" w:rsidRPr="00773420" w:rsidRDefault="00773420" w:rsidP="00773420">
      <w:pPr>
        <w:ind w:firstLine="709"/>
        <w:jc w:val="both"/>
        <w:rPr>
          <w:sz w:val="28"/>
          <w:szCs w:val="28"/>
        </w:rPr>
      </w:pPr>
      <w:r w:rsidRPr="00773420">
        <w:rPr>
          <w:sz w:val="28"/>
          <w:szCs w:val="28"/>
        </w:rPr>
        <w:t>1) предоставлять Главному распорядителю средств районного бюджета документы, необходимые для предоставления Субсидии, указанные в Порядке предоставления субсидии;</w:t>
      </w:r>
    </w:p>
    <w:p w:rsidR="00773420" w:rsidRPr="00773420" w:rsidRDefault="00773420" w:rsidP="00773420">
      <w:pPr>
        <w:ind w:firstLine="709"/>
        <w:jc w:val="both"/>
        <w:rPr>
          <w:sz w:val="28"/>
          <w:szCs w:val="28"/>
        </w:rPr>
      </w:pPr>
      <w:r w:rsidRPr="00773420">
        <w:rPr>
          <w:sz w:val="28"/>
          <w:szCs w:val="28"/>
        </w:rPr>
        <w:t>2) не приобретать иностранную валюту за счет полученной Субсидии, за исключением операций, определяемых в соответствии с Порядком предоставления субсидии и настоящим Соглашением;</w:t>
      </w:r>
    </w:p>
    <w:p w:rsidR="00773420" w:rsidRPr="00773420" w:rsidRDefault="00773420" w:rsidP="00773420">
      <w:pPr>
        <w:ind w:firstLine="709"/>
        <w:jc w:val="both"/>
        <w:rPr>
          <w:sz w:val="28"/>
          <w:szCs w:val="28"/>
        </w:rPr>
      </w:pPr>
      <w:r w:rsidRPr="00773420">
        <w:rPr>
          <w:sz w:val="28"/>
          <w:szCs w:val="28"/>
        </w:rPr>
        <w:t>5.3.2. Обеспечивать исполнение требований Главного распорядителя средств районного бюджета по возврату сре</w:t>
      </w:r>
      <w:proofErr w:type="gramStart"/>
      <w:r w:rsidRPr="00773420">
        <w:rPr>
          <w:sz w:val="28"/>
          <w:szCs w:val="28"/>
        </w:rPr>
        <w:t>дств в р</w:t>
      </w:r>
      <w:proofErr w:type="gramEnd"/>
      <w:r w:rsidRPr="00773420">
        <w:rPr>
          <w:sz w:val="28"/>
          <w:szCs w:val="28"/>
        </w:rPr>
        <w:t>айонный бюджет в случае установления фактов нарушения условий и целей предоставления Субсидии в сроки в соответствии с Порядком предоставления субсидии;</w:t>
      </w:r>
    </w:p>
    <w:p w:rsidR="00773420" w:rsidRPr="00773420" w:rsidRDefault="00773420" w:rsidP="00773420">
      <w:pPr>
        <w:ind w:firstLine="709"/>
        <w:jc w:val="both"/>
        <w:rPr>
          <w:sz w:val="28"/>
          <w:szCs w:val="28"/>
        </w:rPr>
      </w:pPr>
      <w:r w:rsidRPr="00773420">
        <w:rPr>
          <w:sz w:val="28"/>
          <w:szCs w:val="28"/>
        </w:rPr>
        <w:t>5.3.3. Обеспечивать достижение значений показателей результативности, установленных в Приложении № 1 к настоящему Соглашению.</w:t>
      </w:r>
    </w:p>
    <w:p w:rsidR="00773420" w:rsidRPr="00773420" w:rsidRDefault="00773420" w:rsidP="00773420">
      <w:pPr>
        <w:ind w:firstLine="709"/>
        <w:jc w:val="both"/>
        <w:rPr>
          <w:sz w:val="28"/>
          <w:szCs w:val="28"/>
        </w:rPr>
      </w:pPr>
      <w:r w:rsidRPr="00773420">
        <w:rPr>
          <w:sz w:val="28"/>
          <w:szCs w:val="28"/>
        </w:rPr>
        <w:t>5.3.4. Обеспечивать представление Главному распорядителю средств районного бюджета:</w:t>
      </w:r>
    </w:p>
    <w:p w:rsidR="00773420" w:rsidRPr="00773420" w:rsidRDefault="00773420" w:rsidP="00773420">
      <w:pPr>
        <w:ind w:firstLine="709"/>
        <w:jc w:val="both"/>
        <w:rPr>
          <w:sz w:val="28"/>
          <w:szCs w:val="28"/>
        </w:rPr>
      </w:pPr>
      <w:r w:rsidRPr="00773420">
        <w:rPr>
          <w:sz w:val="28"/>
          <w:szCs w:val="28"/>
        </w:rPr>
        <w:t>- отчета о достижении значений показателей результативности по форме согласно Приложени</w:t>
      </w:r>
      <w:r w:rsidR="00BE2337">
        <w:rPr>
          <w:sz w:val="28"/>
          <w:szCs w:val="28"/>
        </w:rPr>
        <w:t xml:space="preserve">ю </w:t>
      </w:r>
      <w:r w:rsidRPr="00773420">
        <w:rPr>
          <w:sz w:val="28"/>
          <w:szCs w:val="28"/>
        </w:rPr>
        <w:t>№ 2 к настоящему Соглашению;</w:t>
      </w:r>
    </w:p>
    <w:p w:rsidR="00773420" w:rsidRPr="00773420" w:rsidRDefault="00773420" w:rsidP="00773420">
      <w:pPr>
        <w:ind w:firstLine="709"/>
        <w:jc w:val="both"/>
        <w:rPr>
          <w:sz w:val="28"/>
          <w:szCs w:val="28"/>
        </w:rPr>
      </w:pPr>
      <w:r w:rsidRPr="00773420">
        <w:rPr>
          <w:sz w:val="28"/>
          <w:szCs w:val="28"/>
        </w:rPr>
        <w:t xml:space="preserve">- иные отчеты. </w:t>
      </w:r>
    </w:p>
    <w:p w:rsidR="00773420" w:rsidRPr="00773420" w:rsidRDefault="00773420" w:rsidP="00773420">
      <w:pPr>
        <w:ind w:firstLine="709"/>
        <w:jc w:val="both"/>
        <w:rPr>
          <w:sz w:val="28"/>
          <w:szCs w:val="28"/>
        </w:rPr>
      </w:pPr>
      <w:r w:rsidRPr="00773420">
        <w:rPr>
          <w:sz w:val="28"/>
          <w:szCs w:val="28"/>
        </w:rPr>
        <w:t>5.3.5.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773420" w:rsidRPr="00773420" w:rsidRDefault="00773420" w:rsidP="00773420">
      <w:pPr>
        <w:ind w:firstLine="709"/>
        <w:jc w:val="both"/>
        <w:rPr>
          <w:sz w:val="28"/>
          <w:szCs w:val="28"/>
        </w:rPr>
      </w:pPr>
      <w:r w:rsidRPr="00773420">
        <w:rPr>
          <w:sz w:val="28"/>
          <w:szCs w:val="28"/>
        </w:rPr>
        <w:t>5.4. Получатель вправе:</w:t>
      </w:r>
    </w:p>
    <w:p w:rsidR="00773420" w:rsidRPr="00773420" w:rsidRDefault="00773420" w:rsidP="00773420">
      <w:pPr>
        <w:ind w:firstLine="709"/>
        <w:jc w:val="both"/>
        <w:rPr>
          <w:sz w:val="28"/>
          <w:szCs w:val="28"/>
        </w:rPr>
      </w:pPr>
      <w:r w:rsidRPr="00773420">
        <w:rPr>
          <w:sz w:val="28"/>
          <w:szCs w:val="28"/>
        </w:rPr>
        <w:t>5.4.1. Обращаться к Главному распорядителю средств районного бюджета за разъяснениями в связи с исполнением настоящего Соглашения.</w:t>
      </w:r>
    </w:p>
    <w:p w:rsidR="00773420" w:rsidRPr="00773420" w:rsidRDefault="00773420" w:rsidP="00773420">
      <w:pPr>
        <w:ind w:firstLine="709"/>
        <w:jc w:val="both"/>
        <w:rPr>
          <w:sz w:val="28"/>
          <w:szCs w:val="28"/>
        </w:rPr>
      </w:pPr>
      <w:r w:rsidRPr="00773420">
        <w:rPr>
          <w:sz w:val="28"/>
          <w:szCs w:val="28"/>
        </w:rPr>
        <w:t>5.4.2.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EA52D1" w:rsidRDefault="00EA52D1" w:rsidP="00773420">
      <w:pPr>
        <w:ind w:firstLine="709"/>
        <w:jc w:val="center"/>
        <w:rPr>
          <w:b/>
          <w:sz w:val="28"/>
          <w:szCs w:val="28"/>
        </w:rPr>
      </w:pPr>
    </w:p>
    <w:p w:rsidR="00773420" w:rsidRPr="00EA52D1" w:rsidRDefault="00773420" w:rsidP="00773420">
      <w:pPr>
        <w:ind w:firstLine="709"/>
        <w:jc w:val="center"/>
        <w:rPr>
          <w:b/>
          <w:sz w:val="28"/>
          <w:szCs w:val="28"/>
        </w:rPr>
      </w:pPr>
      <w:r w:rsidRPr="00EA52D1">
        <w:rPr>
          <w:b/>
          <w:sz w:val="28"/>
          <w:szCs w:val="28"/>
          <w:lang w:val="en-US"/>
        </w:rPr>
        <w:t>VI</w:t>
      </w:r>
      <w:r w:rsidRPr="00EA52D1">
        <w:rPr>
          <w:b/>
          <w:sz w:val="28"/>
          <w:szCs w:val="28"/>
        </w:rPr>
        <w:t>. Контроль за исполнением условий Соглашения</w:t>
      </w:r>
    </w:p>
    <w:p w:rsidR="00773420" w:rsidRPr="00773420" w:rsidRDefault="00773420" w:rsidP="00773420">
      <w:pPr>
        <w:ind w:firstLine="709"/>
        <w:jc w:val="both"/>
        <w:rPr>
          <w:sz w:val="28"/>
          <w:szCs w:val="28"/>
        </w:rPr>
      </w:pPr>
      <w:r w:rsidRPr="00773420">
        <w:rPr>
          <w:sz w:val="28"/>
          <w:szCs w:val="28"/>
        </w:rPr>
        <w:t xml:space="preserve">6.1. Главный распорядитель средств районного бюджета и орган внешнего и внутреннего муниципального финансового контроля </w:t>
      </w:r>
      <w:r w:rsidR="007C565C">
        <w:rPr>
          <w:sz w:val="28"/>
          <w:szCs w:val="28"/>
        </w:rPr>
        <w:t>Тернов</w:t>
      </w:r>
      <w:r w:rsidRPr="00773420">
        <w:rPr>
          <w:sz w:val="28"/>
          <w:szCs w:val="28"/>
        </w:rPr>
        <w:t xml:space="preserve">ского муниципального района Воронежской области проводят проверки соблюдения Получателем условий и порядка предоставления Субсидий, установленных </w:t>
      </w:r>
      <w:r w:rsidRPr="00773420">
        <w:rPr>
          <w:sz w:val="28"/>
          <w:szCs w:val="28"/>
        </w:rPr>
        <w:lastRenderedPageBreak/>
        <w:t>Порядком предоставления субсидии и положениями настоящего Соглашения, в соответствии с действующим законодательством Российской Федерации.</w:t>
      </w:r>
    </w:p>
    <w:p w:rsidR="00773420" w:rsidRPr="00773420" w:rsidRDefault="00773420" w:rsidP="00773420">
      <w:pPr>
        <w:ind w:firstLine="709"/>
        <w:jc w:val="both"/>
        <w:rPr>
          <w:sz w:val="28"/>
          <w:szCs w:val="28"/>
        </w:rPr>
      </w:pPr>
      <w:r w:rsidRPr="00773420">
        <w:rPr>
          <w:sz w:val="28"/>
          <w:szCs w:val="28"/>
        </w:rPr>
        <w:t>6.2. Получатель, подписывая настоящее Соглашение, дает свое согласие на проведение указанных проверок соблюдения Получателем условий и порядка предоставления субсидий.</w:t>
      </w:r>
    </w:p>
    <w:p w:rsidR="00773420" w:rsidRPr="00773420" w:rsidRDefault="00773420" w:rsidP="00773420">
      <w:pPr>
        <w:ind w:firstLine="709"/>
        <w:jc w:val="both"/>
        <w:rPr>
          <w:sz w:val="28"/>
          <w:szCs w:val="28"/>
        </w:rPr>
      </w:pPr>
      <w:r w:rsidRPr="00773420">
        <w:rPr>
          <w:sz w:val="28"/>
          <w:szCs w:val="28"/>
        </w:rPr>
        <w:t xml:space="preserve">6.3.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w:t>
      </w:r>
      <w:r w:rsidR="007C565C">
        <w:rPr>
          <w:sz w:val="28"/>
          <w:szCs w:val="28"/>
        </w:rPr>
        <w:t>Терновс</w:t>
      </w:r>
      <w:r w:rsidRPr="00773420">
        <w:rPr>
          <w:sz w:val="28"/>
          <w:szCs w:val="28"/>
        </w:rPr>
        <w:t xml:space="preserve">кого муниципального района Воронежской области по их требованию необходимые документы. </w:t>
      </w:r>
    </w:p>
    <w:p w:rsidR="00EA52D1" w:rsidRDefault="00EA52D1" w:rsidP="00773420">
      <w:pPr>
        <w:ind w:firstLine="709"/>
        <w:jc w:val="center"/>
        <w:rPr>
          <w:sz w:val="28"/>
          <w:szCs w:val="28"/>
        </w:rPr>
      </w:pPr>
    </w:p>
    <w:p w:rsidR="00773420" w:rsidRPr="00EA52D1" w:rsidRDefault="00773420" w:rsidP="00773420">
      <w:pPr>
        <w:ind w:firstLine="709"/>
        <w:jc w:val="center"/>
        <w:rPr>
          <w:b/>
          <w:sz w:val="28"/>
          <w:szCs w:val="28"/>
        </w:rPr>
      </w:pPr>
      <w:r w:rsidRPr="00EA52D1">
        <w:rPr>
          <w:b/>
          <w:sz w:val="28"/>
          <w:szCs w:val="28"/>
          <w:lang w:val="en-US"/>
        </w:rPr>
        <w:t>VII</w:t>
      </w:r>
      <w:r w:rsidRPr="00EA52D1">
        <w:rPr>
          <w:b/>
          <w:sz w:val="28"/>
          <w:szCs w:val="28"/>
        </w:rPr>
        <w:t>. Ответственность Сторон</w:t>
      </w:r>
    </w:p>
    <w:p w:rsidR="00773420" w:rsidRPr="00773420" w:rsidRDefault="00773420" w:rsidP="00773420">
      <w:pPr>
        <w:ind w:firstLine="709"/>
        <w:jc w:val="both"/>
        <w:rPr>
          <w:sz w:val="28"/>
          <w:szCs w:val="28"/>
        </w:rPr>
      </w:pPr>
      <w:r w:rsidRPr="00773420">
        <w:rPr>
          <w:sz w:val="28"/>
          <w:szCs w:val="28"/>
        </w:rPr>
        <w:t>7.1.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73420" w:rsidRPr="00773420" w:rsidRDefault="00773420" w:rsidP="00773420">
      <w:pPr>
        <w:ind w:firstLine="709"/>
        <w:jc w:val="both"/>
        <w:rPr>
          <w:sz w:val="28"/>
          <w:szCs w:val="28"/>
        </w:rPr>
      </w:pPr>
      <w:r w:rsidRPr="00773420">
        <w:rPr>
          <w:sz w:val="28"/>
          <w:szCs w:val="28"/>
        </w:rPr>
        <w:t xml:space="preserve">7.2. Получатель несет ответственность за достоверность и полноту представляемых Главному распорядителю средств районного бюджета сведений. </w:t>
      </w:r>
    </w:p>
    <w:p w:rsidR="00773420" w:rsidRPr="00773420" w:rsidRDefault="00773420" w:rsidP="00773420">
      <w:pPr>
        <w:ind w:firstLine="709"/>
        <w:jc w:val="both"/>
        <w:rPr>
          <w:sz w:val="28"/>
          <w:szCs w:val="28"/>
        </w:rPr>
      </w:pPr>
      <w:r w:rsidRPr="00773420">
        <w:rPr>
          <w:sz w:val="28"/>
          <w:szCs w:val="28"/>
        </w:rPr>
        <w:t>7.3. Главный распорядитель средств районного бюджета не несет ответственность по обязательствам Получателя перед третьими лицами, в связи с исполнением настоящего Соглашения.</w:t>
      </w:r>
    </w:p>
    <w:p w:rsidR="00773420" w:rsidRPr="00773420" w:rsidRDefault="00773420" w:rsidP="00773420">
      <w:pPr>
        <w:ind w:firstLine="709"/>
        <w:jc w:val="both"/>
        <w:rPr>
          <w:sz w:val="28"/>
          <w:szCs w:val="28"/>
        </w:rPr>
      </w:pPr>
      <w:r w:rsidRPr="00773420">
        <w:rPr>
          <w:sz w:val="28"/>
          <w:szCs w:val="28"/>
        </w:rPr>
        <w:t>7.4.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w:t>
      </w:r>
    </w:p>
    <w:p w:rsidR="00773420" w:rsidRPr="00773420" w:rsidRDefault="00773420" w:rsidP="00773420">
      <w:pPr>
        <w:ind w:firstLine="709"/>
        <w:jc w:val="both"/>
        <w:rPr>
          <w:sz w:val="28"/>
          <w:szCs w:val="28"/>
        </w:rPr>
      </w:pPr>
      <w:r w:rsidRPr="00773420">
        <w:rPr>
          <w:sz w:val="28"/>
          <w:szCs w:val="28"/>
        </w:rPr>
        <w:t>а) война, военные действия, массовые волнения;</w:t>
      </w:r>
    </w:p>
    <w:p w:rsidR="00773420" w:rsidRPr="00773420" w:rsidRDefault="00773420" w:rsidP="00773420">
      <w:pPr>
        <w:ind w:firstLine="709"/>
        <w:jc w:val="both"/>
        <w:rPr>
          <w:sz w:val="28"/>
          <w:szCs w:val="28"/>
        </w:rPr>
      </w:pPr>
      <w:r w:rsidRPr="00773420">
        <w:rPr>
          <w:sz w:val="28"/>
          <w:szCs w:val="28"/>
        </w:rPr>
        <w:t>б) пожары, землетрясения, наводнения и другие обстоятельства непреодолимой силы природного характера.</w:t>
      </w:r>
    </w:p>
    <w:p w:rsidR="00773420" w:rsidRPr="00773420" w:rsidRDefault="00773420" w:rsidP="00773420">
      <w:pPr>
        <w:ind w:firstLine="709"/>
        <w:jc w:val="both"/>
        <w:rPr>
          <w:sz w:val="28"/>
          <w:szCs w:val="28"/>
        </w:rPr>
      </w:pPr>
      <w:r w:rsidRPr="00773420">
        <w:rPr>
          <w:sz w:val="28"/>
          <w:szCs w:val="28"/>
        </w:rPr>
        <w:t xml:space="preserve">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дней с момента их наступления. </w:t>
      </w:r>
    </w:p>
    <w:p w:rsidR="00EA52D1" w:rsidRDefault="00EA52D1" w:rsidP="00773420">
      <w:pPr>
        <w:ind w:firstLine="709"/>
        <w:jc w:val="center"/>
        <w:rPr>
          <w:sz w:val="28"/>
          <w:szCs w:val="28"/>
        </w:rPr>
      </w:pPr>
    </w:p>
    <w:p w:rsidR="00773420" w:rsidRPr="00EA52D1" w:rsidRDefault="00773420" w:rsidP="00773420">
      <w:pPr>
        <w:ind w:firstLine="709"/>
        <w:jc w:val="center"/>
        <w:rPr>
          <w:b/>
          <w:sz w:val="28"/>
          <w:szCs w:val="28"/>
        </w:rPr>
      </w:pPr>
      <w:r w:rsidRPr="00EA52D1">
        <w:rPr>
          <w:b/>
          <w:sz w:val="28"/>
          <w:szCs w:val="28"/>
          <w:lang w:val="en-US"/>
        </w:rPr>
        <w:t>VIII</w:t>
      </w:r>
      <w:r w:rsidRPr="00EA52D1">
        <w:rPr>
          <w:b/>
          <w:sz w:val="28"/>
          <w:szCs w:val="28"/>
        </w:rPr>
        <w:t>. Заключительные положения</w:t>
      </w:r>
    </w:p>
    <w:p w:rsidR="00773420" w:rsidRPr="00773420" w:rsidRDefault="00773420" w:rsidP="00773420">
      <w:pPr>
        <w:ind w:firstLine="709"/>
        <w:jc w:val="both"/>
        <w:rPr>
          <w:sz w:val="28"/>
          <w:szCs w:val="28"/>
        </w:rPr>
      </w:pPr>
      <w:r w:rsidRPr="00773420">
        <w:rPr>
          <w:sz w:val="28"/>
          <w:szCs w:val="28"/>
        </w:rPr>
        <w:t xml:space="preserve">8.1.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В случае если споры, возникающие между Сторонами, не будут разрешены путем переговоров, они подлежат рассмотрению в соответствии с законодательством Российской Федерации. </w:t>
      </w:r>
    </w:p>
    <w:p w:rsidR="00773420" w:rsidRPr="00773420" w:rsidRDefault="00773420" w:rsidP="00773420">
      <w:pPr>
        <w:ind w:firstLine="709"/>
        <w:jc w:val="both"/>
        <w:rPr>
          <w:sz w:val="28"/>
          <w:szCs w:val="28"/>
        </w:rPr>
      </w:pPr>
      <w:r w:rsidRPr="00773420">
        <w:rPr>
          <w:sz w:val="28"/>
          <w:szCs w:val="28"/>
        </w:rPr>
        <w:t>8.2. Соглашение вступает в силу с момента его подписания обеими Сторонами и действует до «___» _______ 202__ года.</w:t>
      </w:r>
    </w:p>
    <w:p w:rsidR="00773420" w:rsidRPr="00773420" w:rsidRDefault="00773420" w:rsidP="00773420">
      <w:pPr>
        <w:ind w:firstLine="709"/>
        <w:jc w:val="both"/>
        <w:rPr>
          <w:sz w:val="28"/>
          <w:szCs w:val="28"/>
        </w:rPr>
      </w:pPr>
      <w:r w:rsidRPr="00773420">
        <w:rPr>
          <w:sz w:val="28"/>
          <w:szCs w:val="28"/>
        </w:rPr>
        <w:t xml:space="preserve">8.3. Получатель не вправе передавать свои права и обязанности или их часть по настоящему Соглашению третьему лицу. </w:t>
      </w:r>
    </w:p>
    <w:p w:rsidR="00773420" w:rsidRPr="00773420" w:rsidRDefault="00773420" w:rsidP="00773420">
      <w:pPr>
        <w:ind w:firstLine="709"/>
        <w:jc w:val="both"/>
        <w:rPr>
          <w:sz w:val="28"/>
          <w:szCs w:val="28"/>
        </w:rPr>
      </w:pPr>
      <w:r w:rsidRPr="00773420">
        <w:rPr>
          <w:sz w:val="28"/>
          <w:szCs w:val="28"/>
        </w:rPr>
        <w:t>8.4.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обеими Сторонами.</w:t>
      </w:r>
    </w:p>
    <w:p w:rsidR="00773420" w:rsidRPr="00773420" w:rsidRDefault="00773420" w:rsidP="00773420">
      <w:pPr>
        <w:ind w:firstLine="709"/>
        <w:jc w:val="both"/>
        <w:rPr>
          <w:sz w:val="28"/>
          <w:szCs w:val="28"/>
        </w:rPr>
      </w:pPr>
      <w:r w:rsidRPr="00773420">
        <w:rPr>
          <w:sz w:val="28"/>
          <w:szCs w:val="28"/>
        </w:rPr>
        <w:lastRenderedPageBreak/>
        <w:t>8.5. Расторжение настоящего Соглашения возможно при взаимном согласии Сторон.</w:t>
      </w:r>
    </w:p>
    <w:p w:rsidR="00773420" w:rsidRPr="00773420" w:rsidRDefault="00773420" w:rsidP="00773420">
      <w:pPr>
        <w:ind w:firstLine="709"/>
        <w:jc w:val="both"/>
        <w:rPr>
          <w:sz w:val="28"/>
          <w:szCs w:val="28"/>
        </w:rPr>
      </w:pPr>
      <w:r w:rsidRPr="00773420">
        <w:rPr>
          <w:sz w:val="28"/>
          <w:szCs w:val="28"/>
        </w:rPr>
        <w:t xml:space="preserve">8.6. В 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rsidR="00773420" w:rsidRPr="00773420" w:rsidRDefault="00773420" w:rsidP="00773420">
      <w:pPr>
        <w:ind w:firstLine="709"/>
        <w:jc w:val="both"/>
        <w:rPr>
          <w:sz w:val="28"/>
          <w:szCs w:val="28"/>
        </w:rPr>
      </w:pPr>
      <w:r w:rsidRPr="00773420">
        <w:rPr>
          <w:sz w:val="28"/>
          <w:szCs w:val="28"/>
        </w:rPr>
        <w:t xml:space="preserve">8.7. Настоящее Соглашение составлено в 2 (Двух) экземплярах, имеющих равную юридическую силу, по одному для каждой из Сторон. </w:t>
      </w:r>
    </w:p>
    <w:p w:rsidR="00EA52D1" w:rsidRDefault="00EA52D1" w:rsidP="00773420">
      <w:pPr>
        <w:ind w:firstLine="709"/>
        <w:contextualSpacing/>
        <w:jc w:val="center"/>
        <w:rPr>
          <w:sz w:val="28"/>
          <w:szCs w:val="28"/>
        </w:rPr>
      </w:pPr>
    </w:p>
    <w:p w:rsidR="00773420" w:rsidRPr="00EA52D1" w:rsidRDefault="00773420" w:rsidP="00773420">
      <w:pPr>
        <w:ind w:firstLine="709"/>
        <w:contextualSpacing/>
        <w:jc w:val="center"/>
        <w:rPr>
          <w:b/>
          <w:sz w:val="28"/>
          <w:szCs w:val="28"/>
        </w:rPr>
      </w:pPr>
      <w:r w:rsidRPr="00EA52D1">
        <w:rPr>
          <w:b/>
          <w:sz w:val="28"/>
          <w:szCs w:val="28"/>
          <w:lang w:val="en-US"/>
        </w:rPr>
        <w:t xml:space="preserve">IX. </w:t>
      </w:r>
      <w:r w:rsidRPr="00EA52D1">
        <w:rPr>
          <w:b/>
          <w:sz w:val="28"/>
          <w:szCs w:val="28"/>
        </w:rPr>
        <w:t>Платежные реквизиты Сторон</w:t>
      </w:r>
    </w:p>
    <w:tbl>
      <w:tblPr>
        <w:tblW w:w="5150" w:type="pct"/>
        <w:tblInd w:w="-289" w:type="dxa"/>
        <w:tblLook w:val="00A0" w:firstRow="1" w:lastRow="0" w:firstColumn="1" w:lastColumn="0" w:noHBand="0" w:noVBand="0"/>
      </w:tblPr>
      <w:tblGrid>
        <w:gridCol w:w="5517"/>
        <w:gridCol w:w="4913"/>
      </w:tblGrid>
      <w:tr w:rsidR="00773420" w:rsidRPr="00773420" w:rsidTr="000533E3">
        <w:trPr>
          <w:trHeight w:val="801"/>
        </w:trPr>
        <w:tc>
          <w:tcPr>
            <w:tcW w:w="2645" w:type="pct"/>
            <w:vAlign w:val="center"/>
          </w:tcPr>
          <w:p w:rsidR="00773420" w:rsidRPr="00773420" w:rsidRDefault="00773420" w:rsidP="000533E3">
            <w:pPr>
              <w:ind w:firstLine="709"/>
              <w:jc w:val="center"/>
              <w:rPr>
                <w:bCs/>
                <w:sz w:val="28"/>
                <w:szCs w:val="28"/>
              </w:rPr>
            </w:pPr>
            <w:r w:rsidRPr="00773420">
              <w:rPr>
                <w:bCs/>
                <w:sz w:val="28"/>
                <w:szCs w:val="28"/>
              </w:rPr>
              <w:t>Главный распорядитель средств районного бюджета</w:t>
            </w:r>
          </w:p>
          <w:p w:rsidR="00773420" w:rsidRPr="00773420" w:rsidRDefault="00773420" w:rsidP="000533E3">
            <w:pPr>
              <w:ind w:firstLine="709"/>
              <w:jc w:val="both"/>
              <w:rPr>
                <w:bCs/>
                <w:sz w:val="28"/>
                <w:szCs w:val="28"/>
              </w:rPr>
            </w:pPr>
          </w:p>
        </w:tc>
        <w:tc>
          <w:tcPr>
            <w:tcW w:w="2355" w:type="pct"/>
          </w:tcPr>
          <w:p w:rsidR="00773420" w:rsidRPr="00773420" w:rsidRDefault="00773420" w:rsidP="000533E3">
            <w:pPr>
              <w:ind w:firstLine="709"/>
              <w:jc w:val="center"/>
              <w:rPr>
                <w:bCs/>
                <w:sz w:val="28"/>
                <w:szCs w:val="28"/>
              </w:rPr>
            </w:pPr>
            <w:r w:rsidRPr="00773420">
              <w:rPr>
                <w:bCs/>
                <w:sz w:val="28"/>
                <w:szCs w:val="28"/>
              </w:rPr>
              <w:t>Получатель Субсидии</w:t>
            </w:r>
          </w:p>
          <w:p w:rsidR="00773420" w:rsidRPr="00773420" w:rsidRDefault="00773420" w:rsidP="000533E3">
            <w:pPr>
              <w:ind w:firstLine="709"/>
              <w:jc w:val="center"/>
              <w:rPr>
                <w:bCs/>
                <w:sz w:val="28"/>
                <w:szCs w:val="28"/>
              </w:rPr>
            </w:pPr>
          </w:p>
          <w:p w:rsidR="00773420" w:rsidRPr="00773420" w:rsidRDefault="00773420" w:rsidP="000533E3">
            <w:pPr>
              <w:ind w:firstLine="709"/>
              <w:jc w:val="both"/>
              <w:rPr>
                <w:bCs/>
                <w:sz w:val="28"/>
                <w:szCs w:val="28"/>
              </w:rPr>
            </w:pPr>
          </w:p>
        </w:tc>
      </w:tr>
      <w:tr w:rsidR="00773420" w:rsidRPr="00773420" w:rsidTr="000533E3">
        <w:trPr>
          <w:trHeight w:val="1434"/>
        </w:trPr>
        <w:tc>
          <w:tcPr>
            <w:tcW w:w="2645" w:type="pct"/>
            <w:vAlign w:val="center"/>
            <w:hideMark/>
          </w:tcPr>
          <w:p w:rsidR="00773420" w:rsidRPr="00773420" w:rsidRDefault="00773420" w:rsidP="000533E3">
            <w:pPr>
              <w:ind w:firstLine="709"/>
              <w:jc w:val="both"/>
              <w:rPr>
                <w:sz w:val="28"/>
                <w:szCs w:val="28"/>
                <w:lang w:val="en-US"/>
              </w:rPr>
            </w:pPr>
            <w:r w:rsidRPr="00773420">
              <w:rPr>
                <w:sz w:val="28"/>
                <w:szCs w:val="28"/>
              </w:rPr>
              <w:t xml:space="preserve">Место нахождения: </w:t>
            </w:r>
          </w:p>
          <w:p w:rsidR="00773420" w:rsidRPr="00773420" w:rsidRDefault="00773420" w:rsidP="000533E3">
            <w:pPr>
              <w:ind w:firstLine="709"/>
              <w:jc w:val="both"/>
              <w:rPr>
                <w:sz w:val="28"/>
                <w:szCs w:val="28"/>
                <w:lang w:val="en-US"/>
              </w:rPr>
            </w:pPr>
            <w:r w:rsidRPr="00773420">
              <w:rPr>
                <w:sz w:val="28"/>
                <w:szCs w:val="28"/>
              </w:rPr>
              <w:t>Телефон:</w:t>
            </w:r>
          </w:p>
        </w:tc>
        <w:tc>
          <w:tcPr>
            <w:tcW w:w="2355" w:type="pct"/>
            <w:hideMark/>
          </w:tcPr>
          <w:p w:rsidR="00773420" w:rsidRPr="00773420" w:rsidRDefault="00773420" w:rsidP="000533E3">
            <w:pPr>
              <w:ind w:firstLine="709"/>
              <w:jc w:val="both"/>
              <w:rPr>
                <w:sz w:val="28"/>
                <w:szCs w:val="28"/>
              </w:rPr>
            </w:pPr>
            <w:r w:rsidRPr="00773420">
              <w:rPr>
                <w:sz w:val="28"/>
                <w:szCs w:val="28"/>
              </w:rPr>
              <w:t xml:space="preserve">Место нахождения: </w:t>
            </w:r>
          </w:p>
          <w:p w:rsidR="00773420" w:rsidRPr="00773420" w:rsidRDefault="00773420" w:rsidP="000533E3">
            <w:pPr>
              <w:ind w:firstLine="709"/>
              <w:jc w:val="both"/>
              <w:rPr>
                <w:sz w:val="28"/>
                <w:szCs w:val="28"/>
              </w:rPr>
            </w:pPr>
            <w:r w:rsidRPr="00773420">
              <w:rPr>
                <w:sz w:val="28"/>
                <w:szCs w:val="28"/>
              </w:rPr>
              <w:t xml:space="preserve">Телефон: </w:t>
            </w:r>
          </w:p>
        </w:tc>
      </w:tr>
      <w:tr w:rsidR="00773420" w:rsidRPr="00773420" w:rsidTr="000533E3">
        <w:tc>
          <w:tcPr>
            <w:tcW w:w="2645" w:type="pct"/>
            <w:hideMark/>
          </w:tcPr>
          <w:p w:rsidR="00773420" w:rsidRPr="00773420" w:rsidRDefault="00773420" w:rsidP="000533E3">
            <w:pPr>
              <w:ind w:firstLine="709"/>
              <w:jc w:val="both"/>
              <w:rPr>
                <w:sz w:val="28"/>
                <w:szCs w:val="28"/>
              </w:rPr>
            </w:pPr>
            <w:r w:rsidRPr="00773420">
              <w:rPr>
                <w:sz w:val="28"/>
                <w:szCs w:val="28"/>
              </w:rPr>
              <w:t>Платежные реквизиты:</w:t>
            </w:r>
          </w:p>
          <w:p w:rsidR="00773420" w:rsidRPr="00773420" w:rsidRDefault="00773420" w:rsidP="000533E3">
            <w:pPr>
              <w:ind w:firstLine="709"/>
              <w:jc w:val="both"/>
              <w:rPr>
                <w:sz w:val="28"/>
                <w:szCs w:val="28"/>
              </w:rPr>
            </w:pPr>
            <w:proofErr w:type="gramStart"/>
            <w:r w:rsidRPr="00773420">
              <w:rPr>
                <w:sz w:val="28"/>
                <w:szCs w:val="28"/>
              </w:rPr>
              <w:t>л</w:t>
            </w:r>
            <w:proofErr w:type="gramEnd"/>
            <w:r w:rsidRPr="00773420">
              <w:rPr>
                <w:sz w:val="28"/>
                <w:szCs w:val="28"/>
              </w:rPr>
              <w:t>/с</w:t>
            </w:r>
          </w:p>
          <w:p w:rsidR="00773420" w:rsidRPr="00773420" w:rsidRDefault="00773420" w:rsidP="000533E3">
            <w:pPr>
              <w:ind w:firstLine="709"/>
              <w:jc w:val="both"/>
              <w:rPr>
                <w:sz w:val="28"/>
                <w:szCs w:val="28"/>
              </w:rPr>
            </w:pPr>
            <w:proofErr w:type="gramStart"/>
            <w:r w:rsidRPr="00773420">
              <w:rPr>
                <w:sz w:val="28"/>
                <w:szCs w:val="28"/>
              </w:rPr>
              <w:t>р</w:t>
            </w:r>
            <w:proofErr w:type="gramEnd"/>
            <w:r w:rsidRPr="00773420">
              <w:rPr>
                <w:sz w:val="28"/>
                <w:szCs w:val="28"/>
              </w:rPr>
              <w:t xml:space="preserve">/с </w:t>
            </w:r>
          </w:p>
          <w:p w:rsidR="00773420" w:rsidRPr="00773420" w:rsidRDefault="00773420" w:rsidP="000533E3">
            <w:pPr>
              <w:ind w:firstLine="709"/>
              <w:jc w:val="both"/>
              <w:rPr>
                <w:sz w:val="28"/>
                <w:szCs w:val="28"/>
              </w:rPr>
            </w:pPr>
            <w:r w:rsidRPr="00773420">
              <w:rPr>
                <w:sz w:val="28"/>
                <w:szCs w:val="28"/>
              </w:rPr>
              <w:t>БИК:</w:t>
            </w:r>
          </w:p>
        </w:tc>
        <w:tc>
          <w:tcPr>
            <w:tcW w:w="2355" w:type="pct"/>
            <w:hideMark/>
          </w:tcPr>
          <w:p w:rsidR="00773420" w:rsidRPr="00773420" w:rsidRDefault="00773420" w:rsidP="000533E3">
            <w:pPr>
              <w:ind w:firstLine="709"/>
              <w:jc w:val="both"/>
              <w:rPr>
                <w:sz w:val="28"/>
                <w:szCs w:val="28"/>
              </w:rPr>
            </w:pPr>
            <w:r w:rsidRPr="00773420">
              <w:rPr>
                <w:sz w:val="28"/>
                <w:szCs w:val="28"/>
              </w:rPr>
              <w:t>Платежные реквизиты:</w:t>
            </w:r>
          </w:p>
          <w:p w:rsidR="00773420" w:rsidRPr="00773420" w:rsidRDefault="00773420" w:rsidP="000533E3">
            <w:pPr>
              <w:ind w:firstLine="709"/>
              <w:jc w:val="both"/>
              <w:rPr>
                <w:sz w:val="28"/>
                <w:szCs w:val="28"/>
              </w:rPr>
            </w:pPr>
            <w:proofErr w:type="gramStart"/>
            <w:r w:rsidRPr="00773420">
              <w:rPr>
                <w:sz w:val="28"/>
                <w:szCs w:val="28"/>
              </w:rPr>
              <w:t>р</w:t>
            </w:r>
            <w:proofErr w:type="gramEnd"/>
            <w:r w:rsidRPr="00773420">
              <w:rPr>
                <w:sz w:val="28"/>
                <w:szCs w:val="28"/>
              </w:rPr>
              <w:t xml:space="preserve">/счет </w:t>
            </w:r>
          </w:p>
          <w:p w:rsidR="00773420" w:rsidRPr="00773420" w:rsidRDefault="00773420" w:rsidP="000533E3">
            <w:pPr>
              <w:ind w:firstLine="709"/>
              <w:jc w:val="both"/>
              <w:rPr>
                <w:sz w:val="28"/>
                <w:szCs w:val="28"/>
              </w:rPr>
            </w:pPr>
            <w:r w:rsidRPr="00773420">
              <w:rPr>
                <w:sz w:val="28"/>
                <w:szCs w:val="28"/>
              </w:rPr>
              <w:t>БИК:</w:t>
            </w:r>
          </w:p>
          <w:p w:rsidR="00773420" w:rsidRPr="00773420" w:rsidRDefault="00773420" w:rsidP="000533E3">
            <w:pPr>
              <w:ind w:firstLine="709"/>
              <w:jc w:val="both"/>
              <w:rPr>
                <w:sz w:val="28"/>
                <w:szCs w:val="28"/>
              </w:rPr>
            </w:pPr>
            <w:proofErr w:type="gramStart"/>
            <w:r w:rsidRPr="00773420">
              <w:rPr>
                <w:sz w:val="28"/>
                <w:szCs w:val="28"/>
              </w:rPr>
              <w:t>к</w:t>
            </w:r>
            <w:proofErr w:type="gramEnd"/>
            <w:r w:rsidRPr="00773420">
              <w:rPr>
                <w:sz w:val="28"/>
                <w:szCs w:val="28"/>
              </w:rPr>
              <w:t xml:space="preserve">/счет </w:t>
            </w:r>
          </w:p>
        </w:tc>
      </w:tr>
    </w:tbl>
    <w:p w:rsidR="00EA52D1" w:rsidRDefault="00EA52D1" w:rsidP="00773420">
      <w:pPr>
        <w:ind w:firstLine="709"/>
        <w:jc w:val="center"/>
        <w:rPr>
          <w:sz w:val="28"/>
          <w:szCs w:val="28"/>
        </w:rPr>
      </w:pPr>
    </w:p>
    <w:p w:rsidR="00773420" w:rsidRPr="00EA52D1" w:rsidRDefault="00773420" w:rsidP="00773420">
      <w:pPr>
        <w:ind w:firstLine="709"/>
        <w:jc w:val="center"/>
        <w:rPr>
          <w:b/>
          <w:sz w:val="28"/>
          <w:szCs w:val="28"/>
        </w:rPr>
      </w:pPr>
      <w:r w:rsidRPr="00EA52D1">
        <w:rPr>
          <w:b/>
          <w:sz w:val="28"/>
          <w:szCs w:val="28"/>
        </w:rPr>
        <w:t>X. Подписи Сторон</w:t>
      </w:r>
    </w:p>
    <w:tbl>
      <w:tblPr>
        <w:tblW w:w="0" w:type="auto"/>
        <w:tblInd w:w="-426" w:type="dxa"/>
        <w:tblLook w:val="00A0" w:firstRow="1" w:lastRow="0" w:firstColumn="1" w:lastColumn="0" w:noHBand="0" w:noVBand="0"/>
      </w:tblPr>
      <w:tblGrid>
        <w:gridCol w:w="4028"/>
        <w:gridCol w:w="5968"/>
      </w:tblGrid>
      <w:tr w:rsidR="00773420" w:rsidRPr="00773420" w:rsidTr="000533E3">
        <w:trPr>
          <w:trHeight w:val="2645"/>
        </w:trPr>
        <w:tc>
          <w:tcPr>
            <w:tcW w:w="4028" w:type="dxa"/>
          </w:tcPr>
          <w:p w:rsidR="00773420" w:rsidRPr="00773420" w:rsidRDefault="00773420" w:rsidP="000533E3">
            <w:pPr>
              <w:ind w:firstLine="709"/>
              <w:jc w:val="both"/>
              <w:rPr>
                <w:sz w:val="28"/>
                <w:szCs w:val="28"/>
              </w:rPr>
            </w:pPr>
            <w:r w:rsidRPr="00773420">
              <w:rPr>
                <w:sz w:val="28"/>
                <w:szCs w:val="28"/>
              </w:rPr>
              <w:t>Глава</w:t>
            </w:r>
            <w:r w:rsidR="00EA52D1">
              <w:rPr>
                <w:sz w:val="28"/>
                <w:szCs w:val="28"/>
              </w:rPr>
              <w:t xml:space="preserve"> администрации</w:t>
            </w:r>
            <w:r w:rsidRPr="00773420">
              <w:rPr>
                <w:sz w:val="28"/>
                <w:szCs w:val="28"/>
              </w:rPr>
              <w:t xml:space="preserve"> </w:t>
            </w:r>
            <w:r w:rsidR="007C565C">
              <w:rPr>
                <w:sz w:val="28"/>
                <w:szCs w:val="28"/>
              </w:rPr>
              <w:t>Терновск</w:t>
            </w:r>
            <w:r w:rsidRPr="00773420">
              <w:rPr>
                <w:sz w:val="28"/>
                <w:szCs w:val="28"/>
              </w:rPr>
              <w:t>ого муниципального района Воронежской области</w:t>
            </w:r>
          </w:p>
          <w:p w:rsidR="00773420" w:rsidRPr="00773420" w:rsidRDefault="00773420" w:rsidP="000533E3">
            <w:pPr>
              <w:ind w:firstLine="709"/>
              <w:jc w:val="both"/>
              <w:rPr>
                <w:sz w:val="28"/>
                <w:szCs w:val="28"/>
              </w:rPr>
            </w:pPr>
          </w:p>
          <w:p w:rsidR="00773420" w:rsidRPr="00773420" w:rsidRDefault="00773420" w:rsidP="00EA52D1">
            <w:pPr>
              <w:ind w:firstLine="709"/>
              <w:jc w:val="both"/>
              <w:rPr>
                <w:sz w:val="28"/>
                <w:szCs w:val="28"/>
              </w:rPr>
            </w:pPr>
            <w:r w:rsidRPr="00773420">
              <w:rPr>
                <w:sz w:val="28"/>
                <w:szCs w:val="28"/>
              </w:rPr>
              <w:t>______________________                                   М.П.</w:t>
            </w:r>
          </w:p>
        </w:tc>
        <w:tc>
          <w:tcPr>
            <w:tcW w:w="5968" w:type="dxa"/>
          </w:tcPr>
          <w:p w:rsidR="00773420" w:rsidRPr="00773420" w:rsidRDefault="00773420" w:rsidP="000533E3">
            <w:pPr>
              <w:ind w:firstLine="709"/>
              <w:jc w:val="center"/>
              <w:rPr>
                <w:sz w:val="28"/>
                <w:szCs w:val="28"/>
              </w:rPr>
            </w:pPr>
          </w:p>
          <w:p w:rsidR="00773420" w:rsidRPr="00773420" w:rsidRDefault="00773420" w:rsidP="000533E3">
            <w:pPr>
              <w:ind w:firstLine="709"/>
              <w:jc w:val="both"/>
              <w:rPr>
                <w:sz w:val="28"/>
                <w:szCs w:val="28"/>
              </w:rPr>
            </w:pPr>
            <w:r w:rsidRPr="00773420">
              <w:rPr>
                <w:sz w:val="28"/>
                <w:szCs w:val="28"/>
              </w:rPr>
              <w:t xml:space="preserve">                          </w:t>
            </w:r>
          </w:p>
          <w:p w:rsidR="00773420" w:rsidRPr="00773420" w:rsidRDefault="00773420" w:rsidP="000533E3">
            <w:pPr>
              <w:ind w:firstLine="709"/>
              <w:jc w:val="both"/>
              <w:rPr>
                <w:sz w:val="28"/>
                <w:szCs w:val="28"/>
              </w:rPr>
            </w:pPr>
          </w:p>
          <w:p w:rsidR="00773420" w:rsidRPr="00773420" w:rsidRDefault="00773420" w:rsidP="000533E3">
            <w:pPr>
              <w:ind w:firstLine="709"/>
              <w:jc w:val="center"/>
              <w:rPr>
                <w:sz w:val="28"/>
                <w:szCs w:val="28"/>
              </w:rPr>
            </w:pPr>
          </w:p>
          <w:p w:rsidR="00773420" w:rsidRPr="00773420" w:rsidRDefault="00773420" w:rsidP="000533E3">
            <w:pPr>
              <w:ind w:firstLine="709"/>
              <w:jc w:val="both"/>
              <w:rPr>
                <w:sz w:val="28"/>
                <w:szCs w:val="28"/>
              </w:rPr>
            </w:pPr>
            <w:r w:rsidRPr="00773420">
              <w:rPr>
                <w:sz w:val="28"/>
                <w:szCs w:val="28"/>
              </w:rPr>
              <w:t xml:space="preserve">                           </w:t>
            </w:r>
            <w:r w:rsidRPr="00773420">
              <w:rPr>
                <w:sz w:val="28"/>
                <w:szCs w:val="28"/>
                <w:lang w:val="en-US"/>
              </w:rPr>
              <w:t>______________________</w:t>
            </w:r>
          </w:p>
          <w:p w:rsidR="00773420" w:rsidRPr="00773420" w:rsidRDefault="00773420" w:rsidP="000533E3">
            <w:pPr>
              <w:ind w:firstLine="709"/>
              <w:jc w:val="both"/>
              <w:rPr>
                <w:sz w:val="28"/>
                <w:szCs w:val="28"/>
              </w:rPr>
            </w:pPr>
            <w:r w:rsidRPr="00773420">
              <w:rPr>
                <w:sz w:val="28"/>
                <w:szCs w:val="28"/>
              </w:rPr>
              <w:t xml:space="preserve">                                         М.</w:t>
            </w:r>
            <w:proofErr w:type="gramStart"/>
            <w:r w:rsidRPr="00773420">
              <w:rPr>
                <w:sz w:val="28"/>
                <w:szCs w:val="28"/>
              </w:rPr>
              <w:t>П</w:t>
            </w:r>
            <w:proofErr w:type="gramEnd"/>
          </w:p>
          <w:p w:rsidR="00773420" w:rsidRPr="00773420" w:rsidRDefault="00773420" w:rsidP="000533E3">
            <w:pPr>
              <w:ind w:firstLine="709"/>
              <w:jc w:val="both"/>
              <w:rPr>
                <w:sz w:val="28"/>
                <w:szCs w:val="28"/>
                <w:lang w:val="en-US"/>
              </w:rPr>
            </w:pPr>
          </w:p>
        </w:tc>
      </w:tr>
    </w:tbl>
    <w:p w:rsidR="00773420" w:rsidRPr="00773420" w:rsidRDefault="00773420" w:rsidP="00773420">
      <w:pPr>
        <w:ind w:firstLine="709"/>
        <w:jc w:val="center"/>
        <w:rPr>
          <w:sz w:val="28"/>
          <w:szCs w:val="28"/>
        </w:rPr>
      </w:pPr>
      <w:r w:rsidRPr="00773420">
        <w:rPr>
          <w:sz w:val="28"/>
          <w:szCs w:val="28"/>
        </w:rPr>
        <w:br w:type="page"/>
      </w:r>
      <w:r w:rsidRPr="00773420">
        <w:rPr>
          <w:sz w:val="28"/>
          <w:szCs w:val="28"/>
        </w:rPr>
        <w:lastRenderedPageBreak/>
        <w:t>Приложение № 1</w:t>
      </w:r>
    </w:p>
    <w:p w:rsidR="00773420" w:rsidRPr="00773420" w:rsidRDefault="00773420" w:rsidP="00773420">
      <w:pPr>
        <w:ind w:firstLine="709"/>
        <w:jc w:val="center"/>
        <w:rPr>
          <w:sz w:val="28"/>
          <w:szCs w:val="28"/>
        </w:rPr>
      </w:pPr>
      <w:r w:rsidRPr="00773420">
        <w:rPr>
          <w:sz w:val="28"/>
          <w:szCs w:val="28"/>
        </w:rPr>
        <w:t xml:space="preserve">к соглашению </w:t>
      </w:r>
      <w:proofErr w:type="gramStart"/>
      <w:r w:rsidRPr="00773420">
        <w:rPr>
          <w:sz w:val="28"/>
          <w:szCs w:val="28"/>
        </w:rPr>
        <w:t>от</w:t>
      </w:r>
      <w:proofErr w:type="gramEnd"/>
      <w:r w:rsidRPr="00773420">
        <w:rPr>
          <w:sz w:val="28"/>
          <w:szCs w:val="28"/>
        </w:rPr>
        <w:t>_____________ №____</w:t>
      </w:r>
    </w:p>
    <w:p w:rsidR="00773420" w:rsidRPr="00773420" w:rsidRDefault="00773420" w:rsidP="00773420">
      <w:pPr>
        <w:ind w:firstLine="709"/>
        <w:jc w:val="right"/>
        <w:rPr>
          <w:sz w:val="28"/>
          <w:szCs w:val="28"/>
        </w:rPr>
      </w:pPr>
    </w:p>
    <w:p w:rsidR="00773420" w:rsidRPr="00773420" w:rsidRDefault="00773420" w:rsidP="00773420">
      <w:pPr>
        <w:ind w:firstLine="709"/>
        <w:jc w:val="center"/>
        <w:rPr>
          <w:sz w:val="28"/>
          <w:szCs w:val="28"/>
        </w:rPr>
      </w:pPr>
      <w:r w:rsidRPr="00773420">
        <w:rPr>
          <w:sz w:val="28"/>
          <w:szCs w:val="28"/>
        </w:rPr>
        <w:t>Показатели результативности</w:t>
      </w:r>
    </w:p>
    <w:p w:rsidR="00773420" w:rsidRPr="00773420" w:rsidRDefault="00773420" w:rsidP="00773420">
      <w:pPr>
        <w:ind w:firstLine="709"/>
        <w:jc w:val="center"/>
        <w:rPr>
          <w:sz w:val="28"/>
          <w:szCs w:val="28"/>
        </w:rPr>
      </w:pPr>
      <w:r w:rsidRPr="00773420">
        <w:rPr>
          <w:sz w:val="28"/>
          <w:szCs w:val="28"/>
        </w:rPr>
        <w:t xml:space="preserve">реализации мероприятий по поддержке и развитию малого и среднего предпринимательства на территории </w:t>
      </w:r>
      <w:r w:rsidR="007C565C">
        <w:rPr>
          <w:sz w:val="28"/>
          <w:szCs w:val="28"/>
        </w:rPr>
        <w:t>Терновс</w:t>
      </w:r>
      <w:r w:rsidRPr="00773420">
        <w:rPr>
          <w:sz w:val="28"/>
          <w:szCs w:val="28"/>
        </w:rPr>
        <w:t>кого муниципального района Воронежской области.</w:t>
      </w:r>
    </w:p>
    <w:p w:rsidR="00773420" w:rsidRPr="00773420" w:rsidRDefault="00773420" w:rsidP="00773420">
      <w:pPr>
        <w:ind w:firstLine="709"/>
        <w:jc w:val="center"/>
        <w:rPr>
          <w:sz w:val="28"/>
          <w:szCs w:val="28"/>
        </w:rPr>
      </w:pPr>
    </w:p>
    <w:p w:rsidR="00773420" w:rsidRPr="00773420" w:rsidRDefault="00773420" w:rsidP="00773420">
      <w:pPr>
        <w:tabs>
          <w:tab w:val="left" w:pos="-142"/>
          <w:tab w:val="center" w:pos="993"/>
        </w:tabs>
        <w:ind w:left="426"/>
        <w:contextualSpacing/>
        <w:jc w:val="both"/>
        <w:rPr>
          <w:sz w:val="28"/>
          <w:szCs w:val="28"/>
        </w:rPr>
      </w:pPr>
      <w:r w:rsidRPr="00773420">
        <w:rPr>
          <w:sz w:val="28"/>
          <w:szCs w:val="28"/>
        </w:rPr>
        <w:t>1. Количество вновь созданных рабочих мест субъектами малого и среднего предпринимательства,</w:t>
      </w:r>
      <w:r w:rsidRPr="00773420">
        <w:rPr>
          <w:spacing w:val="10"/>
          <w:sz w:val="28"/>
          <w:szCs w:val="28"/>
        </w:rPr>
        <w:t xml:space="preserve"> </w:t>
      </w:r>
      <w:r w:rsidRPr="00773420">
        <w:rPr>
          <w:sz w:val="28"/>
          <w:szCs w:val="28"/>
        </w:rPr>
        <w:t xml:space="preserve">получившими муниципальную поддержку - </w:t>
      </w:r>
      <w:r w:rsidR="00EA52D1">
        <w:rPr>
          <w:sz w:val="28"/>
          <w:szCs w:val="28"/>
        </w:rPr>
        <w:t>___</w:t>
      </w:r>
      <w:r w:rsidRPr="00773420">
        <w:rPr>
          <w:sz w:val="28"/>
          <w:szCs w:val="28"/>
        </w:rPr>
        <w:t>ед.</w:t>
      </w:r>
    </w:p>
    <w:p w:rsidR="00773420" w:rsidRPr="00773420" w:rsidRDefault="00773420" w:rsidP="00773420">
      <w:pPr>
        <w:ind w:firstLine="709"/>
        <w:jc w:val="center"/>
        <w:rPr>
          <w:sz w:val="28"/>
          <w:szCs w:val="28"/>
        </w:rPr>
      </w:pPr>
      <w:r w:rsidRPr="00773420">
        <w:rPr>
          <w:sz w:val="28"/>
          <w:szCs w:val="28"/>
          <w:highlight w:val="lightGray"/>
        </w:rPr>
        <w:br w:type="page"/>
      </w:r>
      <w:r w:rsidRPr="00773420">
        <w:rPr>
          <w:sz w:val="28"/>
          <w:szCs w:val="28"/>
        </w:rPr>
        <w:lastRenderedPageBreak/>
        <w:t>Приложение № 2</w:t>
      </w:r>
    </w:p>
    <w:p w:rsidR="00773420" w:rsidRPr="00773420" w:rsidRDefault="00773420" w:rsidP="00773420">
      <w:pPr>
        <w:ind w:firstLine="709"/>
        <w:jc w:val="center"/>
        <w:rPr>
          <w:sz w:val="28"/>
          <w:szCs w:val="28"/>
        </w:rPr>
      </w:pPr>
      <w:r w:rsidRPr="00773420">
        <w:rPr>
          <w:sz w:val="28"/>
          <w:szCs w:val="28"/>
        </w:rPr>
        <w:t xml:space="preserve">к соглашению </w:t>
      </w:r>
      <w:proofErr w:type="gramStart"/>
      <w:r w:rsidRPr="00773420">
        <w:rPr>
          <w:sz w:val="28"/>
          <w:szCs w:val="28"/>
        </w:rPr>
        <w:t>от</w:t>
      </w:r>
      <w:proofErr w:type="gramEnd"/>
      <w:r w:rsidRPr="00773420">
        <w:rPr>
          <w:sz w:val="28"/>
          <w:szCs w:val="28"/>
        </w:rPr>
        <w:t xml:space="preserve"> ________ № ___</w:t>
      </w:r>
    </w:p>
    <w:p w:rsidR="00773420" w:rsidRPr="00773420" w:rsidRDefault="00773420" w:rsidP="00773420">
      <w:pPr>
        <w:ind w:firstLine="709"/>
        <w:jc w:val="center"/>
        <w:rPr>
          <w:sz w:val="28"/>
          <w:szCs w:val="28"/>
        </w:rPr>
      </w:pPr>
    </w:p>
    <w:p w:rsidR="00773420" w:rsidRPr="00773420" w:rsidRDefault="00773420" w:rsidP="00773420">
      <w:pPr>
        <w:ind w:firstLine="709"/>
        <w:jc w:val="center"/>
        <w:rPr>
          <w:sz w:val="28"/>
          <w:szCs w:val="28"/>
        </w:rPr>
      </w:pPr>
      <w:r w:rsidRPr="00773420">
        <w:rPr>
          <w:sz w:val="28"/>
          <w:szCs w:val="28"/>
        </w:rPr>
        <w:t xml:space="preserve">Отчет </w:t>
      </w:r>
    </w:p>
    <w:p w:rsidR="00773420" w:rsidRPr="00773420" w:rsidRDefault="00773420" w:rsidP="00773420">
      <w:pPr>
        <w:ind w:firstLine="709"/>
        <w:jc w:val="center"/>
        <w:rPr>
          <w:sz w:val="28"/>
          <w:szCs w:val="28"/>
        </w:rPr>
      </w:pPr>
      <w:r w:rsidRPr="00773420">
        <w:rPr>
          <w:sz w:val="28"/>
          <w:szCs w:val="28"/>
        </w:rPr>
        <w:t>о достижении значений показателей результативности</w:t>
      </w:r>
    </w:p>
    <w:p w:rsidR="00773420" w:rsidRPr="00773420" w:rsidRDefault="00773420" w:rsidP="00773420">
      <w:pPr>
        <w:ind w:firstLine="709"/>
        <w:jc w:val="center"/>
        <w:rPr>
          <w:sz w:val="28"/>
          <w:szCs w:val="28"/>
        </w:rPr>
      </w:pPr>
    </w:p>
    <w:p w:rsidR="00773420" w:rsidRPr="00773420" w:rsidRDefault="00773420" w:rsidP="00773420">
      <w:pPr>
        <w:ind w:firstLine="709"/>
        <w:jc w:val="center"/>
        <w:rPr>
          <w:sz w:val="28"/>
          <w:szCs w:val="28"/>
        </w:rPr>
      </w:pPr>
      <w:r w:rsidRPr="00773420">
        <w:rPr>
          <w:sz w:val="28"/>
          <w:szCs w:val="28"/>
        </w:rPr>
        <w:t>______________________________________________</w:t>
      </w:r>
    </w:p>
    <w:p w:rsidR="00773420" w:rsidRPr="00D06069" w:rsidRDefault="00773420" w:rsidP="00773420">
      <w:pPr>
        <w:ind w:firstLine="709"/>
        <w:jc w:val="center"/>
      </w:pPr>
      <w:r w:rsidRPr="00D06069">
        <w:t>(наименование организации)</w:t>
      </w:r>
    </w:p>
    <w:p w:rsidR="00773420" w:rsidRPr="00773420" w:rsidRDefault="00773420" w:rsidP="00773420">
      <w:pPr>
        <w:ind w:firstLine="709"/>
        <w:jc w:val="center"/>
        <w:rPr>
          <w:rFonts w:eastAsia="Calibri"/>
          <w:sz w:val="28"/>
          <w:szCs w:val="28"/>
        </w:rPr>
      </w:pPr>
    </w:p>
    <w:p w:rsidR="00773420" w:rsidRPr="00773420" w:rsidRDefault="00773420" w:rsidP="00773420">
      <w:pPr>
        <w:ind w:firstLine="709"/>
        <w:jc w:val="center"/>
        <w:rPr>
          <w:rFonts w:eastAsia="Calibri"/>
          <w:sz w:val="28"/>
          <w:szCs w:val="28"/>
        </w:rPr>
      </w:pP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701"/>
        <w:gridCol w:w="1843"/>
        <w:gridCol w:w="1843"/>
        <w:gridCol w:w="1984"/>
      </w:tblGrid>
      <w:tr w:rsidR="00773420" w:rsidRPr="00773420" w:rsidTr="00D06069">
        <w:tc>
          <w:tcPr>
            <w:tcW w:w="3374"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Единица измерения</w:t>
            </w:r>
          </w:p>
        </w:tc>
        <w:tc>
          <w:tcPr>
            <w:tcW w:w="1843"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Плановое значение показателя</w:t>
            </w:r>
          </w:p>
        </w:tc>
        <w:tc>
          <w:tcPr>
            <w:tcW w:w="1843"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Фактическое значение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773420" w:rsidRPr="00773420" w:rsidRDefault="00773420" w:rsidP="000533E3">
            <w:pPr>
              <w:jc w:val="center"/>
              <w:rPr>
                <w:rFonts w:eastAsia="Calibri"/>
                <w:sz w:val="28"/>
                <w:szCs w:val="28"/>
              </w:rPr>
            </w:pPr>
            <w:r w:rsidRPr="00773420">
              <w:rPr>
                <w:rFonts w:eastAsia="Calibri"/>
                <w:sz w:val="28"/>
                <w:szCs w:val="28"/>
              </w:rPr>
              <w:t>Уровень достижения %</w:t>
            </w:r>
          </w:p>
        </w:tc>
      </w:tr>
      <w:tr w:rsidR="00773420" w:rsidRPr="00773420" w:rsidTr="00D06069">
        <w:tc>
          <w:tcPr>
            <w:tcW w:w="3374"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p w:rsidR="00773420" w:rsidRPr="00773420" w:rsidRDefault="00773420" w:rsidP="000533E3">
            <w:pPr>
              <w:jc w:val="center"/>
              <w:rPr>
                <w:rFonts w:eastAsia="Calibr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73420" w:rsidRPr="00773420" w:rsidRDefault="00773420" w:rsidP="000533E3">
            <w:pPr>
              <w:jc w:val="cente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73420" w:rsidRPr="00773420" w:rsidRDefault="00773420" w:rsidP="000533E3">
            <w:pPr>
              <w:jc w:val="cente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tc>
        <w:tc>
          <w:tcPr>
            <w:tcW w:w="1984"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tc>
      </w:tr>
      <w:tr w:rsidR="00773420" w:rsidRPr="00773420" w:rsidTr="00D06069">
        <w:tc>
          <w:tcPr>
            <w:tcW w:w="3374"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p w:rsidR="00773420" w:rsidRPr="00773420" w:rsidRDefault="00773420" w:rsidP="000533E3">
            <w:pPr>
              <w:jc w:val="center"/>
              <w:rPr>
                <w:rFonts w:eastAsia="Calibr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73420" w:rsidRPr="00773420" w:rsidRDefault="00773420" w:rsidP="000533E3">
            <w:pPr>
              <w:jc w:val="cente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73420" w:rsidRPr="00773420" w:rsidRDefault="00773420" w:rsidP="000533E3">
            <w:pPr>
              <w:jc w:val="cente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tc>
        <w:tc>
          <w:tcPr>
            <w:tcW w:w="1984" w:type="dxa"/>
            <w:tcBorders>
              <w:top w:val="single" w:sz="4" w:space="0" w:color="auto"/>
              <w:left w:val="single" w:sz="4" w:space="0" w:color="auto"/>
              <w:bottom w:val="single" w:sz="4" w:space="0" w:color="auto"/>
              <w:right w:val="single" w:sz="4" w:space="0" w:color="auto"/>
            </w:tcBorders>
          </w:tcPr>
          <w:p w:rsidR="00773420" w:rsidRPr="00773420" w:rsidRDefault="00773420" w:rsidP="000533E3">
            <w:pPr>
              <w:jc w:val="center"/>
              <w:rPr>
                <w:rFonts w:eastAsia="Calibri"/>
                <w:sz w:val="28"/>
                <w:szCs w:val="28"/>
              </w:rPr>
            </w:pPr>
          </w:p>
        </w:tc>
      </w:tr>
    </w:tbl>
    <w:p w:rsidR="00773420" w:rsidRPr="00773420" w:rsidRDefault="00773420" w:rsidP="00773420">
      <w:pPr>
        <w:ind w:firstLine="709"/>
        <w:jc w:val="both"/>
        <w:rPr>
          <w:sz w:val="28"/>
          <w:szCs w:val="28"/>
        </w:rPr>
      </w:pPr>
    </w:p>
    <w:p w:rsidR="00773420" w:rsidRPr="00773420" w:rsidRDefault="00773420" w:rsidP="00773420">
      <w:pPr>
        <w:ind w:firstLine="709"/>
        <w:jc w:val="both"/>
        <w:rPr>
          <w:sz w:val="28"/>
          <w:szCs w:val="28"/>
        </w:rPr>
      </w:pPr>
      <w:r w:rsidRPr="00773420">
        <w:rPr>
          <w:sz w:val="28"/>
          <w:szCs w:val="28"/>
        </w:rPr>
        <w:t>Руководитель (индивидуальный предприниматель)</w:t>
      </w:r>
    </w:p>
    <w:p w:rsidR="00773420" w:rsidRPr="00773420" w:rsidRDefault="00773420" w:rsidP="00773420">
      <w:pPr>
        <w:ind w:firstLine="709"/>
        <w:jc w:val="both"/>
        <w:rPr>
          <w:sz w:val="28"/>
          <w:szCs w:val="28"/>
        </w:rPr>
      </w:pPr>
      <w:r w:rsidRPr="00773420">
        <w:rPr>
          <w:sz w:val="28"/>
          <w:szCs w:val="28"/>
        </w:rPr>
        <w:t>_______________/____________________________/</w:t>
      </w:r>
    </w:p>
    <w:p w:rsidR="00773420" w:rsidRPr="00D06069" w:rsidRDefault="00773420" w:rsidP="00773420">
      <w:pPr>
        <w:ind w:firstLine="709"/>
        <w:jc w:val="both"/>
      </w:pPr>
      <w:r w:rsidRPr="00D06069">
        <w:t>(подпись)                 (расшифровка подписи)</w:t>
      </w:r>
    </w:p>
    <w:p w:rsidR="00773420" w:rsidRPr="00D06069" w:rsidRDefault="00773420" w:rsidP="00773420">
      <w:pPr>
        <w:ind w:firstLine="709"/>
        <w:jc w:val="both"/>
      </w:pPr>
    </w:p>
    <w:p w:rsidR="00773420" w:rsidRPr="00773420" w:rsidRDefault="00773420" w:rsidP="00773420">
      <w:pPr>
        <w:ind w:firstLine="709"/>
        <w:jc w:val="both"/>
        <w:rPr>
          <w:sz w:val="28"/>
          <w:szCs w:val="28"/>
        </w:rPr>
      </w:pPr>
      <w:r w:rsidRPr="00773420">
        <w:rPr>
          <w:sz w:val="28"/>
          <w:szCs w:val="28"/>
        </w:rPr>
        <w:t>«___»__________20__г.</w:t>
      </w:r>
    </w:p>
    <w:p w:rsidR="00773420" w:rsidRPr="00773420" w:rsidRDefault="00773420" w:rsidP="00773420">
      <w:pPr>
        <w:ind w:firstLine="709"/>
        <w:jc w:val="both"/>
        <w:rPr>
          <w:sz w:val="28"/>
          <w:szCs w:val="28"/>
        </w:rPr>
      </w:pPr>
    </w:p>
    <w:p w:rsidR="00773420" w:rsidRPr="00773420" w:rsidRDefault="00773420" w:rsidP="00773420">
      <w:pPr>
        <w:ind w:firstLine="709"/>
        <w:jc w:val="both"/>
        <w:rPr>
          <w:sz w:val="28"/>
          <w:szCs w:val="28"/>
        </w:rPr>
      </w:pPr>
      <w:r w:rsidRPr="00773420">
        <w:rPr>
          <w:sz w:val="28"/>
          <w:szCs w:val="28"/>
        </w:rPr>
        <w:t>М.П.</w:t>
      </w: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EE6F58" w:rsidRDefault="00EE6F58"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7E7157" w:rsidRDefault="007E7157" w:rsidP="007E7157">
      <w:pPr>
        <w:keepNext/>
        <w:widowControl w:val="0"/>
        <w:jc w:val="right"/>
        <w:rPr>
          <w:snapToGrid w:val="0"/>
          <w:sz w:val="22"/>
          <w:szCs w:val="22"/>
        </w:rPr>
      </w:pPr>
    </w:p>
    <w:p w:rsidR="00C91C21" w:rsidRDefault="00C91C21" w:rsidP="007E7157">
      <w:pPr>
        <w:keepNext/>
        <w:widowControl w:val="0"/>
        <w:jc w:val="right"/>
        <w:rPr>
          <w:snapToGrid w:val="0"/>
          <w:sz w:val="22"/>
          <w:szCs w:val="22"/>
        </w:rPr>
      </w:pPr>
    </w:p>
    <w:p w:rsidR="00EE6F58" w:rsidRDefault="00EE6F58" w:rsidP="007E7157">
      <w:pPr>
        <w:keepNext/>
        <w:widowControl w:val="0"/>
        <w:jc w:val="right"/>
        <w:rPr>
          <w:snapToGrid w:val="0"/>
          <w:sz w:val="22"/>
          <w:szCs w:val="22"/>
        </w:rPr>
      </w:pPr>
    </w:p>
    <w:p w:rsidR="00EE6F58" w:rsidRDefault="00EE6F58" w:rsidP="007E7157">
      <w:pPr>
        <w:widowControl w:val="0"/>
        <w:tabs>
          <w:tab w:val="left" w:pos="8400"/>
        </w:tabs>
        <w:spacing w:line="276" w:lineRule="auto"/>
        <w:ind w:left="5670"/>
        <w:jc w:val="both"/>
        <w:rPr>
          <w:bCs/>
          <w:sz w:val="22"/>
          <w:szCs w:val="22"/>
        </w:rPr>
      </w:pPr>
    </w:p>
    <w:p w:rsidR="00EE6F58" w:rsidRDefault="00EE6F58" w:rsidP="007E7157">
      <w:pPr>
        <w:widowControl w:val="0"/>
        <w:tabs>
          <w:tab w:val="left" w:pos="8400"/>
        </w:tabs>
        <w:spacing w:line="276" w:lineRule="auto"/>
        <w:ind w:left="5670"/>
        <w:jc w:val="both"/>
        <w:rPr>
          <w:bCs/>
          <w:sz w:val="22"/>
          <w:szCs w:val="22"/>
        </w:rPr>
      </w:pPr>
    </w:p>
    <w:p w:rsidR="00EE6F58" w:rsidRPr="00E01B2A" w:rsidRDefault="00EE6F58" w:rsidP="00EE6F58">
      <w:pPr>
        <w:keepNext/>
        <w:widowControl w:val="0"/>
        <w:jc w:val="right"/>
        <w:rPr>
          <w:snapToGrid w:val="0"/>
          <w:sz w:val="22"/>
          <w:szCs w:val="22"/>
        </w:rPr>
      </w:pPr>
      <w:r w:rsidRPr="00E01B2A">
        <w:rPr>
          <w:snapToGrid w:val="0"/>
          <w:sz w:val="22"/>
          <w:szCs w:val="22"/>
        </w:rPr>
        <w:lastRenderedPageBreak/>
        <w:t xml:space="preserve">Приложение № </w:t>
      </w:r>
      <w:r>
        <w:rPr>
          <w:snapToGrid w:val="0"/>
          <w:sz w:val="22"/>
          <w:szCs w:val="22"/>
        </w:rPr>
        <w:t>6</w:t>
      </w:r>
    </w:p>
    <w:p w:rsidR="007E7157" w:rsidRPr="00E01B2A" w:rsidRDefault="00EE6F58" w:rsidP="00EE6F58">
      <w:pPr>
        <w:widowControl w:val="0"/>
        <w:tabs>
          <w:tab w:val="left" w:pos="8400"/>
        </w:tabs>
        <w:spacing w:line="276" w:lineRule="auto"/>
        <w:ind w:left="5670"/>
        <w:jc w:val="both"/>
        <w:rPr>
          <w:bCs/>
          <w:sz w:val="22"/>
          <w:szCs w:val="22"/>
        </w:rPr>
      </w:pPr>
      <w:r w:rsidRPr="00E01B2A">
        <w:rPr>
          <w:snapToGrid w:val="0"/>
          <w:sz w:val="22"/>
          <w:szCs w:val="22"/>
        </w:rPr>
        <w:t xml:space="preserve"> к </w:t>
      </w:r>
      <w:r w:rsidRPr="00E01B2A">
        <w:rPr>
          <w:bCs/>
          <w:sz w:val="22"/>
          <w:szCs w:val="22"/>
        </w:rPr>
        <w:t xml:space="preserve">Положению о предоставлении субсидий на </w:t>
      </w:r>
      <w:r w:rsidR="007E7157" w:rsidRPr="00E01B2A">
        <w:rPr>
          <w:bCs/>
          <w:sz w:val="22"/>
          <w:szCs w:val="22"/>
        </w:rPr>
        <w:t>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7E7157" w:rsidRPr="00E01B2A" w:rsidRDefault="007E7157" w:rsidP="007E7157">
      <w:pPr>
        <w:widowControl w:val="0"/>
        <w:tabs>
          <w:tab w:val="left" w:pos="8400"/>
        </w:tabs>
        <w:spacing w:line="276" w:lineRule="auto"/>
        <w:ind w:left="6096"/>
        <w:jc w:val="both"/>
        <w:rPr>
          <w:sz w:val="24"/>
          <w:szCs w:val="24"/>
        </w:rPr>
      </w:pPr>
    </w:p>
    <w:p w:rsidR="00C91C21" w:rsidRDefault="00C91C21" w:rsidP="007E7157">
      <w:pPr>
        <w:widowControl w:val="0"/>
        <w:tabs>
          <w:tab w:val="left" w:pos="1066"/>
        </w:tabs>
        <w:spacing w:line="276" w:lineRule="auto"/>
        <w:ind w:firstLine="709"/>
        <w:jc w:val="center"/>
        <w:rPr>
          <w:b/>
          <w:sz w:val="28"/>
          <w:szCs w:val="28"/>
        </w:rPr>
      </w:pPr>
    </w:p>
    <w:p w:rsidR="007E7157" w:rsidRPr="00E01B2A" w:rsidRDefault="007E7157" w:rsidP="007E7157">
      <w:pPr>
        <w:widowControl w:val="0"/>
        <w:tabs>
          <w:tab w:val="left" w:pos="1066"/>
        </w:tabs>
        <w:spacing w:line="276" w:lineRule="auto"/>
        <w:ind w:firstLine="709"/>
        <w:jc w:val="center"/>
        <w:rPr>
          <w:b/>
          <w:sz w:val="28"/>
          <w:szCs w:val="28"/>
        </w:rPr>
      </w:pPr>
      <w:r w:rsidRPr="00E01B2A">
        <w:rPr>
          <w:b/>
          <w:sz w:val="28"/>
          <w:szCs w:val="28"/>
        </w:rPr>
        <w:t>Оценочная ведомость</w:t>
      </w:r>
    </w:p>
    <w:p w:rsidR="007E7157" w:rsidRPr="00E01B2A" w:rsidRDefault="007E7157" w:rsidP="007E7157">
      <w:pPr>
        <w:widowControl w:val="0"/>
        <w:jc w:val="center"/>
        <w:rPr>
          <w:bCs/>
          <w:sz w:val="28"/>
          <w:szCs w:val="28"/>
        </w:rPr>
      </w:pPr>
      <w:r w:rsidRPr="00E01B2A">
        <w:rPr>
          <w:b/>
          <w:bCs/>
          <w:sz w:val="28"/>
          <w:szCs w:val="28"/>
        </w:rPr>
        <w:t xml:space="preserve">по </w:t>
      </w:r>
      <w:r w:rsidRPr="00E01B2A">
        <w:rPr>
          <w:b/>
          <w:sz w:val="28"/>
          <w:szCs w:val="28"/>
        </w:rPr>
        <w:t>предоставлению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E01B2A">
        <w:rPr>
          <w:bCs/>
          <w:sz w:val="28"/>
          <w:szCs w:val="28"/>
        </w:rPr>
        <w:t xml:space="preserve">               ______________________________________________________</w:t>
      </w:r>
    </w:p>
    <w:p w:rsidR="007E7157" w:rsidRPr="0024090E" w:rsidRDefault="007E7157" w:rsidP="007E7157">
      <w:pPr>
        <w:widowControl w:val="0"/>
        <w:tabs>
          <w:tab w:val="left" w:pos="1066"/>
        </w:tabs>
        <w:spacing w:line="276" w:lineRule="auto"/>
        <w:ind w:firstLine="709"/>
        <w:jc w:val="both"/>
        <w:rPr>
          <w:sz w:val="18"/>
          <w:szCs w:val="18"/>
        </w:rPr>
      </w:pPr>
      <w:r w:rsidRPr="0024090E">
        <w:rPr>
          <w:sz w:val="18"/>
          <w:szCs w:val="18"/>
        </w:rPr>
        <w:t xml:space="preserve">                                   (наименование претендента)</w:t>
      </w:r>
    </w:p>
    <w:p w:rsidR="007E7157" w:rsidRPr="00E01B2A" w:rsidRDefault="007E7157" w:rsidP="007E7157">
      <w:pPr>
        <w:widowControl w:val="0"/>
        <w:tabs>
          <w:tab w:val="left" w:pos="1066"/>
        </w:tabs>
        <w:ind w:firstLine="709"/>
        <w:jc w:val="center"/>
        <w:rPr>
          <w:sz w:val="28"/>
          <w:szCs w:val="28"/>
        </w:rPr>
      </w:pPr>
      <w:r w:rsidRPr="00E01B2A">
        <w:rPr>
          <w:sz w:val="28"/>
          <w:szCs w:val="28"/>
        </w:rPr>
        <w:t>Заседание конкурсной комиссии по отбору субъектов малого и среднего предпринимательства, претендующих на предоставление субсидий</w:t>
      </w:r>
    </w:p>
    <w:p w:rsidR="007E7157" w:rsidRPr="00E01B2A" w:rsidRDefault="007E7157" w:rsidP="007E7157">
      <w:pPr>
        <w:widowControl w:val="0"/>
        <w:tabs>
          <w:tab w:val="left" w:pos="1066"/>
        </w:tabs>
        <w:ind w:firstLine="709"/>
        <w:jc w:val="center"/>
        <w:rPr>
          <w:sz w:val="28"/>
          <w:szCs w:val="28"/>
        </w:rPr>
      </w:pPr>
      <w:r w:rsidRPr="00E01B2A">
        <w:rPr>
          <w:sz w:val="28"/>
          <w:szCs w:val="28"/>
        </w:rPr>
        <w:t>От «____» ______________20__№______</w:t>
      </w:r>
    </w:p>
    <w:p w:rsidR="007E7157" w:rsidRPr="00E01B2A" w:rsidRDefault="007E7157" w:rsidP="007E7157">
      <w:pPr>
        <w:widowControl w:val="0"/>
        <w:tabs>
          <w:tab w:val="left" w:pos="1066"/>
        </w:tabs>
        <w:ind w:firstLine="709"/>
        <w:jc w:val="center"/>
        <w:rPr>
          <w:sz w:val="28"/>
          <w:szCs w:val="28"/>
        </w:rPr>
      </w:pPr>
    </w:p>
    <w:tbl>
      <w:tblPr>
        <w:tblW w:w="9705" w:type="dxa"/>
        <w:jc w:val="center"/>
        <w:tblInd w:w="-347" w:type="dxa"/>
        <w:tblCellMar>
          <w:left w:w="0" w:type="dxa"/>
          <w:right w:w="0" w:type="dxa"/>
        </w:tblCellMar>
        <w:tblLook w:val="04A0" w:firstRow="1" w:lastRow="0" w:firstColumn="1" w:lastColumn="0" w:noHBand="0" w:noVBand="1"/>
      </w:tblPr>
      <w:tblGrid>
        <w:gridCol w:w="820"/>
        <w:gridCol w:w="5244"/>
        <w:gridCol w:w="3641"/>
      </w:tblGrid>
      <w:tr w:rsidR="007E7157" w:rsidRPr="00E01B2A" w:rsidTr="00C91C21">
        <w:trPr>
          <w:trHeight w:val="560"/>
          <w:jc w:val="center"/>
        </w:trPr>
        <w:tc>
          <w:tcPr>
            <w:tcW w:w="820" w:type="dxa"/>
            <w:tcBorders>
              <w:top w:val="single" w:sz="8" w:space="0" w:color="auto"/>
              <w:left w:val="single" w:sz="8" w:space="0" w:color="auto"/>
              <w:bottom w:val="single" w:sz="4"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 xml:space="preserve">№ </w:t>
            </w:r>
            <w:proofErr w:type="gramStart"/>
            <w:r w:rsidRPr="00E01B2A">
              <w:t>п</w:t>
            </w:r>
            <w:proofErr w:type="gramEnd"/>
            <w:r w:rsidRPr="00E01B2A">
              <w:t>/п</w:t>
            </w:r>
          </w:p>
        </w:tc>
        <w:tc>
          <w:tcPr>
            <w:tcW w:w="5244" w:type="dxa"/>
            <w:tcBorders>
              <w:top w:val="single" w:sz="8" w:space="0" w:color="auto"/>
              <w:left w:val="nil"/>
              <w:bottom w:val="single" w:sz="4"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jc w:val="center"/>
              <w:rPr>
                <w:sz w:val="24"/>
                <w:szCs w:val="24"/>
              </w:rPr>
            </w:pPr>
            <w:r w:rsidRPr="00E01B2A">
              <w:rPr>
                <w:sz w:val="24"/>
                <w:szCs w:val="24"/>
              </w:rPr>
              <w:t>Наименование критерия оценки заявок</w:t>
            </w:r>
          </w:p>
        </w:tc>
        <w:tc>
          <w:tcPr>
            <w:tcW w:w="3641" w:type="dxa"/>
            <w:tcBorders>
              <w:top w:val="single" w:sz="8" w:space="0" w:color="auto"/>
              <w:left w:val="nil"/>
              <w:bottom w:val="single" w:sz="4"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jc w:val="center"/>
              <w:rPr>
                <w:sz w:val="24"/>
                <w:szCs w:val="24"/>
              </w:rPr>
            </w:pPr>
            <w:r w:rsidRPr="00E01B2A">
              <w:rPr>
                <w:sz w:val="24"/>
                <w:szCs w:val="24"/>
              </w:rPr>
              <w:t>Значение оценки (балл)</w:t>
            </w:r>
          </w:p>
        </w:tc>
      </w:tr>
      <w:tr w:rsidR="007E7157" w:rsidRPr="00E01B2A" w:rsidTr="00C91C21">
        <w:trPr>
          <w:trHeight w:val="538"/>
          <w:jc w:val="center"/>
        </w:trPr>
        <w:tc>
          <w:tcPr>
            <w:tcW w:w="820"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1.</w:t>
            </w:r>
          </w:p>
        </w:tc>
        <w:tc>
          <w:tcPr>
            <w:tcW w:w="8885" w:type="dxa"/>
            <w:gridSpan w:val="2"/>
            <w:tcBorders>
              <w:top w:val="single" w:sz="4" w:space="0" w:color="auto"/>
              <w:left w:val="nil"/>
              <w:bottom w:val="single" w:sz="8"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pPr>
            <w:r w:rsidRPr="00E01B2A">
              <w:t>Количество создаваемых рабочих мест в период реализации проекта, единиц</w:t>
            </w:r>
          </w:p>
        </w:tc>
      </w:tr>
      <w:tr w:rsidR="007E7157" w:rsidRPr="00E01B2A" w:rsidTr="00C91C21">
        <w:trPr>
          <w:trHeight w:val="920"/>
          <w:jc w:val="center"/>
        </w:trPr>
        <w:tc>
          <w:tcPr>
            <w:tcW w:w="820" w:type="dxa"/>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tc>
        <w:tc>
          <w:tcPr>
            <w:tcW w:w="5244" w:type="dxa"/>
            <w:tcBorders>
              <w:top w:val="nil"/>
              <w:left w:val="nil"/>
              <w:bottom w:val="single" w:sz="4"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pPr>
            <w:r w:rsidRPr="00E01B2A">
              <w:t>от 1 до 2 рабочих мест – 5 баллов;</w:t>
            </w:r>
          </w:p>
          <w:p w:rsidR="007E7157" w:rsidRPr="00E01B2A" w:rsidRDefault="007E7157" w:rsidP="00737288">
            <w:pPr>
              <w:widowControl w:val="0"/>
              <w:tabs>
                <w:tab w:val="left" w:pos="1066"/>
              </w:tabs>
            </w:pPr>
            <w:r w:rsidRPr="00E01B2A">
              <w:t>от 3 до 4 рабочих мест – 10 баллов;</w:t>
            </w:r>
          </w:p>
          <w:p w:rsidR="007E7157" w:rsidRPr="00E01B2A" w:rsidRDefault="007E7157" w:rsidP="00737288">
            <w:pPr>
              <w:widowControl w:val="0"/>
              <w:tabs>
                <w:tab w:val="left" w:pos="1066"/>
              </w:tabs>
            </w:pPr>
            <w:r w:rsidRPr="00E01B2A">
              <w:t xml:space="preserve">более 4 рабочих мест – 15 баллов. </w:t>
            </w:r>
          </w:p>
        </w:tc>
        <w:tc>
          <w:tcPr>
            <w:tcW w:w="3641" w:type="dxa"/>
            <w:tcBorders>
              <w:top w:val="nil"/>
              <w:left w:val="nil"/>
              <w:bottom w:val="single" w:sz="4" w:space="0" w:color="auto"/>
              <w:right w:val="single" w:sz="8"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ind w:firstLine="542"/>
              <w:jc w:val="center"/>
            </w:pPr>
          </w:p>
        </w:tc>
      </w:tr>
      <w:tr w:rsidR="007E7157" w:rsidRPr="00E01B2A" w:rsidTr="00C91C21">
        <w:trPr>
          <w:trHeight w:val="360"/>
          <w:jc w:val="center"/>
        </w:trPr>
        <w:tc>
          <w:tcPr>
            <w:tcW w:w="82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2.</w:t>
            </w:r>
          </w:p>
        </w:tc>
        <w:tc>
          <w:tcPr>
            <w:tcW w:w="88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jc w:val="center"/>
            </w:pPr>
            <w:r w:rsidRPr="00E01B2A">
              <w:t>Размер заработной платы, предусмотренной в отношении создаваемых постоянных рабочих мест для реализации проекта</w:t>
            </w:r>
          </w:p>
        </w:tc>
      </w:tr>
      <w:tr w:rsidR="007E7157" w:rsidRPr="00E01B2A" w:rsidTr="00C91C21">
        <w:trPr>
          <w:trHeight w:val="360"/>
          <w:jc w:val="center"/>
        </w:trPr>
        <w:tc>
          <w:tcPr>
            <w:tcW w:w="820" w:type="dxa"/>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p>
        </w:tc>
        <w:tc>
          <w:tcPr>
            <w:tcW w:w="5244" w:type="dxa"/>
            <w:tcBorders>
              <w:top w:val="nil"/>
              <w:left w:val="nil"/>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jc w:val="both"/>
            </w:pPr>
            <w:r w:rsidRPr="00E01B2A">
              <w:t>свыше 20000 руб. – 15 баллов;</w:t>
            </w:r>
          </w:p>
          <w:p w:rsidR="007E7157" w:rsidRPr="00E01B2A" w:rsidRDefault="007E7157" w:rsidP="00737288">
            <w:pPr>
              <w:widowControl w:val="0"/>
              <w:tabs>
                <w:tab w:val="left" w:pos="1066"/>
              </w:tabs>
              <w:spacing w:line="276" w:lineRule="auto"/>
              <w:jc w:val="both"/>
            </w:pPr>
            <w:r w:rsidRPr="00E01B2A">
              <w:t>от 15000руб.- до 20000руб. – 10 баллов;</w:t>
            </w:r>
          </w:p>
          <w:p w:rsidR="007E7157" w:rsidRPr="00E01B2A" w:rsidRDefault="007E7157" w:rsidP="00737288">
            <w:pPr>
              <w:widowControl w:val="0"/>
              <w:tabs>
                <w:tab w:val="left" w:pos="1066"/>
              </w:tabs>
              <w:spacing w:line="276" w:lineRule="auto"/>
              <w:jc w:val="both"/>
            </w:pPr>
            <w:r w:rsidRPr="00E01B2A">
              <w:t xml:space="preserve">от величины прожиточного минимума – </w:t>
            </w:r>
          </w:p>
          <w:p w:rsidR="007E7157" w:rsidRPr="00E01B2A" w:rsidRDefault="007E7157" w:rsidP="00737288">
            <w:pPr>
              <w:widowControl w:val="0"/>
              <w:tabs>
                <w:tab w:val="left" w:pos="1066"/>
              </w:tabs>
              <w:spacing w:line="276" w:lineRule="auto"/>
              <w:jc w:val="both"/>
            </w:pPr>
            <w:r w:rsidRPr="00E01B2A">
              <w:t>до 15000 руб. – 5 баллов;</w:t>
            </w:r>
          </w:p>
          <w:p w:rsidR="007E7157" w:rsidRPr="00E01B2A" w:rsidRDefault="007E7157" w:rsidP="00737288">
            <w:pPr>
              <w:widowControl w:val="0"/>
              <w:jc w:val="both"/>
              <w:rPr>
                <w:rFonts w:ascii="Calibri" w:hAnsi="Calibri" w:cs="Calibri"/>
              </w:rPr>
            </w:pPr>
            <w:r w:rsidRPr="00E01B2A">
              <w:rPr>
                <w:sz w:val="22"/>
              </w:rPr>
              <w:t>ниже прожиточного минимума – 0 баллов.</w:t>
            </w:r>
          </w:p>
        </w:tc>
        <w:tc>
          <w:tcPr>
            <w:tcW w:w="3641" w:type="dxa"/>
            <w:tcBorders>
              <w:top w:val="nil"/>
              <w:left w:val="single" w:sz="4" w:space="0" w:color="auto"/>
              <w:bottom w:val="single" w:sz="4" w:space="0" w:color="auto"/>
              <w:right w:val="single" w:sz="8" w:space="0" w:color="auto"/>
            </w:tcBorders>
          </w:tcPr>
          <w:p w:rsidR="007E7157" w:rsidRPr="00E01B2A" w:rsidRDefault="007E7157" w:rsidP="00737288">
            <w:pPr>
              <w:spacing w:after="200" w:line="288" w:lineRule="auto"/>
            </w:pPr>
          </w:p>
          <w:p w:rsidR="007E7157" w:rsidRPr="00E01B2A" w:rsidRDefault="007E7157" w:rsidP="00737288">
            <w:pPr>
              <w:spacing w:after="200" w:line="288" w:lineRule="auto"/>
            </w:pPr>
          </w:p>
          <w:p w:rsidR="007E7157" w:rsidRPr="00E01B2A" w:rsidRDefault="007E7157" w:rsidP="00737288">
            <w:pPr>
              <w:widowControl w:val="0"/>
              <w:tabs>
                <w:tab w:val="left" w:pos="1066"/>
              </w:tabs>
              <w:jc w:val="both"/>
            </w:pPr>
          </w:p>
        </w:tc>
      </w:tr>
      <w:tr w:rsidR="007E7157" w:rsidRPr="00E01B2A" w:rsidTr="00C91C21">
        <w:trPr>
          <w:jc w:val="center"/>
        </w:trPr>
        <w:tc>
          <w:tcPr>
            <w:tcW w:w="82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3.</w:t>
            </w:r>
          </w:p>
        </w:tc>
        <w:tc>
          <w:tcPr>
            <w:tcW w:w="88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jc w:val="center"/>
            </w:pPr>
            <w:r w:rsidRPr="00E01B2A">
              <w:t xml:space="preserve">Сумма уплаченных налоговых и неналоговых платежей во все уровни бюджетов РФ за год, предшествующий году подачи заявки, на 1 рубль запрашиваемой субсидии, </w:t>
            </w:r>
            <w:proofErr w:type="spellStart"/>
            <w:r w:rsidRPr="00E01B2A">
              <w:t>руб</w:t>
            </w:r>
            <w:proofErr w:type="spellEnd"/>
          </w:p>
        </w:tc>
      </w:tr>
      <w:tr w:rsidR="007E7157" w:rsidRPr="00E01B2A" w:rsidTr="00C91C21">
        <w:trPr>
          <w:trHeight w:val="856"/>
          <w:jc w:val="center"/>
        </w:trPr>
        <w:tc>
          <w:tcPr>
            <w:tcW w:w="820" w:type="dxa"/>
            <w:tcBorders>
              <w:top w:val="single" w:sz="4" w:space="0" w:color="auto"/>
              <w:left w:val="single" w:sz="8" w:space="0" w:color="auto"/>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tc>
        <w:tc>
          <w:tcPr>
            <w:tcW w:w="5244" w:type="dxa"/>
            <w:tcBorders>
              <w:top w:val="single" w:sz="4" w:space="0" w:color="auto"/>
              <w:left w:val="nil"/>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jc w:val="both"/>
            </w:pPr>
            <w:r w:rsidRPr="00E01B2A">
              <w:t>менее 0,5 рубля – 0 баллов;</w:t>
            </w:r>
          </w:p>
          <w:p w:rsidR="007E7157" w:rsidRPr="00E01B2A" w:rsidRDefault="007E7157" w:rsidP="00737288">
            <w:pPr>
              <w:widowControl w:val="0"/>
              <w:tabs>
                <w:tab w:val="left" w:pos="1066"/>
              </w:tabs>
              <w:spacing w:line="276" w:lineRule="auto"/>
              <w:jc w:val="both"/>
            </w:pPr>
            <w:r w:rsidRPr="00E01B2A">
              <w:t>от 0,5 до 0,8 рубля – 1 балл;</w:t>
            </w:r>
          </w:p>
          <w:p w:rsidR="007E7157" w:rsidRPr="00E01B2A" w:rsidRDefault="007E7157" w:rsidP="00737288">
            <w:pPr>
              <w:widowControl w:val="0"/>
              <w:tabs>
                <w:tab w:val="left" w:pos="1066"/>
              </w:tabs>
              <w:spacing w:line="276" w:lineRule="auto"/>
              <w:jc w:val="both"/>
            </w:pPr>
            <w:r w:rsidRPr="00E01B2A">
              <w:t>от 0,8 до 1 рубля – 2 балла;</w:t>
            </w:r>
          </w:p>
          <w:p w:rsidR="007E7157" w:rsidRPr="00E01B2A" w:rsidRDefault="007E7157" w:rsidP="00737288">
            <w:pPr>
              <w:widowControl w:val="0"/>
              <w:tabs>
                <w:tab w:val="left" w:pos="1066"/>
              </w:tabs>
              <w:spacing w:line="276" w:lineRule="auto"/>
              <w:jc w:val="both"/>
            </w:pPr>
            <w:r w:rsidRPr="00E01B2A">
              <w:t>от 1 до 1,5 рубля – 3 балла;</w:t>
            </w:r>
          </w:p>
          <w:p w:rsidR="007E7157" w:rsidRPr="00E01B2A" w:rsidRDefault="007E7157" w:rsidP="00737288">
            <w:pPr>
              <w:widowControl w:val="0"/>
              <w:tabs>
                <w:tab w:val="left" w:pos="1066"/>
              </w:tabs>
              <w:spacing w:line="276" w:lineRule="auto"/>
              <w:jc w:val="both"/>
            </w:pPr>
            <w:r w:rsidRPr="00E01B2A">
              <w:t>от 1,5 и выше – 4 балла.</w:t>
            </w:r>
          </w:p>
        </w:tc>
        <w:tc>
          <w:tcPr>
            <w:tcW w:w="3641" w:type="dxa"/>
            <w:tcBorders>
              <w:top w:val="single" w:sz="4" w:space="0" w:color="auto"/>
              <w:left w:val="nil"/>
              <w:right w:val="single" w:sz="8"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jc w:val="center"/>
            </w:pPr>
            <w:r w:rsidRPr="00E01B2A">
              <w:t xml:space="preserve"> </w:t>
            </w:r>
          </w:p>
          <w:p w:rsidR="007E7157" w:rsidRPr="00E01B2A" w:rsidRDefault="007E7157" w:rsidP="00737288">
            <w:pPr>
              <w:widowControl w:val="0"/>
              <w:tabs>
                <w:tab w:val="left" w:pos="1066"/>
              </w:tabs>
              <w:spacing w:line="276" w:lineRule="auto"/>
              <w:jc w:val="center"/>
            </w:pPr>
            <w:r w:rsidRPr="00E01B2A">
              <w:t xml:space="preserve"> </w:t>
            </w:r>
          </w:p>
          <w:p w:rsidR="007E7157" w:rsidRPr="00E01B2A" w:rsidRDefault="007E7157" w:rsidP="00737288">
            <w:pPr>
              <w:widowControl w:val="0"/>
              <w:tabs>
                <w:tab w:val="left" w:pos="1066"/>
              </w:tabs>
              <w:spacing w:line="276" w:lineRule="auto"/>
              <w:ind w:firstLine="542"/>
              <w:jc w:val="center"/>
            </w:pPr>
            <w:r w:rsidRPr="00E01B2A">
              <w:t xml:space="preserve"> </w:t>
            </w:r>
          </w:p>
        </w:tc>
      </w:tr>
      <w:tr w:rsidR="007E7157" w:rsidRPr="00E01B2A" w:rsidTr="00C91C21">
        <w:trPr>
          <w:jc w:val="center"/>
        </w:trPr>
        <w:tc>
          <w:tcPr>
            <w:tcW w:w="82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4.</w:t>
            </w:r>
          </w:p>
        </w:tc>
        <w:tc>
          <w:tcPr>
            <w:tcW w:w="88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pPr>
            <w:r w:rsidRPr="00E01B2A">
              <w:t>Удельный вес вложенных собственных сре</w:t>
            </w:r>
            <w:proofErr w:type="gramStart"/>
            <w:r w:rsidRPr="00E01B2A">
              <w:t>дств в р</w:t>
            </w:r>
            <w:proofErr w:type="gramEnd"/>
            <w:r w:rsidRPr="00E01B2A">
              <w:t>еализацию проекта, %</w:t>
            </w:r>
          </w:p>
        </w:tc>
      </w:tr>
      <w:tr w:rsidR="007E7157" w:rsidRPr="00E01B2A" w:rsidTr="00C91C21">
        <w:trPr>
          <w:trHeight w:val="930"/>
          <w:jc w:val="center"/>
        </w:trPr>
        <w:tc>
          <w:tcPr>
            <w:tcW w:w="82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p w:rsidR="007E7157" w:rsidRPr="00E01B2A" w:rsidRDefault="007E7157" w:rsidP="00737288">
            <w:pPr>
              <w:widowControl w:val="0"/>
              <w:tabs>
                <w:tab w:val="left" w:pos="1066"/>
              </w:tabs>
              <w:spacing w:line="276" w:lineRule="auto"/>
              <w:ind w:left="-230" w:firstLine="100"/>
              <w:jc w:val="center"/>
            </w:pPr>
            <w:r w:rsidRPr="00E01B2A">
              <w:t xml:space="preserve"> </w:t>
            </w:r>
          </w:p>
        </w:tc>
        <w:tc>
          <w:tcPr>
            <w:tcW w:w="524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pPr>
            <w:r w:rsidRPr="00E01B2A">
              <w:t>до 40% - 5 баллов;</w:t>
            </w:r>
          </w:p>
          <w:p w:rsidR="007E7157" w:rsidRPr="00E01B2A" w:rsidRDefault="007E7157" w:rsidP="00737288">
            <w:pPr>
              <w:widowControl w:val="0"/>
              <w:tabs>
                <w:tab w:val="left" w:pos="1066"/>
              </w:tabs>
            </w:pPr>
            <w:r w:rsidRPr="00E01B2A">
              <w:t>от 41% до 60% - 10 баллов;</w:t>
            </w:r>
          </w:p>
          <w:p w:rsidR="007E7157" w:rsidRPr="00E01B2A" w:rsidRDefault="007E7157" w:rsidP="00737288">
            <w:pPr>
              <w:widowControl w:val="0"/>
              <w:tabs>
                <w:tab w:val="left" w:pos="1066"/>
              </w:tabs>
            </w:pPr>
            <w:r w:rsidRPr="00E01B2A">
              <w:t xml:space="preserve">более 60% - 15 баллов. </w:t>
            </w:r>
          </w:p>
        </w:tc>
        <w:tc>
          <w:tcPr>
            <w:tcW w:w="364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E7157" w:rsidRPr="00E01B2A" w:rsidRDefault="007E7157" w:rsidP="00737288">
            <w:pPr>
              <w:widowControl w:val="0"/>
              <w:tabs>
                <w:tab w:val="left" w:pos="1066"/>
              </w:tabs>
              <w:spacing w:line="276" w:lineRule="auto"/>
              <w:jc w:val="center"/>
            </w:pPr>
            <w:r w:rsidRPr="00E01B2A">
              <w:t xml:space="preserve"> </w:t>
            </w:r>
          </w:p>
          <w:p w:rsidR="007E7157" w:rsidRPr="00E01B2A" w:rsidRDefault="007E7157" w:rsidP="00737288">
            <w:pPr>
              <w:widowControl w:val="0"/>
              <w:tabs>
                <w:tab w:val="left" w:pos="1066"/>
              </w:tabs>
              <w:spacing w:line="276" w:lineRule="auto"/>
              <w:jc w:val="center"/>
            </w:pPr>
            <w:r w:rsidRPr="00E01B2A">
              <w:t xml:space="preserve"> </w:t>
            </w:r>
          </w:p>
          <w:p w:rsidR="007E7157" w:rsidRPr="00E01B2A" w:rsidRDefault="007E7157" w:rsidP="00737288">
            <w:pPr>
              <w:widowControl w:val="0"/>
              <w:tabs>
                <w:tab w:val="left" w:pos="1066"/>
              </w:tabs>
              <w:spacing w:line="276" w:lineRule="auto"/>
              <w:ind w:firstLine="542"/>
              <w:jc w:val="center"/>
            </w:pPr>
            <w:r w:rsidRPr="00E01B2A">
              <w:t xml:space="preserve"> </w:t>
            </w:r>
          </w:p>
        </w:tc>
      </w:tr>
    </w:tbl>
    <w:p w:rsidR="007E7157" w:rsidRPr="00E01B2A" w:rsidRDefault="007E7157" w:rsidP="007E7157">
      <w:pPr>
        <w:widowControl w:val="0"/>
        <w:jc w:val="both"/>
        <w:rPr>
          <w:rFonts w:ascii="Calibri" w:hAnsi="Calibri" w:cs="Calibri"/>
          <w:sz w:val="22"/>
        </w:rPr>
      </w:pPr>
    </w:p>
    <w:sectPr w:rsidR="007E7157" w:rsidRPr="00E01B2A" w:rsidSect="00D05599">
      <w:headerReference w:type="even" r:id="rId16"/>
      <w:headerReference w:type="default" r:id="rId17"/>
      <w:footerReference w:type="default" r:id="rId18"/>
      <w:pgSz w:w="11906" w:h="16838"/>
      <w:pgMar w:top="567" w:right="720" w:bottom="567" w:left="1276"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E5" w:rsidRDefault="002B6DE5">
      <w:r>
        <w:separator/>
      </w:r>
    </w:p>
  </w:endnote>
  <w:endnote w:type="continuationSeparator" w:id="0">
    <w:p w:rsidR="002B6DE5" w:rsidRDefault="002B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99" w:rsidRDefault="00D05599">
    <w:pPr>
      <w:pStyle w:val="a8"/>
      <w:framePr w:wrap="auto" w:vAnchor="text" w:hAnchor="margin" w:xAlign="right" w:y="1"/>
      <w:rPr>
        <w:rStyle w:val="a7"/>
      </w:rPr>
    </w:pPr>
  </w:p>
  <w:p w:rsidR="00D05599" w:rsidRDefault="00D05599" w:rsidP="000C70B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E5" w:rsidRDefault="002B6DE5">
      <w:r>
        <w:separator/>
      </w:r>
    </w:p>
  </w:footnote>
  <w:footnote w:type="continuationSeparator" w:id="0">
    <w:p w:rsidR="002B6DE5" w:rsidRDefault="002B6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99" w:rsidRDefault="00D055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D05599" w:rsidRDefault="00D0559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99" w:rsidRDefault="00D05599">
    <w:pPr>
      <w:pStyle w:val="a4"/>
      <w:jc w:val="center"/>
    </w:pPr>
  </w:p>
  <w:p w:rsidR="00D05599" w:rsidRDefault="00D055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1D44"/>
    <w:multiLevelType w:val="hybridMultilevel"/>
    <w:tmpl w:val="D26CF9BC"/>
    <w:lvl w:ilvl="0" w:tplc="BB1A74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ECE07E4"/>
    <w:multiLevelType w:val="hybridMultilevel"/>
    <w:tmpl w:val="6C6CF2A2"/>
    <w:lvl w:ilvl="0" w:tplc="E690A766">
      <w:start w:val="1"/>
      <w:numFmt w:val="russianLower"/>
      <w:lvlText w:val="%1)"/>
      <w:lvlJc w:val="left"/>
      <w:pPr>
        <w:ind w:left="1069" w:hanging="360"/>
      </w:pPr>
      <w:rPr>
        <w:rFonts w:ascii="Times New Roman" w:hAnsi="Times New Roman" w:hint="default"/>
        <w:b w:val="0"/>
        <w:i w:val="0"/>
        <w:sz w:val="28"/>
      </w:rPr>
    </w:lvl>
    <w:lvl w:ilvl="1" w:tplc="590A4036">
      <w:start w:val="1"/>
      <w:numFmt w:val="upperRoman"/>
      <w:lvlText w:val="%2)"/>
      <w:lvlJc w:val="left"/>
      <w:pPr>
        <w:ind w:left="1713" w:hanging="72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2473C8"/>
    <w:multiLevelType w:val="hybridMultilevel"/>
    <w:tmpl w:val="B0E0ED48"/>
    <w:lvl w:ilvl="0" w:tplc="57EC5FF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3BBC55FD"/>
    <w:multiLevelType w:val="hybridMultilevel"/>
    <w:tmpl w:val="DAD0E440"/>
    <w:lvl w:ilvl="0" w:tplc="4176BA26">
      <w:start w:val="1"/>
      <w:numFmt w:val="decimal"/>
      <w:lvlText w:val="%1."/>
      <w:lvlJc w:val="left"/>
      <w:pPr>
        <w:ind w:left="981" w:hanging="5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B287745"/>
    <w:multiLevelType w:val="hybridMultilevel"/>
    <w:tmpl w:val="21088D34"/>
    <w:lvl w:ilvl="0" w:tplc="D73E28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AC79CB"/>
    <w:multiLevelType w:val="hybridMultilevel"/>
    <w:tmpl w:val="A9B61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2A"/>
    <w:rsid w:val="000016F5"/>
    <w:rsid w:val="00001A03"/>
    <w:rsid w:val="0000483D"/>
    <w:rsid w:val="00006D1E"/>
    <w:rsid w:val="00011B13"/>
    <w:rsid w:val="00011C39"/>
    <w:rsid w:val="00012E80"/>
    <w:rsid w:val="00016AD2"/>
    <w:rsid w:val="00020A17"/>
    <w:rsid w:val="00026F73"/>
    <w:rsid w:val="00034B2E"/>
    <w:rsid w:val="00051222"/>
    <w:rsid w:val="00052855"/>
    <w:rsid w:val="000533E3"/>
    <w:rsid w:val="00053AE4"/>
    <w:rsid w:val="000550F0"/>
    <w:rsid w:val="00065994"/>
    <w:rsid w:val="00072138"/>
    <w:rsid w:val="000754AE"/>
    <w:rsid w:val="000A05FF"/>
    <w:rsid w:val="000A1DDD"/>
    <w:rsid w:val="000B6037"/>
    <w:rsid w:val="000C6B87"/>
    <w:rsid w:val="000C70B8"/>
    <w:rsid w:val="000D204A"/>
    <w:rsid w:val="000E6D39"/>
    <w:rsid w:val="000F2621"/>
    <w:rsid w:val="000F4012"/>
    <w:rsid w:val="000F6510"/>
    <w:rsid w:val="00101B77"/>
    <w:rsid w:val="00103E9E"/>
    <w:rsid w:val="00120E6C"/>
    <w:rsid w:val="00140A9B"/>
    <w:rsid w:val="00143902"/>
    <w:rsid w:val="001439B1"/>
    <w:rsid w:val="00145064"/>
    <w:rsid w:val="00151237"/>
    <w:rsid w:val="0015386D"/>
    <w:rsid w:val="00160BF2"/>
    <w:rsid w:val="00163FBF"/>
    <w:rsid w:val="0016599F"/>
    <w:rsid w:val="00165ED8"/>
    <w:rsid w:val="001900BF"/>
    <w:rsid w:val="00191113"/>
    <w:rsid w:val="00197536"/>
    <w:rsid w:val="001C0638"/>
    <w:rsid w:val="001C131B"/>
    <w:rsid w:val="001C7DAD"/>
    <w:rsid w:val="001D1568"/>
    <w:rsid w:val="001D3530"/>
    <w:rsid w:val="001E3CB4"/>
    <w:rsid w:val="001F01C1"/>
    <w:rsid w:val="001F0E5C"/>
    <w:rsid w:val="001F398B"/>
    <w:rsid w:val="001F4170"/>
    <w:rsid w:val="001F6F05"/>
    <w:rsid w:val="0020523E"/>
    <w:rsid w:val="00225658"/>
    <w:rsid w:val="002327B3"/>
    <w:rsid w:val="00233368"/>
    <w:rsid w:val="002552D8"/>
    <w:rsid w:val="00266E9F"/>
    <w:rsid w:val="002707F5"/>
    <w:rsid w:val="0027286F"/>
    <w:rsid w:val="002779FD"/>
    <w:rsid w:val="00287F74"/>
    <w:rsid w:val="00294BDD"/>
    <w:rsid w:val="002A31A4"/>
    <w:rsid w:val="002B48AE"/>
    <w:rsid w:val="002B6DE5"/>
    <w:rsid w:val="002C125F"/>
    <w:rsid w:val="002C6228"/>
    <w:rsid w:val="002E2151"/>
    <w:rsid w:val="002E2356"/>
    <w:rsid w:val="002F29F1"/>
    <w:rsid w:val="003122C8"/>
    <w:rsid w:val="003153E7"/>
    <w:rsid w:val="003276CC"/>
    <w:rsid w:val="00327E0C"/>
    <w:rsid w:val="00331C09"/>
    <w:rsid w:val="00347A54"/>
    <w:rsid w:val="0035180F"/>
    <w:rsid w:val="003549CD"/>
    <w:rsid w:val="00362AF6"/>
    <w:rsid w:val="00364010"/>
    <w:rsid w:val="00366615"/>
    <w:rsid w:val="003717E8"/>
    <w:rsid w:val="003862CE"/>
    <w:rsid w:val="003941E9"/>
    <w:rsid w:val="003D6130"/>
    <w:rsid w:val="003D7F0C"/>
    <w:rsid w:val="003F794C"/>
    <w:rsid w:val="00401AF1"/>
    <w:rsid w:val="004032F7"/>
    <w:rsid w:val="00416686"/>
    <w:rsid w:val="00432D13"/>
    <w:rsid w:val="004614FA"/>
    <w:rsid w:val="00486121"/>
    <w:rsid w:val="00494CFB"/>
    <w:rsid w:val="00495CF9"/>
    <w:rsid w:val="004C4B14"/>
    <w:rsid w:val="004E094B"/>
    <w:rsid w:val="004E3DB6"/>
    <w:rsid w:val="004F1DF2"/>
    <w:rsid w:val="005036DD"/>
    <w:rsid w:val="005210B8"/>
    <w:rsid w:val="00537E7C"/>
    <w:rsid w:val="00542CCA"/>
    <w:rsid w:val="00554367"/>
    <w:rsid w:val="00580278"/>
    <w:rsid w:val="00583111"/>
    <w:rsid w:val="00585070"/>
    <w:rsid w:val="0059305B"/>
    <w:rsid w:val="00597E1A"/>
    <w:rsid w:val="005B42DA"/>
    <w:rsid w:val="005B5486"/>
    <w:rsid w:val="005D2487"/>
    <w:rsid w:val="005D24EA"/>
    <w:rsid w:val="005D32E9"/>
    <w:rsid w:val="005D36AA"/>
    <w:rsid w:val="005D4BAB"/>
    <w:rsid w:val="005D5160"/>
    <w:rsid w:val="005D7B9D"/>
    <w:rsid w:val="00616705"/>
    <w:rsid w:val="00625810"/>
    <w:rsid w:val="00625ABE"/>
    <w:rsid w:val="00636262"/>
    <w:rsid w:val="006410C3"/>
    <w:rsid w:val="00642D7C"/>
    <w:rsid w:val="00644051"/>
    <w:rsid w:val="00644A6D"/>
    <w:rsid w:val="0064713A"/>
    <w:rsid w:val="006471EF"/>
    <w:rsid w:val="00650228"/>
    <w:rsid w:val="0066309D"/>
    <w:rsid w:val="006710D3"/>
    <w:rsid w:val="006768EA"/>
    <w:rsid w:val="00695357"/>
    <w:rsid w:val="006B3B66"/>
    <w:rsid w:val="006D093D"/>
    <w:rsid w:val="006D17FE"/>
    <w:rsid w:val="006F33C9"/>
    <w:rsid w:val="006F60A9"/>
    <w:rsid w:val="00710FAB"/>
    <w:rsid w:val="00716F65"/>
    <w:rsid w:val="007310E9"/>
    <w:rsid w:val="00737288"/>
    <w:rsid w:val="0074180E"/>
    <w:rsid w:val="007526B1"/>
    <w:rsid w:val="00755070"/>
    <w:rsid w:val="00756234"/>
    <w:rsid w:val="00773420"/>
    <w:rsid w:val="007767CF"/>
    <w:rsid w:val="00777F5C"/>
    <w:rsid w:val="00780FE1"/>
    <w:rsid w:val="007A14BC"/>
    <w:rsid w:val="007B01FF"/>
    <w:rsid w:val="007B0EE8"/>
    <w:rsid w:val="007C565C"/>
    <w:rsid w:val="007D2755"/>
    <w:rsid w:val="007D6E08"/>
    <w:rsid w:val="007D7376"/>
    <w:rsid w:val="007E4B60"/>
    <w:rsid w:val="007E5189"/>
    <w:rsid w:val="007E7157"/>
    <w:rsid w:val="007F47D8"/>
    <w:rsid w:val="007F4EA3"/>
    <w:rsid w:val="00813382"/>
    <w:rsid w:val="008133D3"/>
    <w:rsid w:val="00813AAE"/>
    <w:rsid w:val="008166C1"/>
    <w:rsid w:val="008315D6"/>
    <w:rsid w:val="00831DCF"/>
    <w:rsid w:val="00837C57"/>
    <w:rsid w:val="00840624"/>
    <w:rsid w:val="00844F90"/>
    <w:rsid w:val="00863AAA"/>
    <w:rsid w:val="008677EB"/>
    <w:rsid w:val="008735AF"/>
    <w:rsid w:val="00875E78"/>
    <w:rsid w:val="00877298"/>
    <w:rsid w:val="00886D85"/>
    <w:rsid w:val="00896A2B"/>
    <w:rsid w:val="008A23CD"/>
    <w:rsid w:val="008A26DA"/>
    <w:rsid w:val="008A6126"/>
    <w:rsid w:val="008B2E85"/>
    <w:rsid w:val="008D5DAC"/>
    <w:rsid w:val="008D6C72"/>
    <w:rsid w:val="008E7D9B"/>
    <w:rsid w:val="008F0C3F"/>
    <w:rsid w:val="009014A8"/>
    <w:rsid w:val="009154E7"/>
    <w:rsid w:val="00920C43"/>
    <w:rsid w:val="009354B3"/>
    <w:rsid w:val="009365C8"/>
    <w:rsid w:val="009410FA"/>
    <w:rsid w:val="00950421"/>
    <w:rsid w:val="00954744"/>
    <w:rsid w:val="0095719E"/>
    <w:rsid w:val="00971FEC"/>
    <w:rsid w:val="0098113B"/>
    <w:rsid w:val="00983684"/>
    <w:rsid w:val="00997993"/>
    <w:rsid w:val="009A02A5"/>
    <w:rsid w:val="009A50E0"/>
    <w:rsid w:val="009B3922"/>
    <w:rsid w:val="009C2A3D"/>
    <w:rsid w:val="009C2F5D"/>
    <w:rsid w:val="009C43E8"/>
    <w:rsid w:val="009C4946"/>
    <w:rsid w:val="009C7170"/>
    <w:rsid w:val="009D4933"/>
    <w:rsid w:val="009D7994"/>
    <w:rsid w:val="009E12C5"/>
    <w:rsid w:val="009E1730"/>
    <w:rsid w:val="009E42B1"/>
    <w:rsid w:val="009F7165"/>
    <w:rsid w:val="009F7E76"/>
    <w:rsid w:val="00A00383"/>
    <w:rsid w:val="00A00655"/>
    <w:rsid w:val="00A07315"/>
    <w:rsid w:val="00A127A5"/>
    <w:rsid w:val="00A259E3"/>
    <w:rsid w:val="00A34D36"/>
    <w:rsid w:val="00A42688"/>
    <w:rsid w:val="00A56A16"/>
    <w:rsid w:val="00A63B6D"/>
    <w:rsid w:val="00A647EE"/>
    <w:rsid w:val="00A6714F"/>
    <w:rsid w:val="00A726D2"/>
    <w:rsid w:val="00A8484F"/>
    <w:rsid w:val="00A85ED6"/>
    <w:rsid w:val="00A87F38"/>
    <w:rsid w:val="00A922CF"/>
    <w:rsid w:val="00AA4AEC"/>
    <w:rsid w:val="00AA5BFC"/>
    <w:rsid w:val="00AA682F"/>
    <w:rsid w:val="00AB1EAA"/>
    <w:rsid w:val="00AB7084"/>
    <w:rsid w:val="00AC69E9"/>
    <w:rsid w:val="00AD6C6E"/>
    <w:rsid w:val="00AE0B3F"/>
    <w:rsid w:val="00AE2F96"/>
    <w:rsid w:val="00AE3B02"/>
    <w:rsid w:val="00AF21C2"/>
    <w:rsid w:val="00AF544F"/>
    <w:rsid w:val="00B174BF"/>
    <w:rsid w:val="00B2000C"/>
    <w:rsid w:val="00B225FE"/>
    <w:rsid w:val="00B24657"/>
    <w:rsid w:val="00B32418"/>
    <w:rsid w:val="00B33F39"/>
    <w:rsid w:val="00B34378"/>
    <w:rsid w:val="00B35EDD"/>
    <w:rsid w:val="00B37AED"/>
    <w:rsid w:val="00B50E60"/>
    <w:rsid w:val="00B55305"/>
    <w:rsid w:val="00B605DE"/>
    <w:rsid w:val="00B64EFF"/>
    <w:rsid w:val="00B71ACF"/>
    <w:rsid w:val="00B9019A"/>
    <w:rsid w:val="00B93C74"/>
    <w:rsid w:val="00BA2EBA"/>
    <w:rsid w:val="00BA6A2A"/>
    <w:rsid w:val="00BC3B04"/>
    <w:rsid w:val="00BC5418"/>
    <w:rsid w:val="00BC6C26"/>
    <w:rsid w:val="00BD12BF"/>
    <w:rsid w:val="00BD49B5"/>
    <w:rsid w:val="00BD7759"/>
    <w:rsid w:val="00BE0519"/>
    <w:rsid w:val="00BE2337"/>
    <w:rsid w:val="00BE67FB"/>
    <w:rsid w:val="00BF2C1B"/>
    <w:rsid w:val="00C27795"/>
    <w:rsid w:val="00C445D5"/>
    <w:rsid w:val="00C4666E"/>
    <w:rsid w:val="00C545FC"/>
    <w:rsid w:val="00C64E30"/>
    <w:rsid w:val="00C739D3"/>
    <w:rsid w:val="00C91C21"/>
    <w:rsid w:val="00C92036"/>
    <w:rsid w:val="00C94A98"/>
    <w:rsid w:val="00CA756D"/>
    <w:rsid w:val="00CD1110"/>
    <w:rsid w:val="00CD335E"/>
    <w:rsid w:val="00CD480E"/>
    <w:rsid w:val="00CF361C"/>
    <w:rsid w:val="00CF4D11"/>
    <w:rsid w:val="00D01359"/>
    <w:rsid w:val="00D05599"/>
    <w:rsid w:val="00D06069"/>
    <w:rsid w:val="00D126E8"/>
    <w:rsid w:val="00D13742"/>
    <w:rsid w:val="00D33A0E"/>
    <w:rsid w:val="00D42FE6"/>
    <w:rsid w:val="00D464DA"/>
    <w:rsid w:val="00D53518"/>
    <w:rsid w:val="00D732B7"/>
    <w:rsid w:val="00D81DA7"/>
    <w:rsid w:val="00D87294"/>
    <w:rsid w:val="00D9653F"/>
    <w:rsid w:val="00D96F3D"/>
    <w:rsid w:val="00DA2F17"/>
    <w:rsid w:val="00DC0926"/>
    <w:rsid w:val="00DD4913"/>
    <w:rsid w:val="00DD6C73"/>
    <w:rsid w:val="00DE507A"/>
    <w:rsid w:val="00DF02C6"/>
    <w:rsid w:val="00DF1C88"/>
    <w:rsid w:val="00DF20FD"/>
    <w:rsid w:val="00DF39EE"/>
    <w:rsid w:val="00DF4C45"/>
    <w:rsid w:val="00DF4ED2"/>
    <w:rsid w:val="00DF4F08"/>
    <w:rsid w:val="00E02D0F"/>
    <w:rsid w:val="00E02F32"/>
    <w:rsid w:val="00E0342F"/>
    <w:rsid w:val="00E03E4F"/>
    <w:rsid w:val="00E0634C"/>
    <w:rsid w:val="00E100F2"/>
    <w:rsid w:val="00E13F18"/>
    <w:rsid w:val="00E26F92"/>
    <w:rsid w:val="00E37356"/>
    <w:rsid w:val="00E52377"/>
    <w:rsid w:val="00E66321"/>
    <w:rsid w:val="00E726E2"/>
    <w:rsid w:val="00E74C14"/>
    <w:rsid w:val="00E96539"/>
    <w:rsid w:val="00EA48D1"/>
    <w:rsid w:val="00EA52D1"/>
    <w:rsid w:val="00EB1D7F"/>
    <w:rsid w:val="00EB7577"/>
    <w:rsid w:val="00EC0FC4"/>
    <w:rsid w:val="00ED0AE5"/>
    <w:rsid w:val="00ED1891"/>
    <w:rsid w:val="00ED4EC3"/>
    <w:rsid w:val="00ED6235"/>
    <w:rsid w:val="00EE17BE"/>
    <w:rsid w:val="00EE6176"/>
    <w:rsid w:val="00EE6F58"/>
    <w:rsid w:val="00F16658"/>
    <w:rsid w:val="00F21149"/>
    <w:rsid w:val="00F21330"/>
    <w:rsid w:val="00F27232"/>
    <w:rsid w:val="00F32846"/>
    <w:rsid w:val="00F356C7"/>
    <w:rsid w:val="00F51899"/>
    <w:rsid w:val="00F61A02"/>
    <w:rsid w:val="00F7194B"/>
    <w:rsid w:val="00F735ED"/>
    <w:rsid w:val="00F8334A"/>
    <w:rsid w:val="00F9165A"/>
    <w:rsid w:val="00F94A7A"/>
    <w:rsid w:val="00F957E4"/>
    <w:rsid w:val="00FA059D"/>
    <w:rsid w:val="00FB3AA9"/>
    <w:rsid w:val="00FD4596"/>
    <w:rsid w:val="00FD734E"/>
    <w:rsid w:val="00FD7ADA"/>
    <w:rsid w:val="00FE682D"/>
    <w:rsid w:val="00FE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BA6A2A"/>
    <w:rPr>
      <w:rFonts w:ascii="Times New Roman" w:hAnsi="Times New Roman" w:cs="Times New Roman"/>
      <w:spacing w:val="10"/>
      <w:sz w:val="24"/>
      <w:szCs w:val="24"/>
    </w:rPr>
  </w:style>
  <w:style w:type="paragraph" w:customStyle="1" w:styleId="Style6">
    <w:name w:val="Style6"/>
    <w:basedOn w:val="a"/>
    <w:uiPriority w:val="99"/>
    <w:rsid w:val="00BA6A2A"/>
    <w:pPr>
      <w:widowControl w:val="0"/>
      <w:overflowPunct/>
      <w:spacing w:line="485" w:lineRule="exact"/>
      <w:ind w:firstLine="542"/>
      <w:jc w:val="both"/>
      <w:textAlignment w:val="auto"/>
    </w:pPr>
    <w:rPr>
      <w:sz w:val="24"/>
      <w:szCs w:val="24"/>
    </w:rPr>
  </w:style>
  <w:style w:type="paragraph" w:customStyle="1" w:styleId="ConsPlusNormal">
    <w:name w:val="ConsPlusNormal"/>
    <w:link w:val="ConsPlusNormal0"/>
    <w:rsid w:val="00BA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A6A2A"/>
    <w:pPr>
      <w:ind w:left="720"/>
      <w:contextualSpacing/>
    </w:pPr>
  </w:style>
  <w:style w:type="paragraph" w:customStyle="1" w:styleId="ConsPlusNonformat">
    <w:name w:val="ConsPlusNonformat"/>
    <w:rsid w:val="00BA6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0"/>
    <w:uiPriority w:val="99"/>
    <w:rsid w:val="00BA6A2A"/>
    <w:rPr>
      <w:rFonts w:ascii="Times New Roman" w:hAnsi="Times New Roman" w:cs="Times New Roman"/>
      <w:b/>
      <w:bCs/>
      <w:spacing w:val="10"/>
      <w:sz w:val="24"/>
      <w:szCs w:val="24"/>
    </w:rPr>
  </w:style>
  <w:style w:type="paragraph" w:styleId="a4">
    <w:name w:val="header"/>
    <w:basedOn w:val="a"/>
    <w:link w:val="a5"/>
    <w:uiPriority w:val="99"/>
    <w:rsid w:val="00BA6A2A"/>
    <w:pPr>
      <w:tabs>
        <w:tab w:val="center" w:pos="4677"/>
        <w:tab w:val="right" w:pos="9355"/>
      </w:tabs>
      <w:overflowPunct/>
      <w:autoSpaceDE/>
      <w:autoSpaceDN/>
      <w:adjustRightInd/>
      <w:textAlignment w:val="auto"/>
    </w:pPr>
  </w:style>
  <w:style w:type="character" w:customStyle="1" w:styleId="a5">
    <w:name w:val="Верхний колонтитул Знак"/>
    <w:basedOn w:val="a0"/>
    <w:link w:val="a4"/>
    <w:uiPriority w:val="99"/>
    <w:rsid w:val="00BA6A2A"/>
    <w:rPr>
      <w:rFonts w:ascii="Times New Roman" w:eastAsia="Times New Roman" w:hAnsi="Times New Roman" w:cs="Times New Roman"/>
      <w:sz w:val="20"/>
      <w:szCs w:val="20"/>
      <w:lang w:eastAsia="ru-RU"/>
    </w:rPr>
  </w:style>
  <w:style w:type="character" w:styleId="a6">
    <w:name w:val="page number"/>
    <w:basedOn w:val="a0"/>
    <w:rsid w:val="00BA6A2A"/>
  </w:style>
  <w:style w:type="character" w:customStyle="1" w:styleId="a7">
    <w:name w:val="номер страницы"/>
    <w:basedOn w:val="a0"/>
    <w:rsid w:val="00BA6A2A"/>
  </w:style>
  <w:style w:type="paragraph" w:styleId="a8">
    <w:name w:val="footer"/>
    <w:basedOn w:val="a"/>
    <w:link w:val="a9"/>
    <w:uiPriority w:val="99"/>
    <w:rsid w:val="00BA6A2A"/>
    <w:pPr>
      <w:tabs>
        <w:tab w:val="center" w:pos="4153"/>
        <w:tab w:val="right" w:pos="8306"/>
      </w:tabs>
      <w:overflowPunct/>
      <w:autoSpaceDE/>
      <w:autoSpaceDN/>
      <w:adjustRightInd/>
      <w:textAlignment w:val="auto"/>
    </w:pPr>
  </w:style>
  <w:style w:type="character" w:customStyle="1" w:styleId="a9">
    <w:name w:val="Нижний колонтитул Знак"/>
    <w:basedOn w:val="a0"/>
    <w:link w:val="a8"/>
    <w:uiPriority w:val="99"/>
    <w:rsid w:val="00BA6A2A"/>
    <w:rPr>
      <w:rFonts w:ascii="Times New Roman" w:eastAsia="Times New Roman" w:hAnsi="Times New Roman" w:cs="Times New Roman"/>
      <w:sz w:val="20"/>
      <w:szCs w:val="20"/>
      <w:lang w:eastAsia="ru-RU"/>
    </w:rPr>
  </w:style>
  <w:style w:type="character" w:styleId="aa">
    <w:name w:val="Hyperlink"/>
    <w:rsid w:val="00BA6A2A"/>
    <w:rPr>
      <w:color w:val="0000FF"/>
      <w:u w:val="single"/>
    </w:rPr>
  </w:style>
  <w:style w:type="paragraph" w:customStyle="1" w:styleId="Style4">
    <w:name w:val="Style4"/>
    <w:basedOn w:val="a"/>
    <w:uiPriority w:val="99"/>
    <w:rsid w:val="00BA6A2A"/>
    <w:pPr>
      <w:widowControl w:val="0"/>
      <w:overflowPunct/>
      <w:spacing w:line="326" w:lineRule="exact"/>
      <w:jc w:val="center"/>
      <w:textAlignment w:val="auto"/>
    </w:pPr>
    <w:rPr>
      <w:sz w:val="24"/>
      <w:szCs w:val="24"/>
    </w:rPr>
  </w:style>
  <w:style w:type="character" w:customStyle="1" w:styleId="ConsPlusNormal0">
    <w:name w:val="ConsPlusNormal Знак"/>
    <w:link w:val="ConsPlusNormal"/>
    <w:locked/>
    <w:rsid w:val="00BA6A2A"/>
    <w:rPr>
      <w:rFonts w:ascii="Arial" w:eastAsia="Times New Roman" w:hAnsi="Arial" w:cs="Arial"/>
      <w:sz w:val="20"/>
      <w:szCs w:val="20"/>
      <w:lang w:eastAsia="ru-RU"/>
    </w:rPr>
  </w:style>
  <w:style w:type="paragraph" w:customStyle="1" w:styleId="ConsPlusTitle">
    <w:name w:val="ConsPlusTitle"/>
    <w:rsid w:val="00BA6A2A"/>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362AF6"/>
    <w:rPr>
      <w:rFonts w:ascii="Segoe UI" w:hAnsi="Segoe UI" w:cs="Segoe UI"/>
      <w:sz w:val="18"/>
      <w:szCs w:val="18"/>
    </w:rPr>
  </w:style>
  <w:style w:type="character" w:customStyle="1" w:styleId="ac">
    <w:name w:val="Текст выноски Знак"/>
    <w:basedOn w:val="a0"/>
    <w:link w:val="ab"/>
    <w:uiPriority w:val="99"/>
    <w:semiHidden/>
    <w:rsid w:val="00362AF6"/>
    <w:rPr>
      <w:rFonts w:ascii="Segoe UI" w:eastAsia="Times New Roman" w:hAnsi="Segoe UI" w:cs="Segoe UI"/>
      <w:sz w:val="18"/>
      <w:szCs w:val="18"/>
      <w:lang w:eastAsia="ru-RU"/>
    </w:rPr>
  </w:style>
  <w:style w:type="paragraph" w:styleId="ad">
    <w:name w:val="Body Text"/>
    <w:basedOn w:val="a"/>
    <w:link w:val="ae"/>
    <w:rsid w:val="004032F7"/>
    <w:pPr>
      <w:widowControl w:val="0"/>
      <w:overflowPunct/>
      <w:autoSpaceDE/>
      <w:autoSpaceDN/>
      <w:adjustRightInd/>
      <w:jc w:val="both"/>
      <w:textAlignment w:val="auto"/>
    </w:pPr>
    <w:rPr>
      <w:snapToGrid w:val="0"/>
      <w:sz w:val="24"/>
    </w:rPr>
  </w:style>
  <w:style w:type="character" w:customStyle="1" w:styleId="ae">
    <w:name w:val="Основной текст Знак"/>
    <w:basedOn w:val="a0"/>
    <w:link w:val="ad"/>
    <w:rsid w:val="004032F7"/>
    <w:rPr>
      <w:rFonts w:ascii="Times New Roman" w:eastAsia="Times New Roman" w:hAnsi="Times New Roman" w:cs="Times New Roman"/>
      <w:snapToGrid w:val="0"/>
      <w:sz w:val="24"/>
      <w:szCs w:val="20"/>
      <w:lang w:eastAsia="ru-RU"/>
    </w:rPr>
  </w:style>
  <w:style w:type="character" w:styleId="af">
    <w:name w:val="annotation reference"/>
    <w:basedOn w:val="a0"/>
    <w:uiPriority w:val="99"/>
    <w:semiHidden/>
    <w:unhideWhenUsed/>
    <w:rsid w:val="00BE0519"/>
    <w:rPr>
      <w:sz w:val="16"/>
      <w:szCs w:val="16"/>
    </w:rPr>
  </w:style>
  <w:style w:type="paragraph" w:styleId="af0">
    <w:name w:val="annotation text"/>
    <w:basedOn w:val="a"/>
    <w:link w:val="af1"/>
    <w:uiPriority w:val="99"/>
    <w:semiHidden/>
    <w:unhideWhenUsed/>
    <w:rsid w:val="00BE0519"/>
  </w:style>
  <w:style w:type="character" w:customStyle="1" w:styleId="af1">
    <w:name w:val="Текст примечания Знак"/>
    <w:basedOn w:val="a0"/>
    <w:link w:val="af0"/>
    <w:uiPriority w:val="99"/>
    <w:semiHidden/>
    <w:rsid w:val="00BE051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BE0519"/>
    <w:rPr>
      <w:b/>
      <w:bCs/>
    </w:rPr>
  </w:style>
  <w:style w:type="character" w:customStyle="1" w:styleId="af3">
    <w:name w:val="Тема примечания Знак"/>
    <w:basedOn w:val="af1"/>
    <w:link w:val="af2"/>
    <w:uiPriority w:val="99"/>
    <w:semiHidden/>
    <w:rsid w:val="00BE0519"/>
    <w:rPr>
      <w:rFonts w:ascii="Times New Roman" w:eastAsia="Times New Roman" w:hAnsi="Times New Roman" w:cs="Times New Roman"/>
      <w:b/>
      <w:bCs/>
      <w:sz w:val="20"/>
      <w:szCs w:val="20"/>
      <w:lang w:eastAsia="ru-RU"/>
    </w:rPr>
  </w:style>
  <w:style w:type="paragraph" w:styleId="af4">
    <w:name w:val="Normal (Web)"/>
    <w:basedOn w:val="a"/>
    <w:uiPriority w:val="99"/>
    <w:unhideWhenUsed/>
    <w:rsid w:val="00B2000C"/>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BA6A2A"/>
    <w:rPr>
      <w:rFonts w:ascii="Times New Roman" w:hAnsi="Times New Roman" w:cs="Times New Roman"/>
      <w:spacing w:val="10"/>
      <w:sz w:val="24"/>
      <w:szCs w:val="24"/>
    </w:rPr>
  </w:style>
  <w:style w:type="paragraph" w:customStyle="1" w:styleId="Style6">
    <w:name w:val="Style6"/>
    <w:basedOn w:val="a"/>
    <w:uiPriority w:val="99"/>
    <w:rsid w:val="00BA6A2A"/>
    <w:pPr>
      <w:widowControl w:val="0"/>
      <w:overflowPunct/>
      <w:spacing w:line="485" w:lineRule="exact"/>
      <w:ind w:firstLine="542"/>
      <w:jc w:val="both"/>
      <w:textAlignment w:val="auto"/>
    </w:pPr>
    <w:rPr>
      <w:sz w:val="24"/>
      <w:szCs w:val="24"/>
    </w:rPr>
  </w:style>
  <w:style w:type="paragraph" w:customStyle="1" w:styleId="ConsPlusNormal">
    <w:name w:val="ConsPlusNormal"/>
    <w:link w:val="ConsPlusNormal0"/>
    <w:rsid w:val="00BA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A6A2A"/>
    <w:pPr>
      <w:ind w:left="720"/>
      <w:contextualSpacing/>
    </w:pPr>
  </w:style>
  <w:style w:type="paragraph" w:customStyle="1" w:styleId="ConsPlusNonformat">
    <w:name w:val="ConsPlusNonformat"/>
    <w:rsid w:val="00BA6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0"/>
    <w:uiPriority w:val="99"/>
    <w:rsid w:val="00BA6A2A"/>
    <w:rPr>
      <w:rFonts w:ascii="Times New Roman" w:hAnsi="Times New Roman" w:cs="Times New Roman"/>
      <w:b/>
      <w:bCs/>
      <w:spacing w:val="10"/>
      <w:sz w:val="24"/>
      <w:szCs w:val="24"/>
    </w:rPr>
  </w:style>
  <w:style w:type="paragraph" w:styleId="a4">
    <w:name w:val="header"/>
    <w:basedOn w:val="a"/>
    <w:link w:val="a5"/>
    <w:uiPriority w:val="99"/>
    <w:rsid w:val="00BA6A2A"/>
    <w:pPr>
      <w:tabs>
        <w:tab w:val="center" w:pos="4677"/>
        <w:tab w:val="right" w:pos="9355"/>
      </w:tabs>
      <w:overflowPunct/>
      <w:autoSpaceDE/>
      <w:autoSpaceDN/>
      <w:adjustRightInd/>
      <w:textAlignment w:val="auto"/>
    </w:pPr>
  </w:style>
  <w:style w:type="character" w:customStyle="1" w:styleId="a5">
    <w:name w:val="Верхний колонтитул Знак"/>
    <w:basedOn w:val="a0"/>
    <w:link w:val="a4"/>
    <w:uiPriority w:val="99"/>
    <w:rsid w:val="00BA6A2A"/>
    <w:rPr>
      <w:rFonts w:ascii="Times New Roman" w:eastAsia="Times New Roman" w:hAnsi="Times New Roman" w:cs="Times New Roman"/>
      <w:sz w:val="20"/>
      <w:szCs w:val="20"/>
      <w:lang w:eastAsia="ru-RU"/>
    </w:rPr>
  </w:style>
  <w:style w:type="character" w:styleId="a6">
    <w:name w:val="page number"/>
    <w:basedOn w:val="a0"/>
    <w:rsid w:val="00BA6A2A"/>
  </w:style>
  <w:style w:type="character" w:customStyle="1" w:styleId="a7">
    <w:name w:val="номер страницы"/>
    <w:basedOn w:val="a0"/>
    <w:rsid w:val="00BA6A2A"/>
  </w:style>
  <w:style w:type="paragraph" w:styleId="a8">
    <w:name w:val="footer"/>
    <w:basedOn w:val="a"/>
    <w:link w:val="a9"/>
    <w:uiPriority w:val="99"/>
    <w:rsid w:val="00BA6A2A"/>
    <w:pPr>
      <w:tabs>
        <w:tab w:val="center" w:pos="4153"/>
        <w:tab w:val="right" w:pos="8306"/>
      </w:tabs>
      <w:overflowPunct/>
      <w:autoSpaceDE/>
      <w:autoSpaceDN/>
      <w:adjustRightInd/>
      <w:textAlignment w:val="auto"/>
    </w:pPr>
  </w:style>
  <w:style w:type="character" w:customStyle="1" w:styleId="a9">
    <w:name w:val="Нижний колонтитул Знак"/>
    <w:basedOn w:val="a0"/>
    <w:link w:val="a8"/>
    <w:uiPriority w:val="99"/>
    <w:rsid w:val="00BA6A2A"/>
    <w:rPr>
      <w:rFonts w:ascii="Times New Roman" w:eastAsia="Times New Roman" w:hAnsi="Times New Roman" w:cs="Times New Roman"/>
      <w:sz w:val="20"/>
      <w:szCs w:val="20"/>
      <w:lang w:eastAsia="ru-RU"/>
    </w:rPr>
  </w:style>
  <w:style w:type="character" w:styleId="aa">
    <w:name w:val="Hyperlink"/>
    <w:rsid w:val="00BA6A2A"/>
    <w:rPr>
      <w:color w:val="0000FF"/>
      <w:u w:val="single"/>
    </w:rPr>
  </w:style>
  <w:style w:type="paragraph" w:customStyle="1" w:styleId="Style4">
    <w:name w:val="Style4"/>
    <w:basedOn w:val="a"/>
    <w:uiPriority w:val="99"/>
    <w:rsid w:val="00BA6A2A"/>
    <w:pPr>
      <w:widowControl w:val="0"/>
      <w:overflowPunct/>
      <w:spacing w:line="326" w:lineRule="exact"/>
      <w:jc w:val="center"/>
      <w:textAlignment w:val="auto"/>
    </w:pPr>
    <w:rPr>
      <w:sz w:val="24"/>
      <w:szCs w:val="24"/>
    </w:rPr>
  </w:style>
  <w:style w:type="character" w:customStyle="1" w:styleId="ConsPlusNormal0">
    <w:name w:val="ConsPlusNormal Знак"/>
    <w:link w:val="ConsPlusNormal"/>
    <w:locked/>
    <w:rsid w:val="00BA6A2A"/>
    <w:rPr>
      <w:rFonts w:ascii="Arial" w:eastAsia="Times New Roman" w:hAnsi="Arial" w:cs="Arial"/>
      <w:sz w:val="20"/>
      <w:szCs w:val="20"/>
      <w:lang w:eastAsia="ru-RU"/>
    </w:rPr>
  </w:style>
  <w:style w:type="paragraph" w:customStyle="1" w:styleId="ConsPlusTitle">
    <w:name w:val="ConsPlusTitle"/>
    <w:rsid w:val="00BA6A2A"/>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362AF6"/>
    <w:rPr>
      <w:rFonts w:ascii="Segoe UI" w:hAnsi="Segoe UI" w:cs="Segoe UI"/>
      <w:sz w:val="18"/>
      <w:szCs w:val="18"/>
    </w:rPr>
  </w:style>
  <w:style w:type="character" w:customStyle="1" w:styleId="ac">
    <w:name w:val="Текст выноски Знак"/>
    <w:basedOn w:val="a0"/>
    <w:link w:val="ab"/>
    <w:uiPriority w:val="99"/>
    <w:semiHidden/>
    <w:rsid w:val="00362AF6"/>
    <w:rPr>
      <w:rFonts w:ascii="Segoe UI" w:eastAsia="Times New Roman" w:hAnsi="Segoe UI" w:cs="Segoe UI"/>
      <w:sz w:val="18"/>
      <w:szCs w:val="18"/>
      <w:lang w:eastAsia="ru-RU"/>
    </w:rPr>
  </w:style>
  <w:style w:type="paragraph" w:styleId="ad">
    <w:name w:val="Body Text"/>
    <w:basedOn w:val="a"/>
    <w:link w:val="ae"/>
    <w:rsid w:val="004032F7"/>
    <w:pPr>
      <w:widowControl w:val="0"/>
      <w:overflowPunct/>
      <w:autoSpaceDE/>
      <w:autoSpaceDN/>
      <w:adjustRightInd/>
      <w:jc w:val="both"/>
      <w:textAlignment w:val="auto"/>
    </w:pPr>
    <w:rPr>
      <w:snapToGrid w:val="0"/>
      <w:sz w:val="24"/>
    </w:rPr>
  </w:style>
  <w:style w:type="character" w:customStyle="1" w:styleId="ae">
    <w:name w:val="Основной текст Знак"/>
    <w:basedOn w:val="a0"/>
    <w:link w:val="ad"/>
    <w:rsid w:val="004032F7"/>
    <w:rPr>
      <w:rFonts w:ascii="Times New Roman" w:eastAsia="Times New Roman" w:hAnsi="Times New Roman" w:cs="Times New Roman"/>
      <w:snapToGrid w:val="0"/>
      <w:sz w:val="24"/>
      <w:szCs w:val="20"/>
      <w:lang w:eastAsia="ru-RU"/>
    </w:rPr>
  </w:style>
  <w:style w:type="character" w:styleId="af">
    <w:name w:val="annotation reference"/>
    <w:basedOn w:val="a0"/>
    <w:uiPriority w:val="99"/>
    <w:semiHidden/>
    <w:unhideWhenUsed/>
    <w:rsid w:val="00BE0519"/>
    <w:rPr>
      <w:sz w:val="16"/>
      <w:szCs w:val="16"/>
    </w:rPr>
  </w:style>
  <w:style w:type="paragraph" w:styleId="af0">
    <w:name w:val="annotation text"/>
    <w:basedOn w:val="a"/>
    <w:link w:val="af1"/>
    <w:uiPriority w:val="99"/>
    <w:semiHidden/>
    <w:unhideWhenUsed/>
    <w:rsid w:val="00BE0519"/>
  </w:style>
  <w:style w:type="character" w:customStyle="1" w:styleId="af1">
    <w:name w:val="Текст примечания Знак"/>
    <w:basedOn w:val="a0"/>
    <w:link w:val="af0"/>
    <w:uiPriority w:val="99"/>
    <w:semiHidden/>
    <w:rsid w:val="00BE051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BE0519"/>
    <w:rPr>
      <w:b/>
      <w:bCs/>
    </w:rPr>
  </w:style>
  <w:style w:type="character" w:customStyle="1" w:styleId="af3">
    <w:name w:val="Тема примечания Знак"/>
    <w:basedOn w:val="af1"/>
    <w:link w:val="af2"/>
    <w:uiPriority w:val="99"/>
    <w:semiHidden/>
    <w:rsid w:val="00BE0519"/>
    <w:rPr>
      <w:rFonts w:ascii="Times New Roman" w:eastAsia="Times New Roman" w:hAnsi="Times New Roman" w:cs="Times New Roman"/>
      <w:b/>
      <w:bCs/>
      <w:sz w:val="20"/>
      <w:szCs w:val="20"/>
      <w:lang w:eastAsia="ru-RU"/>
    </w:rPr>
  </w:style>
  <w:style w:type="paragraph" w:styleId="af4">
    <w:name w:val="Normal (Web)"/>
    <w:basedOn w:val="a"/>
    <w:uiPriority w:val="99"/>
    <w:unhideWhenUsed/>
    <w:rsid w:val="00B2000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49157">
      <w:bodyDiv w:val="1"/>
      <w:marLeft w:val="0"/>
      <w:marRight w:val="0"/>
      <w:marTop w:val="0"/>
      <w:marBottom w:val="0"/>
      <w:divBdr>
        <w:top w:val="none" w:sz="0" w:space="0" w:color="auto"/>
        <w:left w:val="none" w:sz="0" w:space="0" w:color="auto"/>
        <w:bottom w:val="none" w:sz="0" w:space="0" w:color="auto"/>
        <w:right w:val="none" w:sz="0" w:space="0" w:color="auto"/>
      </w:divBdr>
    </w:div>
    <w:div w:id="1839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3C99CBFEAA33EEA6B25C3379EA3859A78F37E2CDBD5DCD3AA4B7E651H7J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0713&amp;dst=716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0713&amp;dst=7168" TargetMode="External"/><Relationship Id="rId5" Type="http://schemas.openxmlformats.org/officeDocument/2006/relationships/settings" Target="settings.xml"/><Relationship Id="rId15" Type="http://schemas.openxmlformats.org/officeDocument/2006/relationships/hyperlink" Target="consultantplus://offline/ref=F4DD889150DE0EB85AC187E397C0D1E1B0AC832083EEEC4132794AFA91561F70DD1F5145857DA0052E91C8p9YBG" TargetMode="External"/><Relationship Id="rId10" Type="http://schemas.openxmlformats.org/officeDocument/2006/relationships/hyperlink" Target="consultantplus://offline/ref=F4DD889150DE0EB85AC187E397C0D1E1B0AC832083EEEC4132794AFA91561F70DD1F5145857DA0052E91C8p9YB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73C99CBFEAA33EEA6B25C3379EA3859A78F37E2CDBD5DCD3AA4B7E6517C0B2B66517601B0F602BAH6J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A0F4-919A-4D7A-8546-48929DAC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8980</Words>
  <Characters>51191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 Балабанова</dc:creator>
  <cp:lastModifiedBy>Зайцева Ольга Вениаминовна</cp:lastModifiedBy>
  <cp:revision>6</cp:revision>
  <cp:lastPrinted>2024-04-08T06:16:00Z</cp:lastPrinted>
  <dcterms:created xsi:type="dcterms:W3CDTF">2024-09-19T13:23:00Z</dcterms:created>
  <dcterms:modified xsi:type="dcterms:W3CDTF">2024-09-20T12:07:00Z</dcterms:modified>
</cp:coreProperties>
</file>