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CE5" w:rsidRDefault="004F6CE5" w:rsidP="004F6CE5">
      <w:pPr>
        <w:ind w:right="-5"/>
        <w:rPr>
          <w:sz w:val="24"/>
          <w:szCs w:val="24"/>
        </w:rPr>
      </w:pPr>
    </w:p>
    <w:p w:rsidR="004F6CE5" w:rsidRDefault="004F6CE5" w:rsidP="004F6CE5">
      <w:pPr>
        <w:pStyle w:val="a4"/>
        <w:rPr>
          <w:szCs w:val="28"/>
        </w:rPr>
      </w:pPr>
      <w:r>
        <w:rPr>
          <w:noProof/>
        </w:rPr>
        <w:drawing>
          <wp:inline distT="0" distB="0" distL="0" distR="0">
            <wp:extent cx="619125" cy="514350"/>
            <wp:effectExtent l="0" t="0" r="9525" b="0"/>
            <wp:docPr id="2" name="Рисунок 2" descr="Untitled-Scanned-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Scanned-0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514350"/>
                    </a:xfrm>
                    <a:prstGeom prst="rect">
                      <a:avLst/>
                    </a:prstGeom>
                    <a:noFill/>
                    <a:ln>
                      <a:noFill/>
                    </a:ln>
                  </pic:spPr>
                </pic:pic>
              </a:graphicData>
            </a:graphic>
          </wp:inline>
        </w:drawing>
      </w:r>
    </w:p>
    <w:p w:rsidR="004F6CE5" w:rsidRPr="00C37815" w:rsidRDefault="004F6CE5" w:rsidP="004F6CE5">
      <w:pPr>
        <w:jc w:val="center"/>
        <w:rPr>
          <w:b/>
          <w:sz w:val="24"/>
          <w:szCs w:val="24"/>
        </w:rPr>
      </w:pPr>
      <w:r w:rsidRPr="00C37815">
        <w:rPr>
          <w:b/>
          <w:sz w:val="24"/>
          <w:szCs w:val="24"/>
        </w:rPr>
        <w:t>СОВЕТ НАРОДНЫХ ДЕПУТАТОВ</w:t>
      </w:r>
    </w:p>
    <w:p w:rsidR="004F6CE5" w:rsidRPr="00C37815" w:rsidRDefault="004F6CE5" w:rsidP="004F6CE5">
      <w:pPr>
        <w:jc w:val="center"/>
        <w:rPr>
          <w:b/>
          <w:sz w:val="24"/>
          <w:szCs w:val="24"/>
        </w:rPr>
      </w:pPr>
      <w:r w:rsidRPr="00C37815">
        <w:rPr>
          <w:b/>
          <w:sz w:val="24"/>
          <w:szCs w:val="24"/>
        </w:rPr>
        <w:t>ТЕРНОВСКОГО МУНИЦИПАЛЬ</w:t>
      </w:r>
      <w:r>
        <w:rPr>
          <w:b/>
          <w:sz w:val="24"/>
          <w:szCs w:val="24"/>
        </w:rPr>
        <w:t xml:space="preserve">НОГО </w:t>
      </w:r>
      <w:r w:rsidRPr="00C37815">
        <w:rPr>
          <w:b/>
          <w:sz w:val="24"/>
          <w:szCs w:val="24"/>
        </w:rPr>
        <w:t>РАЙОНА</w:t>
      </w:r>
    </w:p>
    <w:p w:rsidR="004F6CE5" w:rsidRPr="00C37815" w:rsidRDefault="004F6CE5" w:rsidP="004F6CE5">
      <w:pPr>
        <w:jc w:val="center"/>
        <w:rPr>
          <w:b/>
          <w:sz w:val="24"/>
          <w:szCs w:val="24"/>
        </w:rPr>
      </w:pPr>
      <w:r w:rsidRPr="00C37815">
        <w:rPr>
          <w:b/>
          <w:sz w:val="24"/>
          <w:szCs w:val="24"/>
        </w:rPr>
        <w:t>ВОРОНЕЖСКОЙ ОБЛАСТИ</w:t>
      </w:r>
    </w:p>
    <w:p w:rsidR="004F6CE5" w:rsidRPr="00C37815" w:rsidRDefault="004F6CE5" w:rsidP="004F6CE5">
      <w:pPr>
        <w:jc w:val="center"/>
        <w:rPr>
          <w:b/>
          <w:sz w:val="24"/>
          <w:szCs w:val="24"/>
        </w:rPr>
      </w:pPr>
    </w:p>
    <w:p w:rsidR="004F6CE5" w:rsidRPr="00C37815" w:rsidRDefault="004F6CE5" w:rsidP="004F6CE5">
      <w:pPr>
        <w:ind w:left="2832" w:firstLine="708"/>
        <w:rPr>
          <w:b/>
          <w:sz w:val="24"/>
          <w:szCs w:val="24"/>
        </w:rPr>
      </w:pPr>
      <w:proofErr w:type="gramStart"/>
      <w:r w:rsidRPr="00C37815">
        <w:rPr>
          <w:b/>
          <w:sz w:val="24"/>
          <w:szCs w:val="24"/>
        </w:rPr>
        <w:t>Р</w:t>
      </w:r>
      <w:proofErr w:type="gramEnd"/>
      <w:r w:rsidRPr="00C37815">
        <w:rPr>
          <w:b/>
          <w:sz w:val="24"/>
          <w:szCs w:val="24"/>
        </w:rPr>
        <w:t xml:space="preserve"> Е Ш Е Н И Е</w:t>
      </w:r>
    </w:p>
    <w:p w:rsidR="004F6CE5" w:rsidRDefault="004F6CE5" w:rsidP="004F6CE5">
      <w:pPr>
        <w:jc w:val="center"/>
        <w:rPr>
          <w:b/>
          <w:szCs w:val="28"/>
        </w:rPr>
      </w:pPr>
    </w:p>
    <w:p w:rsidR="004271D7" w:rsidRDefault="004271D7" w:rsidP="004F6CE5">
      <w:pPr>
        <w:jc w:val="both"/>
        <w:rPr>
          <w:sz w:val="24"/>
          <w:szCs w:val="24"/>
        </w:rPr>
      </w:pPr>
    </w:p>
    <w:p w:rsidR="004F6CE5" w:rsidRPr="009651C7" w:rsidRDefault="004F6CE5" w:rsidP="004F6CE5">
      <w:pPr>
        <w:jc w:val="both"/>
        <w:rPr>
          <w:sz w:val="24"/>
          <w:szCs w:val="24"/>
        </w:rPr>
      </w:pPr>
      <w:r w:rsidRPr="009651C7">
        <w:rPr>
          <w:sz w:val="24"/>
          <w:szCs w:val="24"/>
        </w:rPr>
        <w:t xml:space="preserve">От </w:t>
      </w:r>
      <w:r w:rsidR="00C21819">
        <w:rPr>
          <w:sz w:val="24"/>
          <w:szCs w:val="24"/>
        </w:rPr>
        <w:t xml:space="preserve"> 31 мая </w:t>
      </w:r>
      <w:r w:rsidR="004271D7">
        <w:rPr>
          <w:sz w:val="24"/>
          <w:szCs w:val="24"/>
        </w:rPr>
        <w:t>2024</w:t>
      </w:r>
      <w:r w:rsidR="005C545F">
        <w:rPr>
          <w:sz w:val="24"/>
          <w:szCs w:val="24"/>
        </w:rPr>
        <w:t>года</w:t>
      </w:r>
      <w:r w:rsidR="00C21819">
        <w:rPr>
          <w:sz w:val="24"/>
          <w:szCs w:val="24"/>
        </w:rPr>
        <w:t xml:space="preserve">   </w:t>
      </w:r>
      <w:r w:rsidR="004271D7">
        <w:rPr>
          <w:sz w:val="24"/>
          <w:szCs w:val="24"/>
        </w:rPr>
        <w:t>№</w:t>
      </w:r>
    </w:p>
    <w:p w:rsidR="004F6CE5" w:rsidRPr="009651C7" w:rsidRDefault="004F6CE5" w:rsidP="004F6CE5">
      <w:pPr>
        <w:jc w:val="both"/>
        <w:rPr>
          <w:sz w:val="24"/>
          <w:szCs w:val="24"/>
        </w:rPr>
      </w:pPr>
      <w:proofErr w:type="gramStart"/>
      <w:r w:rsidRPr="009651C7">
        <w:rPr>
          <w:sz w:val="24"/>
          <w:szCs w:val="24"/>
        </w:rPr>
        <w:t>с</w:t>
      </w:r>
      <w:proofErr w:type="gramEnd"/>
      <w:r w:rsidRPr="009651C7">
        <w:rPr>
          <w:sz w:val="24"/>
          <w:szCs w:val="24"/>
        </w:rPr>
        <w:t>. Терновка</w:t>
      </w:r>
    </w:p>
    <w:p w:rsidR="004F6CE5" w:rsidRPr="009651C7" w:rsidRDefault="004F6CE5" w:rsidP="004F6CE5">
      <w:pPr>
        <w:pStyle w:val="a3"/>
        <w:ind w:firstLine="0"/>
        <w:rPr>
          <w:b w:val="0"/>
          <w:sz w:val="24"/>
          <w:szCs w:val="24"/>
        </w:rPr>
      </w:pPr>
    </w:p>
    <w:p w:rsidR="004F6CE5" w:rsidRPr="005A38DE" w:rsidRDefault="004F6CE5" w:rsidP="004F6CE5">
      <w:pPr>
        <w:pStyle w:val="ConsPlusTitle"/>
        <w:jc w:val="both"/>
        <w:rPr>
          <w:rFonts w:ascii="Times New Roman" w:hAnsi="Times New Roman" w:cs="Times New Roman"/>
          <w:b w:val="0"/>
          <w:sz w:val="24"/>
          <w:szCs w:val="24"/>
        </w:rPr>
      </w:pPr>
      <w:r w:rsidRPr="005A38DE">
        <w:rPr>
          <w:rFonts w:ascii="Times New Roman" w:hAnsi="Times New Roman" w:cs="Times New Roman"/>
          <w:b w:val="0"/>
          <w:sz w:val="24"/>
          <w:szCs w:val="24"/>
        </w:rPr>
        <w:t xml:space="preserve">О внесении изменений в решение Совета народных депутатов </w:t>
      </w:r>
    </w:p>
    <w:p w:rsidR="004F6CE5" w:rsidRPr="005A38DE" w:rsidRDefault="004F6CE5" w:rsidP="004F6CE5">
      <w:pPr>
        <w:pStyle w:val="ConsPlusTitle"/>
        <w:jc w:val="both"/>
        <w:rPr>
          <w:rFonts w:ascii="Times New Roman" w:hAnsi="Times New Roman" w:cs="Times New Roman"/>
          <w:b w:val="0"/>
          <w:sz w:val="24"/>
          <w:szCs w:val="24"/>
        </w:rPr>
      </w:pPr>
      <w:r w:rsidRPr="005A38DE">
        <w:rPr>
          <w:rFonts w:ascii="Times New Roman" w:hAnsi="Times New Roman" w:cs="Times New Roman"/>
          <w:b w:val="0"/>
          <w:sz w:val="24"/>
          <w:szCs w:val="24"/>
        </w:rPr>
        <w:t xml:space="preserve">Терновского муниципального района Воронежской области </w:t>
      </w:r>
    </w:p>
    <w:p w:rsidR="004F6CE5" w:rsidRPr="005A38DE" w:rsidRDefault="004F6CE5" w:rsidP="004F6CE5">
      <w:pPr>
        <w:ind w:right="677"/>
        <w:jc w:val="both"/>
        <w:rPr>
          <w:color w:val="000000"/>
          <w:sz w:val="24"/>
          <w:szCs w:val="24"/>
        </w:rPr>
      </w:pPr>
      <w:r w:rsidRPr="005A38DE">
        <w:rPr>
          <w:sz w:val="24"/>
          <w:szCs w:val="24"/>
        </w:rPr>
        <w:t xml:space="preserve">от </w:t>
      </w:r>
      <w:r w:rsidR="00EC4E0C">
        <w:rPr>
          <w:sz w:val="24"/>
          <w:szCs w:val="24"/>
        </w:rPr>
        <w:t>14октября</w:t>
      </w:r>
      <w:r w:rsidRPr="003D51D1">
        <w:rPr>
          <w:sz w:val="24"/>
          <w:szCs w:val="24"/>
        </w:rPr>
        <w:t xml:space="preserve"> 202</w:t>
      </w:r>
      <w:r w:rsidR="00EC4E0C">
        <w:rPr>
          <w:sz w:val="24"/>
          <w:szCs w:val="24"/>
        </w:rPr>
        <w:t>1</w:t>
      </w:r>
      <w:r w:rsidRPr="003D51D1">
        <w:rPr>
          <w:sz w:val="24"/>
          <w:szCs w:val="24"/>
        </w:rPr>
        <w:t xml:space="preserve"> года № </w:t>
      </w:r>
      <w:r w:rsidR="00EC4E0C">
        <w:rPr>
          <w:sz w:val="24"/>
          <w:szCs w:val="24"/>
        </w:rPr>
        <w:t>138</w:t>
      </w:r>
      <w:r w:rsidR="00C21819">
        <w:rPr>
          <w:sz w:val="24"/>
          <w:szCs w:val="24"/>
        </w:rPr>
        <w:t xml:space="preserve"> </w:t>
      </w:r>
      <w:r w:rsidRPr="005A38DE">
        <w:rPr>
          <w:sz w:val="24"/>
          <w:szCs w:val="24"/>
        </w:rPr>
        <w:t>«</w:t>
      </w:r>
      <w:r w:rsidRPr="005A38DE">
        <w:rPr>
          <w:color w:val="000000"/>
          <w:sz w:val="24"/>
          <w:szCs w:val="24"/>
        </w:rPr>
        <w:t>Об утверждении Положения  о му</w:t>
      </w:r>
      <w:r>
        <w:rPr>
          <w:color w:val="000000"/>
          <w:sz w:val="24"/>
          <w:szCs w:val="24"/>
        </w:rPr>
        <w:t xml:space="preserve">ниципальном земельном контроле </w:t>
      </w:r>
      <w:r w:rsidRPr="005A38DE">
        <w:rPr>
          <w:color w:val="000000"/>
          <w:sz w:val="24"/>
          <w:szCs w:val="24"/>
        </w:rPr>
        <w:t>на территории Терновского муниципального района Воронежской области</w:t>
      </w:r>
      <w:r w:rsidRPr="005A38DE">
        <w:rPr>
          <w:sz w:val="24"/>
          <w:szCs w:val="24"/>
        </w:rPr>
        <w:t>».</w:t>
      </w:r>
    </w:p>
    <w:p w:rsidR="004F6CE5" w:rsidRPr="005A38DE" w:rsidRDefault="004F6CE5" w:rsidP="004F6CE5">
      <w:pPr>
        <w:pStyle w:val="ConsPlusNormal"/>
        <w:jc w:val="both"/>
        <w:rPr>
          <w:rFonts w:ascii="Times New Roman" w:hAnsi="Times New Roman" w:cs="Times New Roman"/>
          <w:sz w:val="24"/>
          <w:szCs w:val="24"/>
        </w:rPr>
      </w:pPr>
    </w:p>
    <w:p w:rsidR="004F6CE5" w:rsidRPr="009651C7" w:rsidRDefault="004F6CE5" w:rsidP="004F6CE5">
      <w:pPr>
        <w:pStyle w:val="a3"/>
        <w:ind w:firstLine="0"/>
        <w:rPr>
          <w:b w:val="0"/>
          <w:sz w:val="24"/>
          <w:szCs w:val="24"/>
        </w:rPr>
      </w:pPr>
    </w:p>
    <w:p w:rsidR="004F6CE5" w:rsidRPr="00A534A6" w:rsidRDefault="004F6CE5" w:rsidP="004F6CE5">
      <w:pPr>
        <w:ind w:firstLine="708"/>
        <w:jc w:val="both"/>
        <w:rPr>
          <w:color w:val="000000"/>
          <w:sz w:val="24"/>
          <w:szCs w:val="24"/>
        </w:rPr>
      </w:pPr>
      <w:proofErr w:type="gramStart"/>
      <w:r w:rsidRPr="00A534A6">
        <w:rPr>
          <w:color w:val="000000"/>
          <w:sz w:val="24"/>
          <w:szCs w:val="24"/>
        </w:rPr>
        <w:t xml:space="preserve">В соответствии с Земельным кодексом Российской Федерации, Федеральным </w:t>
      </w:r>
      <w:hyperlink r:id="rId7" w:history="1">
        <w:r w:rsidRPr="00A534A6">
          <w:rPr>
            <w:color w:val="000000"/>
            <w:sz w:val="24"/>
            <w:szCs w:val="24"/>
          </w:rPr>
          <w:t>закон</w:t>
        </w:r>
      </w:hyperlink>
      <w:r w:rsidRPr="00A534A6">
        <w:rPr>
          <w:color w:val="000000"/>
          <w:sz w:val="24"/>
          <w:szCs w:val="24"/>
        </w:rPr>
        <w:t>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w:t>
      </w:r>
      <w:r w:rsidR="00591C48">
        <w:rPr>
          <w:color w:val="000000"/>
          <w:sz w:val="24"/>
          <w:szCs w:val="24"/>
        </w:rPr>
        <w:t xml:space="preserve"> (в ред. о</w:t>
      </w:r>
      <w:r w:rsidR="00DF5DD2">
        <w:rPr>
          <w:color w:val="000000"/>
          <w:sz w:val="24"/>
          <w:szCs w:val="24"/>
        </w:rPr>
        <w:t>т 25.12.2023)</w:t>
      </w:r>
      <w:r w:rsidR="00896B1E" w:rsidRPr="00A534A6">
        <w:rPr>
          <w:color w:val="000000"/>
          <w:sz w:val="24"/>
          <w:szCs w:val="24"/>
        </w:rPr>
        <w:t xml:space="preserve">, </w:t>
      </w:r>
      <w:r w:rsidR="00896B1E" w:rsidRPr="00A534A6">
        <w:rPr>
          <w:sz w:val="24"/>
          <w:szCs w:val="24"/>
        </w:rPr>
        <w:t>постановлением Правительства Российской Федерации о</w:t>
      </w:r>
      <w:r w:rsidR="00EC4E0C">
        <w:rPr>
          <w:sz w:val="24"/>
          <w:szCs w:val="24"/>
        </w:rPr>
        <w:t xml:space="preserve">т 10.03.2022 №336(в ред. от </w:t>
      </w:r>
      <w:r w:rsidR="00DF5DD2">
        <w:rPr>
          <w:sz w:val="24"/>
          <w:szCs w:val="24"/>
        </w:rPr>
        <w:t>14</w:t>
      </w:r>
      <w:r w:rsidR="002F43E1">
        <w:rPr>
          <w:sz w:val="24"/>
          <w:szCs w:val="24"/>
        </w:rPr>
        <w:t>.12</w:t>
      </w:r>
      <w:r w:rsidR="00896B1E" w:rsidRPr="00A534A6">
        <w:rPr>
          <w:sz w:val="24"/>
          <w:szCs w:val="24"/>
        </w:rPr>
        <w:t>.2023)</w:t>
      </w:r>
      <w:r w:rsidRPr="00A534A6">
        <w:rPr>
          <w:color w:val="000000"/>
          <w:sz w:val="24"/>
          <w:szCs w:val="24"/>
        </w:rPr>
        <w:t>, Уставом Терновского муниципального района Воронежской</w:t>
      </w:r>
      <w:proofErr w:type="gramEnd"/>
      <w:r w:rsidRPr="00A534A6">
        <w:rPr>
          <w:color w:val="000000"/>
          <w:sz w:val="24"/>
          <w:szCs w:val="24"/>
        </w:rPr>
        <w:t xml:space="preserve"> области, Совет народных депутатов Терновского  муниципального района Воронежской области </w:t>
      </w:r>
    </w:p>
    <w:p w:rsidR="004F6CE5" w:rsidRPr="009651C7" w:rsidRDefault="004F6CE5" w:rsidP="004F6CE5">
      <w:pPr>
        <w:jc w:val="both"/>
        <w:rPr>
          <w:sz w:val="24"/>
          <w:szCs w:val="24"/>
        </w:rPr>
      </w:pPr>
    </w:p>
    <w:p w:rsidR="004F6CE5" w:rsidRPr="009651C7" w:rsidRDefault="004F6CE5" w:rsidP="004F6CE5">
      <w:pPr>
        <w:jc w:val="center"/>
        <w:rPr>
          <w:b/>
          <w:sz w:val="24"/>
          <w:szCs w:val="24"/>
        </w:rPr>
      </w:pPr>
      <w:r w:rsidRPr="009651C7">
        <w:rPr>
          <w:sz w:val="24"/>
          <w:szCs w:val="24"/>
        </w:rPr>
        <w:t>РЕШИЛ</w:t>
      </w:r>
      <w:r w:rsidRPr="009651C7">
        <w:rPr>
          <w:b/>
          <w:sz w:val="24"/>
          <w:szCs w:val="24"/>
        </w:rPr>
        <w:t>:</w:t>
      </w:r>
    </w:p>
    <w:p w:rsidR="004F6CE5" w:rsidRPr="009651C7" w:rsidRDefault="004F6CE5" w:rsidP="004F6CE5">
      <w:pPr>
        <w:pStyle w:val="ConsPlusNormal"/>
        <w:jc w:val="both"/>
        <w:rPr>
          <w:rFonts w:ascii="Times New Roman" w:hAnsi="Times New Roman" w:cs="Times New Roman"/>
          <w:sz w:val="24"/>
          <w:szCs w:val="24"/>
        </w:rPr>
      </w:pPr>
    </w:p>
    <w:p w:rsidR="00326DF2" w:rsidRDefault="004F6CE5" w:rsidP="009C2BC6">
      <w:pPr>
        <w:pStyle w:val="ConsPlusTitle"/>
        <w:numPr>
          <w:ilvl w:val="0"/>
          <w:numId w:val="2"/>
        </w:numPr>
        <w:ind w:left="0" w:firstLine="709"/>
        <w:jc w:val="both"/>
        <w:rPr>
          <w:rFonts w:ascii="Times New Roman" w:hAnsi="Times New Roman" w:cs="Times New Roman"/>
          <w:b w:val="0"/>
          <w:sz w:val="24"/>
          <w:szCs w:val="24"/>
        </w:rPr>
      </w:pPr>
      <w:r w:rsidRPr="009651C7">
        <w:rPr>
          <w:rFonts w:ascii="Times New Roman" w:hAnsi="Times New Roman" w:cs="Times New Roman"/>
          <w:b w:val="0"/>
          <w:sz w:val="24"/>
          <w:szCs w:val="24"/>
        </w:rPr>
        <w:t xml:space="preserve">Внести </w:t>
      </w:r>
      <w:r w:rsidR="00326DF2">
        <w:rPr>
          <w:rFonts w:ascii="Times New Roman" w:hAnsi="Times New Roman" w:cs="Times New Roman"/>
          <w:b w:val="0"/>
          <w:sz w:val="24"/>
          <w:szCs w:val="24"/>
        </w:rPr>
        <w:t xml:space="preserve">следующие </w:t>
      </w:r>
      <w:r w:rsidRPr="009651C7">
        <w:rPr>
          <w:rFonts w:ascii="Times New Roman" w:hAnsi="Times New Roman" w:cs="Times New Roman"/>
          <w:b w:val="0"/>
          <w:sz w:val="24"/>
          <w:szCs w:val="24"/>
        </w:rPr>
        <w:t xml:space="preserve">изменения в решение Совета народных депутатов Терновского муниципального района Воронежской области от </w:t>
      </w:r>
      <w:r w:rsidRPr="003D51D1">
        <w:rPr>
          <w:rFonts w:ascii="Times New Roman" w:hAnsi="Times New Roman" w:cs="Times New Roman"/>
          <w:b w:val="0"/>
          <w:sz w:val="24"/>
          <w:szCs w:val="24"/>
        </w:rPr>
        <w:t xml:space="preserve">14 октября 2021 года № 138 </w:t>
      </w:r>
      <w:r w:rsidRPr="009651C7">
        <w:rPr>
          <w:rFonts w:ascii="Times New Roman" w:hAnsi="Times New Roman" w:cs="Times New Roman"/>
          <w:b w:val="0"/>
          <w:sz w:val="24"/>
          <w:szCs w:val="24"/>
        </w:rPr>
        <w:t>«</w:t>
      </w:r>
      <w:r w:rsidRPr="009651C7">
        <w:rPr>
          <w:rFonts w:ascii="Times New Roman" w:hAnsi="Times New Roman" w:cs="Times New Roman"/>
          <w:b w:val="0"/>
          <w:color w:val="000000"/>
          <w:sz w:val="24"/>
          <w:szCs w:val="24"/>
        </w:rPr>
        <w:t>Об утверждении Положения  о муниципальном земельном контроле  на территории Терновского муниципального района Воронежской области</w:t>
      </w:r>
      <w:r w:rsidR="00326DF2">
        <w:rPr>
          <w:rFonts w:ascii="Times New Roman" w:hAnsi="Times New Roman" w:cs="Times New Roman"/>
          <w:b w:val="0"/>
          <w:sz w:val="24"/>
          <w:szCs w:val="24"/>
        </w:rPr>
        <w:t>»:</w:t>
      </w:r>
    </w:p>
    <w:p w:rsidR="00F9383D" w:rsidRDefault="00190517" w:rsidP="009C2BC6">
      <w:pPr>
        <w:pStyle w:val="ConsPlusTitle"/>
        <w:numPr>
          <w:ilvl w:val="1"/>
          <w:numId w:val="2"/>
        </w:numPr>
        <w:ind w:left="0" w:firstLine="709"/>
        <w:jc w:val="both"/>
        <w:rPr>
          <w:rFonts w:ascii="Times New Roman" w:hAnsi="Times New Roman" w:cs="Times New Roman"/>
          <w:b w:val="0"/>
          <w:sz w:val="24"/>
          <w:szCs w:val="24"/>
        </w:rPr>
      </w:pPr>
      <w:r>
        <w:rPr>
          <w:rFonts w:ascii="Times New Roman" w:hAnsi="Times New Roman" w:cs="Times New Roman"/>
          <w:b w:val="0"/>
          <w:sz w:val="24"/>
          <w:szCs w:val="24"/>
        </w:rPr>
        <w:t>Раздел 1 «Общие положения» дополнить пунктами 1.11, 1.12 следующего содержания:</w:t>
      </w:r>
      <w:r w:rsidR="00326DF2">
        <w:rPr>
          <w:rFonts w:ascii="Times New Roman" w:hAnsi="Times New Roman" w:cs="Times New Roman"/>
          <w:b w:val="0"/>
          <w:sz w:val="24"/>
          <w:szCs w:val="24"/>
        </w:rPr>
        <w:t xml:space="preserve"> «</w:t>
      </w:r>
      <w:r w:rsidR="00326DF2" w:rsidRPr="00326DF2">
        <w:rPr>
          <w:rFonts w:ascii="Times New Roman" w:hAnsi="Times New Roman" w:cs="Times New Roman"/>
          <w:b w:val="0"/>
          <w:sz w:val="24"/>
          <w:szCs w:val="24"/>
        </w:rPr>
        <w:t xml:space="preserve">1.11.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настоящего Федерального закона 31.07.2020 № 248-ФЗ «О государственном контроле (надзоре) и муниципальном контроле в Российской Федерации» могут </w:t>
      </w:r>
      <w:proofErr w:type="gramStart"/>
      <w:r w:rsidR="00326DF2" w:rsidRPr="00326DF2">
        <w:rPr>
          <w:rFonts w:ascii="Times New Roman" w:hAnsi="Times New Roman" w:cs="Times New Roman"/>
          <w:b w:val="0"/>
          <w:sz w:val="24"/>
          <w:szCs w:val="24"/>
        </w:rPr>
        <w:t>осуществляться</w:t>
      </w:r>
      <w:proofErr w:type="gramEnd"/>
      <w:r w:rsidR="00326DF2" w:rsidRPr="00326DF2">
        <w:rPr>
          <w:rFonts w:ascii="Times New Roman" w:hAnsi="Times New Roman" w:cs="Times New Roman"/>
          <w:b w:val="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w:t>
      </w:r>
      <w:r w:rsidR="00326DF2">
        <w:rPr>
          <w:rFonts w:ascii="Times New Roman" w:hAnsi="Times New Roman" w:cs="Times New Roman"/>
          <w:b w:val="0"/>
          <w:sz w:val="24"/>
          <w:szCs w:val="24"/>
        </w:rPr>
        <w:t xml:space="preserve">ные документы и (или) сведения. </w:t>
      </w:r>
    </w:p>
    <w:p w:rsidR="00326DF2" w:rsidRDefault="00326DF2" w:rsidP="00F9383D">
      <w:pPr>
        <w:pStyle w:val="ConsPlusTitle"/>
        <w:ind w:firstLine="709"/>
        <w:jc w:val="both"/>
        <w:rPr>
          <w:rFonts w:ascii="Times New Roman" w:hAnsi="Times New Roman" w:cs="Times New Roman"/>
          <w:b w:val="0"/>
          <w:sz w:val="24"/>
          <w:szCs w:val="24"/>
        </w:rPr>
      </w:pPr>
      <w:r w:rsidRPr="00326DF2">
        <w:rPr>
          <w:rFonts w:ascii="Times New Roman" w:hAnsi="Times New Roman" w:cs="Times New Roman"/>
          <w:b w:val="0"/>
          <w:sz w:val="24"/>
          <w:szCs w:val="24"/>
        </w:rPr>
        <w:t xml:space="preserve">1.12. До 31 декабря 2025 года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w:t>
      </w:r>
      <w:r w:rsidRPr="00326DF2">
        <w:rPr>
          <w:rFonts w:ascii="Times New Roman" w:hAnsi="Times New Roman" w:cs="Times New Roman"/>
          <w:b w:val="0"/>
          <w:sz w:val="24"/>
          <w:szCs w:val="24"/>
        </w:rPr>
        <w:lastRenderedPageBreak/>
        <w:t>контролируем</w:t>
      </w:r>
      <w:r>
        <w:rPr>
          <w:rFonts w:ascii="Times New Roman" w:hAnsi="Times New Roman" w:cs="Times New Roman"/>
          <w:b w:val="0"/>
          <w:sz w:val="24"/>
          <w:szCs w:val="24"/>
        </w:rPr>
        <w:t>ыми лицами на бумажном носителе».</w:t>
      </w:r>
    </w:p>
    <w:p w:rsidR="00326DF2" w:rsidRDefault="00BD308B" w:rsidP="009C2BC6">
      <w:pPr>
        <w:pStyle w:val="ConsPlusTitle"/>
        <w:numPr>
          <w:ilvl w:val="1"/>
          <w:numId w:val="2"/>
        </w:numPr>
        <w:ind w:left="0" w:firstLine="709"/>
        <w:jc w:val="both"/>
        <w:rPr>
          <w:rFonts w:ascii="Times New Roman" w:hAnsi="Times New Roman" w:cs="Times New Roman"/>
          <w:b w:val="0"/>
          <w:sz w:val="24"/>
          <w:szCs w:val="24"/>
        </w:rPr>
      </w:pPr>
      <w:r>
        <w:rPr>
          <w:rFonts w:ascii="Times New Roman" w:hAnsi="Times New Roman" w:cs="Times New Roman"/>
          <w:b w:val="0"/>
          <w:sz w:val="24"/>
          <w:szCs w:val="24"/>
        </w:rPr>
        <w:t>Абзац</w:t>
      </w:r>
      <w:r w:rsidR="00190517">
        <w:rPr>
          <w:rFonts w:ascii="Times New Roman" w:hAnsi="Times New Roman" w:cs="Times New Roman"/>
          <w:b w:val="0"/>
          <w:sz w:val="24"/>
          <w:szCs w:val="24"/>
        </w:rPr>
        <w:t xml:space="preserve"> 1 раздела 3 «Виды профилактических мероприятий, которые проводятся при осуществлении муниципального контроля» дополнить п.п. 4 следующего содержания: «</w:t>
      </w:r>
      <w:r w:rsidR="00326DF2">
        <w:rPr>
          <w:rFonts w:ascii="Times New Roman" w:hAnsi="Times New Roman" w:cs="Times New Roman"/>
          <w:b w:val="0"/>
          <w:sz w:val="24"/>
          <w:szCs w:val="24"/>
        </w:rPr>
        <w:t>4)профилактический визит»</w:t>
      </w:r>
      <w:r w:rsidR="00190517">
        <w:rPr>
          <w:rFonts w:ascii="Times New Roman" w:hAnsi="Times New Roman" w:cs="Times New Roman"/>
          <w:b w:val="0"/>
          <w:sz w:val="24"/>
          <w:szCs w:val="24"/>
        </w:rPr>
        <w:t>.</w:t>
      </w:r>
    </w:p>
    <w:p w:rsidR="00BA1493" w:rsidRPr="00BA1493" w:rsidRDefault="00326DF2" w:rsidP="00BA1493">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1.3. </w:t>
      </w:r>
      <w:r w:rsidR="00190517">
        <w:rPr>
          <w:rFonts w:ascii="Times New Roman" w:hAnsi="Times New Roman" w:cs="Times New Roman"/>
          <w:b w:val="0"/>
          <w:sz w:val="24"/>
          <w:szCs w:val="24"/>
        </w:rPr>
        <w:t xml:space="preserve">Раздел 3 дополнить пунктом 3.4. следующего содержания: </w:t>
      </w:r>
      <w:r>
        <w:rPr>
          <w:rFonts w:ascii="Times New Roman" w:hAnsi="Times New Roman" w:cs="Times New Roman"/>
          <w:b w:val="0"/>
          <w:sz w:val="24"/>
          <w:szCs w:val="24"/>
        </w:rPr>
        <w:t>«</w:t>
      </w:r>
      <w:r w:rsidR="00BA1493" w:rsidRPr="00BA1493">
        <w:rPr>
          <w:rFonts w:ascii="Times New Roman" w:hAnsi="Times New Roman" w:cs="Times New Roman"/>
          <w:b w:val="0"/>
          <w:sz w:val="24"/>
          <w:szCs w:val="24"/>
        </w:rPr>
        <w:t>3.4. Профилактический визит</w:t>
      </w:r>
      <w:bookmarkStart w:id="0" w:name="_GoBack"/>
      <w:bookmarkEnd w:id="0"/>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 xml:space="preserve">3.4.1.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Pr="00BA1493">
        <w:rPr>
          <w:rFonts w:ascii="Times New Roman" w:hAnsi="Times New Roman" w:cs="Times New Roman"/>
          <w:b w:val="0"/>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3.4.2. В ходе профилактического визита инспектором может осуществляться консультирование контролируемого лица в порядке, установленном статьей 50 Федерального закона от  31.07.2020 № 248-ФЗ «О государственном контроле (надзоре) и муниципальном контроле в Российской Федерации».</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 xml:space="preserve">3.4.5. О проведении обязательного профилактического визита контролируемое лицо должно быть уведомлено не </w:t>
      </w:r>
      <w:proofErr w:type="gramStart"/>
      <w:r w:rsidRPr="00BA1493">
        <w:rPr>
          <w:rFonts w:ascii="Times New Roman" w:hAnsi="Times New Roman" w:cs="Times New Roman"/>
          <w:b w:val="0"/>
          <w:sz w:val="24"/>
          <w:szCs w:val="24"/>
        </w:rPr>
        <w:t>позднее</w:t>
      </w:r>
      <w:proofErr w:type="gramEnd"/>
      <w:r w:rsidRPr="00BA1493">
        <w:rPr>
          <w:rFonts w:ascii="Times New Roman" w:hAnsi="Times New Roman" w:cs="Times New Roman"/>
          <w:b w:val="0"/>
          <w:sz w:val="24"/>
          <w:szCs w:val="24"/>
        </w:rPr>
        <w:t xml:space="preserve"> чем за пять рабочих дней до даты его проведения.</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 xml:space="preserve">3.4.6. Контролируемое лицо вправе отказаться от проведения обязательного профилактического визита, уведомив об этом контрольный (надзорный) орган не </w:t>
      </w:r>
      <w:proofErr w:type="gramStart"/>
      <w:r w:rsidRPr="00BA1493">
        <w:rPr>
          <w:rFonts w:ascii="Times New Roman" w:hAnsi="Times New Roman" w:cs="Times New Roman"/>
          <w:b w:val="0"/>
          <w:sz w:val="24"/>
          <w:szCs w:val="24"/>
        </w:rPr>
        <w:t>позднее</w:t>
      </w:r>
      <w:proofErr w:type="gramEnd"/>
      <w:r w:rsidRPr="00BA1493">
        <w:rPr>
          <w:rFonts w:ascii="Times New Roman" w:hAnsi="Times New Roman" w:cs="Times New Roman"/>
          <w:b w:val="0"/>
          <w:sz w:val="24"/>
          <w:szCs w:val="24"/>
        </w:rPr>
        <w:t xml:space="preserve"> чем за три рабочих дня до даты его проведения.</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3.4.9. В случае</w:t>
      </w:r>
      <w:proofErr w:type="gramStart"/>
      <w:r w:rsidRPr="00BA1493">
        <w:rPr>
          <w:rFonts w:ascii="Times New Roman" w:hAnsi="Times New Roman" w:cs="Times New Roman"/>
          <w:b w:val="0"/>
          <w:sz w:val="24"/>
          <w:szCs w:val="24"/>
        </w:rPr>
        <w:t>,</w:t>
      </w:r>
      <w:proofErr w:type="gramEnd"/>
      <w:r w:rsidRPr="00BA1493">
        <w:rPr>
          <w:rFonts w:ascii="Times New Roman" w:hAnsi="Times New Roman" w:cs="Times New Roman"/>
          <w:b w:val="0"/>
          <w:sz w:val="24"/>
          <w:szCs w:val="24"/>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 xml:space="preserve">3.4.11. Контрольный (надзорный) орган рассматривает заявление контролируемого лица в течение десяти рабочих дней </w:t>
      </w:r>
      <w:proofErr w:type="gramStart"/>
      <w:r w:rsidRPr="00BA1493">
        <w:rPr>
          <w:rFonts w:ascii="Times New Roman" w:hAnsi="Times New Roman" w:cs="Times New Roman"/>
          <w:b w:val="0"/>
          <w:sz w:val="24"/>
          <w:szCs w:val="24"/>
        </w:rPr>
        <w:t>с даты регистрации</w:t>
      </w:r>
      <w:proofErr w:type="gramEnd"/>
      <w:r w:rsidRPr="00BA1493">
        <w:rPr>
          <w:rFonts w:ascii="Times New Roman" w:hAnsi="Times New Roman" w:cs="Times New Roman"/>
          <w:b w:val="0"/>
          <w:sz w:val="24"/>
          <w:szCs w:val="24"/>
        </w:rPr>
        <w:t xml:space="preserve"> указанного заявления и принимает решение о проведении профилактического визита либо об отказе в его </w:t>
      </w:r>
      <w:r w:rsidRPr="00BA1493">
        <w:rPr>
          <w:rFonts w:ascii="Times New Roman" w:hAnsi="Times New Roman" w:cs="Times New Roman"/>
          <w:b w:val="0"/>
          <w:sz w:val="24"/>
          <w:szCs w:val="24"/>
        </w:rPr>
        <w:lastRenderedPageBreak/>
        <w:t>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1) от контролируемого лица поступило уведомление об отзыве заявления о проведении профилактического визита;</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BA1493" w:rsidRPr="00BA1493"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326DF2" w:rsidRDefault="00BA1493" w:rsidP="00BA1493">
      <w:pPr>
        <w:pStyle w:val="ConsPlusTitle"/>
        <w:ind w:firstLine="709"/>
        <w:jc w:val="both"/>
        <w:rPr>
          <w:rFonts w:ascii="Times New Roman" w:hAnsi="Times New Roman" w:cs="Times New Roman"/>
          <w:b w:val="0"/>
          <w:sz w:val="24"/>
          <w:szCs w:val="24"/>
        </w:rPr>
      </w:pPr>
      <w:r w:rsidRPr="00BA1493">
        <w:rPr>
          <w:rFonts w:ascii="Times New Roman" w:hAnsi="Times New Roman" w:cs="Times New Roman"/>
          <w:b w:val="0"/>
          <w:sz w:val="24"/>
          <w:szCs w:val="24"/>
        </w:rPr>
        <w:t>3.4.13.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w:t>
      </w:r>
      <w:r>
        <w:rPr>
          <w:rFonts w:ascii="Times New Roman" w:hAnsi="Times New Roman" w:cs="Times New Roman"/>
          <w:b w:val="0"/>
          <w:sz w:val="24"/>
          <w:szCs w:val="24"/>
        </w:rPr>
        <w:t>няемым законом ценностям</w:t>
      </w:r>
      <w:r w:rsidR="00326DF2">
        <w:rPr>
          <w:rFonts w:ascii="Times New Roman" w:hAnsi="Times New Roman" w:cs="Times New Roman"/>
          <w:b w:val="0"/>
          <w:sz w:val="24"/>
          <w:szCs w:val="24"/>
        </w:rPr>
        <w:t>»</w:t>
      </w:r>
      <w:r w:rsidR="008E141B">
        <w:rPr>
          <w:rFonts w:ascii="Times New Roman" w:hAnsi="Times New Roman" w:cs="Times New Roman"/>
          <w:b w:val="0"/>
          <w:sz w:val="24"/>
          <w:szCs w:val="24"/>
        </w:rPr>
        <w:t>.</w:t>
      </w:r>
    </w:p>
    <w:p w:rsidR="00D41D1A" w:rsidRPr="00D41D1A" w:rsidRDefault="008E141B" w:rsidP="00D41D1A">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1.4. П</w:t>
      </w:r>
      <w:r w:rsidR="009C2BC6">
        <w:rPr>
          <w:rFonts w:ascii="Times New Roman" w:hAnsi="Times New Roman" w:cs="Times New Roman"/>
          <w:b w:val="0"/>
          <w:sz w:val="24"/>
          <w:szCs w:val="24"/>
        </w:rPr>
        <w:t>. п.</w:t>
      </w:r>
      <w:r>
        <w:rPr>
          <w:rFonts w:ascii="Times New Roman" w:hAnsi="Times New Roman" w:cs="Times New Roman"/>
          <w:b w:val="0"/>
          <w:sz w:val="24"/>
          <w:szCs w:val="24"/>
        </w:rPr>
        <w:t xml:space="preserve"> 4.4.5. </w:t>
      </w:r>
      <w:r w:rsidR="009C2BC6">
        <w:rPr>
          <w:rFonts w:ascii="Times New Roman" w:hAnsi="Times New Roman" w:cs="Times New Roman"/>
          <w:b w:val="0"/>
          <w:sz w:val="24"/>
          <w:szCs w:val="24"/>
        </w:rPr>
        <w:t>пункта 4.4. раздела 4 «Контрольные мероприятия, проводимые в рамках муниципального контроля»</w:t>
      </w:r>
      <w:r>
        <w:rPr>
          <w:rFonts w:ascii="Times New Roman" w:hAnsi="Times New Roman" w:cs="Times New Roman"/>
          <w:b w:val="0"/>
          <w:sz w:val="24"/>
          <w:szCs w:val="24"/>
        </w:rPr>
        <w:t xml:space="preserve"> изложить в </w:t>
      </w:r>
      <w:r w:rsidR="009C2BC6">
        <w:rPr>
          <w:rFonts w:ascii="Times New Roman" w:hAnsi="Times New Roman" w:cs="Times New Roman"/>
          <w:b w:val="0"/>
          <w:sz w:val="24"/>
          <w:szCs w:val="24"/>
        </w:rPr>
        <w:t>новой</w:t>
      </w:r>
      <w:r>
        <w:rPr>
          <w:rFonts w:ascii="Times New Roman" w:hAnsi="Times New Roman" w:cs="Times New Roman"/>
          <w:b w:val="0"/>
          <w:sz w:val="24"/>
          <w:szCs w:val="24"/>
        </w:rPr>
        <w:t xml:space="preserve"> редакции: «</w:t>
      </w:r>
      <w:r w:rsidR="00D41D1A" w:rsidRPr="00D41D1A">
        <w:rPr>
          <w:rFonts w:ascii="Times New Roman" w:hAnsi="Times New Roman" w:cs="Times New Roman"/>
          <w:b w:val="0"/>
          <w:sz w:val="24"/>
          <w:szCs w:val="24"/>
        </w:rPr>
        <w:t xml:space="preserve">Согласно п.3 Постановления Правительства РФ от 10.03.2022 №336 (в ред. От 14.12.2023) «Об особенностях организации и осуществления государственного контроля (надзора), муниципального контроля», в 2022 - 2024 годах в рамках видов государственного контроля (надзора), муниципального контроля, порядок организации и </w:t>
      </w:r>
      <w:proofErr w:type="gramStart"/>
      <w:r w:rsidR="00D41D1A" w:rsidRPr="00D41D1A">
        <w:rPr>
          <w:rFonts w:ascii="Times New Roman" w:hAnsi="Times New Roman" w:cs="Times New Roman"/>
          <w:b w:val="0"/>
          <w:sz w:val="24"/>
          <w:szCs w:val="24"/>
        </w:rPr>
        <w:t>осуществления</w:t>
      </w:r>
      <w:proofErr w:type="gramEnd"/>
      <w:r w:rsidR="00D41D1A" w:rsidRPr="00D41D1A">
        <w:rPr>
          <w:rFonts w:ascii="Times New Roman" w:hAnsi="Times New Roman" w:cs="Times New Roman"/>
          <w:b w:val="0"/>
          <w:sz w:val="24"/>
          <w:szCs w:val="24"/>
        </w:rPr>
        <w:t xml:space="preserve"> которых регулируются Федеральным законом "О государственном контроле (надзоре) и муниципальном контроле в Российской Федерации" и Федеральным законом "О защите прав юридических </w:t>
      </w:r>
      <w:proofErr w:type="gramStart"/>
      <w:r w:rsidR="00D41D1A" w:rsidRPr="00D41D1A">
        <w:rPr>
          <w:rFonts w:ascii="Times New Roman" w:hAnsi="Times New Roman" w:cs="Times New Roman"/>
          <w:b w:val="0"/>
          <w:sz w:val="24"/>
          <w:szCs w:val="24"/>
        </w:rPr>
        <w:t xml:space="preserve">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w:t>
      </w:r>
      <w:proofErr w:type="spellStart"/>
      <w:r w:rsidR="00D41D1A" w:rsidRPr="00D41D1A">
        <w:rPr>
          <w:rFonts w:ascii="Times New Roman" w:hAnsi="Times New Roman" w:cs="Times New Roman"/>
          <w:b w:val="0"/>
          <w:sz w:val="24"/>
          <w:szCs w:val="24"/>
        </w:rPr>
        <w:t>РоссийскойФедерации</w:t>
      </w:r>
      <w:proofErr w:type="spellEnd"/>
      <w:proofErr w:type="gramEnd"/>
      <w:r w:rsidR="00D41D1A" w:rsidRPr="00D41D1A">
        <w:rPr>
          <w:rFonts w:ascii="Times New Roman" w:hAnsi="Times New Roman" w:cs="Times New Roman"/>
          <w:b w:val="0"/>
          <w:sz w:val="24"/>
          <w:szCs w:val="24"/>
        </w:rPr>
        <w:t xml:space="preserve"> переданных полномочий, а также </w:t>
      </w:r>
      <w:proofErr w:type="gramStart"/>
      <w:r w:rsidR="00D41D1A" w:rsidRPr="00D41D1A">
        <w:rPr>
          <w:rFonts w:ascii="Times New Roman" w:hAnsi="Times New Roman" w:cs="Times New Roman"/>
          <w:b w:val="0"/>
          <w:sz w:val="24"/>
          <w:szCs w:val="24"/>
        </w:rPr>
        <w:t>контроль за</w:t>
      </w:r>
      <w:proofErr w:type="gramEnd"/>
      <w:r w:rsidR="00D41D1A" w:rsidRPr="00D41D1A">
        <w:rPr>
          <w:rFonts w:ascii="Times New Roman" w:hAnsi="Times New Roman" w:cs="Times New Roman"/>
          <w:b w:val="0"/>
          <w:sz w:val="24"/>
          <w:szCs w:val="24"/>
        </w:rPr>
        <w:t xml:space="preserve"> осуществлением органами местного самоуправления отдельных государственных полномочий) внеплановые контрольные (надзорные) мероприятия, внеплановые проверки проводятся исключительно по следующим основаниям:</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а) при условии согла</w:t>
      </w:r>
      <w:r>
        <w:rPr>
          <w:rFonts w:ascii="Times New Roman" w:hAnsi="Times New Roman" w:cs="Times New Roman"/>
          <w:b w:val="0"/>
          <w:sz w:val="24"/>
          <w:szCs w:val="24"/>
        </w:rPr>
        <w:t>сования с органами прокуратуры:</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при непосредственной угрозе причинения вреда жизни и тяжкого вреда здоровью граждан, по фактам причинения вреда жизни и тяжк</w:t>
      </w:r>
      <w:r>
        <w:rPr>
          <w:rFonts w:ascii="Times New Roman" w:hAnsi="Times New Roman" w:cs="Times New Roman"/>
          <w:b w:val="0"/>
          <w:sz w:val="24"/>
          <w:szCs w:val="24"/>
        </w:rPr>
        <w:t>ого вреда здоровью граждан;</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при непосредственной угрозе обороне страны и безопасности государства, по фактам причинения вреда обороне стр</w:t>
      </w:r>
      <w:r>
        <w:rPr>
          <w:rFonts w:ascii="Times New Roman" w:hAnsi="Times New Roman" w:cs="Times New Roman"/>
          <w:b w:val="0"/>
          <w:sz w:val="24"/>
          <w:szCs w:val="24"/>
        </w:rPr>
        <w:t>аны и безопасности государства;</w:t>
      </w:r>
    </w:p>
    <w:p w:rsid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lastRenderedPageBreak/>
        <w:t>при выявлении индикаторов риска нар</w:t>
      </w:r>
      <w:r>
        <w:rPr>
          <w:rFonts w:ascii="Times New Roman" w:hAnsi="Times New Roman" w:cs="Times New Roman"/>
          <w:b w:val="0"/>
          <w:sz w:val="24"/>
          <w:szCs w:val="24"/>
        </w:rPr>
        <w:t>ушения обязательных требований;</w:t>
      </w:r>
    </w:p>
    <w:p w:rsidR="00D41D1A" w:rsidRPr="00D41D1A" w:rsidRDefault="00D41D1A" w:rsidP="00D41D1A">
      <w:pPr>
        <w:pStyle w:val="ConsPlusTitle"/>
        <w:ind w:firstLine="709"/>
        <w:jc w:val="both"/>
        <w:rPr>
          <w:rFonts w:ascii="Times New Roman" w:hAnsi="Times New Roman" w:cs="Times New Roman"/>
          <w:b w:val="0"/>
          <w:sz w:val="24"/>
          <w:szCs w:val="24"/>
        </w:rPr>
      </w:pPr>
      <w:proofErr w:type="gramStart"/>
      <w:r w:rsidRPr="00D41D1A">
        <w:rPr>
          <w:rFonts w:ascii="Times New Roman" w:hAnsi="Times New Roman" w:cs="Times New Roman"/>
          <w:b w:val="0"/>
          <w:sz w:val="24"/>
          <w:szCs w:val="24"/>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w:t>
      </w:r>
      <w:proofErr w:type="gramEnd"/>
      <w:r w:rsidRPr="00D41D1A">
        <w:rPr>
          <w:rFonts w:ascii="Times New Roman" w:hAnsi="Times New Roman" w:cs="Times New Roman"/>
          <w:b w:val="0"/>
          <w:sz w:val="24"/>
          <w:szCs w:val="24"/>
        </w:rPr>
        <w:t xml:space="preserve">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w:t>
      </w:r>
      <w:r>
        <w:rPr>
          <w:rFonts w:ascii="Times New Roman" w:hAnsi="Times New Roman" w:cs="Times New Roman"/>
          <w:b w:val="0"/>
          <w:sz w:val="24"/>
          <w:szCs w:val="24"/>
        </w:rPr>
        <w:t>(надзорного) органа информации;</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 xml:space="preserve">по истечении срока исполнения предписания об устранении выявленного нарушения обязательных требований, </w:t>
      </w:r>
      <w:r>
        <w:rPr>
          <w:rFonts w:ascii="Times New Roman" w:hAnsi="Times New Roman" w:cs="Times New Roman"/>
          <w:b w:val="0"/>
          <w:sz w:val="24"/>
          <w:szCs w:val="24"/>
        </w:rPr>
        <w:t>выданных после 1 марта 2023 г.;</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б) без согласован</w:t>
      </w:r>
      <w:r>
        <w:rPr>
          <w:rFonts w:ascii="Times New Roman" w:hAnsi="Times New Roman" w:cs="Times New Roman"/>
          <w:b w:val="0"/>
          <w:sz w:val="24"/>
          <w:szCs w:val="24"/>
        </w:rPr>
        <w:t>ия с органами прокуратуры:</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по поручению П</w:t>
      </w:r>
      <w:r>
        <w:rPr>
          <w:rFonts w:ascii="Times New Roman" w:hAnsi="Times New Roman" w:cs="Times New Roman"/>
          <w:b w:val="0"/>
          <w:sz w:val="24"/>
          <w:szCs w:val="24"/>
        </w:rPr>
        <w:t>резидента Российской Федерации;</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по поручению Председателя Правительства Российской Федерации, принятому после вступления в</w:t>
      </w:r>
      <w:r>
        <w:rPr>
          <w:rFonts w:ascii="Times New Roman" w:hAnsi="Times New Roman" w:cs="Times New Roman"/>
          <w:b w:val="0"/>
          <w:sz w:val="24"/>
          <w:szCs w:val="24"/>
        </w:rPr>
        <w:t xml:space="preserve"> силу настоящего постановления;</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по поручению Заместителя Председателя Правительства Российской Федерации, принятому 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w:t>
      </w:r>
      <w:r>
        <w:rPr>
          <w:rFonts w:ascii="Times New Roman" w:hAnsi="Times New Roman" w:cs="Times New Roman"/>
          <w:b w:val="0"/>
          <w:sz w:val="24"/>
          <w:szCs w:val="24"/>
        </w:rPr>
        <w:t>ительства Российской Федерации;</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по требованию прокурора в рамках надзора за исполнением законов, соблюдением прав и свобод человека и гражданина по поступившим в органы проку</w:t>
      </w:r>
      <w:r>
        <w:rPr>
          <w:rFonts w:ascii="Times New Roman" w:hAnsi="Times New Roman" w:cs="Times New Roman"/>
          <w:b w:val="0"/>
          <w:sz w:val="24"/>
          <w:szCs w:val="24"/>
        </w:rPr>
        <w:t>ратуры материалам и обращениям;</w:t>
      </w:r>
    </w:p>
    <w:p w:rsidR="00D41D1A" w:rsidRPr="00D41D1A"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 xml:space="preserve">внеплановые проверки, </w:t>
      </w:r>
      <w:proofErr w:type="gramStart"/>
      <w:r w:rsidRPr="00D41D1A">
        <w:rPr>
          <w:rFonts w:ascii="Times New Roman" w:hAnsi="Times New Roman" w:cs="Times New Roman"/>
          <w:b w:val="0"/>
          <w:sz w:val="24"/>
          <w:szCs w:val="24"/>
        </w:rPr>
        <w:t>основания</w:t>
      </w:r>
      <w:proofErr w:type="gramEnd"/>
      <w:r w:rsidRPr="00D41D1A">
        <w:rPr>
          <w:rFonts w:ascii="Times New Roman" w:hAnsi="Times New Roman" w:cs="Times New Roman"/>
          <w:b w:val="0"/>
          <w:sz w:val="24"/>
          <w:szCs w:val="24"/>
        </w:rPr>
        <w:t xml:space="preserve"> для проведения которых установлены пунктом 1.1 части 2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w:t>
      </w:r>
      <w:r>
        <w:rPr>
          <w:rFonts w:ascii="Times New Roman" w:hAnsi="Times New Roman" w:cs="Times New Roman"/>
          <w:b w:val="0"/>
          <w:sz w:val="24"/>
          <w:szCs w:val="24"/>
        </w:rPr>
        <w:t>троля";</w:t>
      </w:r>
    </w:p>
    <w:p w:rsidR="008E141B" w:rsidRPr="00326DF2" w:rsidRDefault="00D41D1A" w:rsidP="00D41D1A">
      <w:pPr>
        <w:pStyle w:val="ConsPlusTitle"/>
        <w:ind w:firstLine="709"/>
        <w:jc w:val="both"/>
        <w:rPr>
          <w:rFonts w:ascii="Times New Roman" w:hAnsi="Times New Roman" w:cs="Times New Roman"/>
          <w:b w:val="0"/>
          <w:sz w:val="24"/>
          <w:szCs w:val="24"/>
        </w:rPr>
      </w:pPr>
      <w:r w:rsidRPr="00D41D1A">
        <w:rPr>
          <w:rFonts w:ascii="Times New Roman" w:hAnsi="Times New Roman" w:cs="Times New Roman"/>
          <w:b w:val="0"/>
          <w:sz w:val="24"/>
          <w:szCs w:val="24"/>
        </w:rPr>
        <w:t>в) с извещением органов прокуратуры в отношении некоммерческих организаций по основаниям, установленным подпунктами 2, 3, 5 и 6 пункта 4.2 статьи 32 Федерального закона "О некоммерческих организациях", а также религиозных организаций по основанию, установленному абзацем третьим пункта 5 статьи 25 Федерального закона "О свободе совест</w:t>
      </w:r>
      <w:r>
        <w:rPr>
          <w:rFonts w:ascii="Times New Roman" w:hAnsi="Times New Roman" w:cs="Times New Roman"/>
          <w:b w:val="0"/>
          <w:sz w:val="24"/>
          <w:szCs w:val="24"/>
        </w:rPr>
        <w:t>и и о религиозных объединениях"</w:t>
      </w:r>
      <w:r w:rsidR="008E141B">
        <w:rPr>
          <w:rFonts w:ascii="Times New Roman" w:hAnsi="Times New Roman" w:cs="Times New Roman"/>
          <w:b w:val="0"/>
          <w:sz w:val="24"/>
          <w:szCs w:val="24"/>
        </w:rPr>
        <w:t>»</w:t>
      </w:r>
      <w:r w:rsidR="009C2BC6">
        <w:rPr>
          <w:rFonts w:ascii="Times New Roman" w:hAnsi="Times New Roman" w:cs="Times New Roman"/>
          <w:b w:val="0"/>
          <w:sz w:val="24"/>
          <w:szCs w:val="24"/>
        </w:rPr>
        <w:t>.</w:t>
      </w:r>
    </w:p>
    <w:p w:rsidR="004F6CE5" w:rsidRPr="009651C7" w:rsidRDefault="00EC4E0C" w:rsidP="004F6CE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2</w:t>
      </w:r>
      <w:r w:rsidR="004F6CE5" w:rsidRPr="00FC34AB">
        <w:rPr>
          <w:rFonts w:ascii="Times New Roman" w:hAnsi="Times New Roman" w:cs="Times New Roman"/>
          <w:sz w:val="24"/>
          <w:szCs w:val="24"/>
        </w:rPr>
        <w:t>. Опубликовать настоящее решение в официальном периодическом</w:t>
      </w:r>
      <w:r w:rsidR="004F6CE5" w:rsidRPr="009651C7">
        <w:rPr>
          <w:rFonts w:ascii="Times New Roman" w:hAnsi="Times New Roman" w:cs="Times New Roman"/>
          <w:sz w:val="24"/>
          <w:szCs w:val="24"/>
        </w:rPr>
        <w:t xml:space="preserve"> печатном издании «Те</w:t>
      </w:r>
      <w:r w:rsidR="004F6CE5">
        <w:rPr>
          <w:rFonts w:ascii="Times New Roman" w:hAnsi="Times New Roman" w:cs="Times New Roman"/>
          <w:sz w:val="24"/>
          <w:szCs w:val="24"/>
        </w:rPr>
        <w:t>рновский муниципальный вестник» и разместить на официальном сайте администрации муниципального района.</w:t>
      </w:r>
    </w:p>
    <w:p w:rsidR="004F6CE5" w:rsidRPr="00BE2087" w:rsidRDefault="00EC4E0C" w:rsidP="004F6CE5">
      <w:pPr>
        <w:ind w:firstLine="540"/>
        <w:jc w:val="both"/>
        <w:rPr>
          <w:color w:val="000000"/>
          <w:szCs w:val="28"/>
        </w:rPr>
      </w:pPr>
      <w:r>
        <w:rPr>
          <w:rFonts w:eastAsia="Calibri"/>
          <w:sz w:val="24"/>
          <w:szCs w:val="24"/>
        </w:rPr>
        <w:t>3</w:t>
      </w:r>
      <w:r w:rsidR="004F6CE5" w:rsidRPr="00BE2087">
        <w:rPr>
          <w:rFonts w:eastAsia="Calibri"/>
          <w:sz w:val="24"/>
          <w:szCs w:val="24"/>
        </w:rPr>
        <w:t>. Настоящее решение в</w:t>
      </w:r>
      <w:r w:rsidR="004F6CE5">
        <w:rPr>
          <w:rFonts w:eastAsia="Calibri"/>
          <w:sz w:val="24"/>
          <w:szCs w:val="24"/>
        </w:rPr>
        <w:t xml:space="preserve">ступает в силу </w:t>
      </w:r>
      <w:proofErr w:type="gramStart"/>
      <w:r w:rsidR="004F6CE5">
        <w:rPr>
          <w:rFonts w:eastAsia="Calibri"/>
          <w:sz w:val="24"/>
          <w:szCs w:val="24"/>
        </w:rPr>
        <w:t>с даты опубликования</w:t>
      </w:r>
      <w:proofErr w:type="gramEnd"/>
      <w:r w:rsidR="004F6CE5" w:rsidRPr="00BE2087">
        <w:rPr>
          <w:rFonts w:eastAsia="Calibri"/>
          <w:sz w:val="24"/>
          <w:szCs w:val="24"/>
        </w:rPr>
        <w:t>.</w:t>
      </w:r>
    </w:p>
    <w:p w:rsidR="004F6CE5" w:rsidRDefault="004F6CE5" w:rsidP="004F6CE5">
      <w:pPr>
        <w:pStyle w:val="ConsPlusNormal"/>
        <w:jc w:val="both"/>
        <w:rPr>
          <w:rFonts w:ascii="Times New Roman" w:hAnsi="Times New Roman" w:cs="Times New Roman"/>
          <w:sz w:val="24"/>
          <w:szCs w:val="24"/>
        </w:rPr>
      </w:pPr>
    </w:p>
    <w:p w:rsidR="004F6CE5" w:rsidRDefault="004F6CE5" w:rsidP="004F6CE5">
      <w:pPr>
        <w:pStyle w:val="ConsPlusNormal"/>
        <w:jc w:val="both"/>
        <w:rPr>
          <w:rFonts w:ascii="Times New Roman" w:hAnsi="Times New Roman" w:cs="Times New Roman"/>
          <w:sz w:val="24"/>
          <w:szCs w:val="24"/>
        </w:rPr>
      </w:pPr>
    </w:p>
    <w:p w:rsidR="004F6CE5" w:rsidRPr="009651C7" w:rsidRDefault="004F6CE5" w:rsidP="004F6CE5">
      <w:pPr>
        <w:pStyle w:val="ConsPlusNormal"/>
        <w:jc w:val="both"/>
        <w:rPr>
          <w:rFonts w:ascii="Times New Roman" w:hAnsi="Times New Roman" w:cs="Times New Roman"/>
          <w:sz w:val="24"/>
          <w:szCs w:val="24"/>
        </w:rPr>
      </w:pPr>
      <w:r w:rsidRPr="009651C7">
        <w:rPr>
          <w:rFonts w:ascii="Times New Roman" w:hAnsi="Times New Roman" w:cs="Times New Roman"/>
          <w:sz w:val="24"/>
          <w:szCs w:val="24"/>
        </w:rPr>
        <w:t xml:space="preserve">Глава Терновского </w:t>
      </w:r>
    </w:p>
    <w:p w:rsidR="004F6CE5" w:rsidRPr="009651C7" w:rsidRDefault="004F6CE5" w:rsidP="004F6CE5">
      <w:pPr>
        <w:pStyle w:val="ConsPlusNormal"/>
        <w:jc w:val="both"/>
        <w:rPr>
          <w:rFonts w:ascii="Times New Roman" w:hAnsi="Times New Roman" w:cs="Times New Roman"/>
          <w:sz w:val="24"/>
          <w:szCs w:val="24"/>
        </w:rPr>
      </w:pPr>
      <w:r w:rsidRPr="009651C7">
        <w:rPr>
          <w:rFonts w:ascii="Times New Roman" w:hAnsi="Times New Roman" w:cs="Times New Roman"/>
          <w:sz w:val="24"/>
          <w:szCs w:val="24"/>
        </w:rPr>
        <w:t>муниципального района                                                                       В.В. Шишкин</w:t>
      </w:r>
    </w:p>
    <w:p w:rsidR="004F6CE5" w:rsidRPr="009651C7" w:rsidRDefault="004F6CE5" w:rsidP="004F6CE5">
      <w:pPr>
        <w:spacing w:after="200" w:line="276" w:lineRule="auto"/>
        <w:rPr>
          <w:sz w:val="24"/>
          <w:szCs w:val="24"/>
        </w:rPr>
      </w:pPr>
    </w:p>
    <w:p w:rsidR="00EC4E0C" w:rsidRDefault="00EC4E0C" w:rsidP="002F43E1">
      <w:pPr>
        <w:pStyle w:val="ConsPlusNormal"/>
        <w:ind w:firstLine="540"/>
        <w:jc w:val="right"/>
        <w:rPr>
          <w:rFonts w:ascii="Times New Roman" w:hAnsi="Times New Roman" w:cs="Times New Roman"/>
          <w:sz w:val="24"/>
          <w:szCs w:val="24"/>
        </w:rPr>
      </w:pPr>
    </w:p>
    <w:p w:rsidR="00EC4E0C" w:rsidRDefault="00EC4E0C" w:rsidP="002F43E1">
      <w:pPr>
        <w:pStyle w:val="ConsPlusNormal"/>
        <w:ind w:firstLine="540"/>
        <w:jc w:val="right"/>
        <w:rPr>
          <w:rFonts w:ascii="Times New Roman" w:hAnsi="Times New Roman" w:cs="Times New Roman"/>
          <w:sz w:val="24"/>
          <w:szCs w:val="24"/>
        </w:rPr>
      </w:pPr>
    </w:p>
    <w:p w:rsidR="00EC4E0C" w:rsidRDefault="00EC4E0C" w:rsidP="002F43E1">
      <w:pPr>
        <w:pStyle w:val="ConsPlusNormal"/>
        <w:ind w:firstLine="540"/>
        <w:jc w:val="right"/>
        <w:rPr>
          <w:rFonts w:ascii="Times New Roman" w:hAnsi="Times New Roman" w:cs="Times New Roman"/>
          <w:sz w:val="24"/>
          <w:szCs w:val="24"/>
        </w:rPr>
      </w:pPr>
    </w:p>
    <w:p w:rsidR="009C2BC6" w:rsidRDefault="009C2BC6" w:rsidP="002F43E1">
      <w:pPr>
        <w:pStyle w:val="ConsPlusNormal"/>
        <w:ind w:firstLine="540"/>
        <w:jc w:val="right"/>
        <w:rPr>
          <w:rFonts w:ascii="Times New Roman" w:hAnsi="Times New Roman" w:cs="Times New Roman"/>
          <w:sz w:val="24"/>
          <w:szCs w:val="24"/>
        </w:rPr>
      </w:pPr>
    </w:p>
    <w:p w:rsidR="009C2BC6" w:rsidRDefault="009C2BC6" w:rsidP="002F43E1">
      <w:pPr>
        <w:pStyle w:val="ConsPlusNormal"/>
        <w:ind w:firstLine="540"/>
        <w:jc w:val="right"/>
        <w:rPr>
          <w:rFonts w:ascii="Times New Roman" w:hAnsi="Times New Roman" w:cs="Times New Roman"/>
          <w:sz w:val="24"/>
          <w:szCs w:val="24"/>
        </w:rPr>
      </w:pPr>
    </w:p>
    <w:p w:rsidR="009C2BC6" w:rsidRDefault="009C2BC6" w:rsidP="002F43E1">
      <w:pPr>
        <w:pStyle w:val="ConsPlusNormal"/>
        <w:ind w:firstLine="540"/>
        <w:jc w:val="right"/>
        <w:rPr>
          <w:rFonts w:ascii="Times New Roman" w:hAnsi="Times New Roman" w:cs="Times New Roman"/>
          <w:sz w:val="24"/>
          <w:szCs w:val="24"/>
        </w:rPr>
      </w:pPr>
    </w:p>
    <w:p w:rsidR="009C2BC6" w:rsidRDefault="009C2BC6" w:rsidP="002F43E1">
      <w:pPr>
        <w:pStyle w:val="ConsPlusNormal"/>
        <w:ind w:firstLine="540"/>
        <w:jc w:val="right"/>
        <w:rPr>
          <w:rFonts w:ascii="Times New Roman" w:hAnsi="Times New Roman" w:cs="Times New Roman"/>
          <w:sz w:val="24"/>
          <w:szCs w:val="24"/>
        </w:rPr>
      </w:pPr>
    </w:p>
    <w:p w:rsidR="002D4497" w:rsidRDefault="002D4497"/>
    <w:p w:rsidR="00622AA0" w:rsidRDefault="00622AA0"/>
    <w:sectPr w:rsidR="00622AA0" w:rsidSect="005067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6795C"/>
    <w:multiLevelType w:val="hybridMultilevel"/>
    <w:tmpl w:val="DBE686C8"/>
    <w:lvl w:ilvl="0" w:tplc="8F1CD2A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35605F7"/>
    <w:multiLevelType w:val="multilevel"/>
    <w:tmpl w:val="E4AE6E3C"/>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2839"/>
    <w:rsid w:val="000200AE"/>
    <w:rsid w:val="000D123A"/>
    <w:rsid w:val="000D727D"/>
    <w:rsid w:val="00113E66"/>
    <w:rsid w:val="001561D2"/>
    <w:rsid w:val="00190517"/>
    <w:rsid w:val="001A6F88"/>
    <w:rsid w:val="001F5940"/>
    <w:rsid w:val="00247CCB"/>
    <w:rsid w:val="002536D1"/>
    <w:rsid w:val="0026794A"/>
    <w:rsid w:val="002B21AA"/>
    <w:rsid w:val="002D4497"/>
    <w:rsid w:val="002F43E1"/>
    <w:rsid w:val="00326DF2"/>
    <w:rsid w:val="004271D7"/>
    <w:rsid w:val="004A73C7"/>
    <w:rsid w:val="004F6CE5"/>
    <w:rsid w:val="0050670A"/>
    <w:rsid w:val="00513891"/>
    <w:rsid w:val="00591C48"/>
    <w:rsid w:val="005C545F"/>
    <w:rsid w:val="00622AA0"/>
    <w:rsid w:val="00627F39"/>
    <w:rsid w:val="006A2818"/>
    <w:rsid w:val="00790DBC"/>
    <w:rsid w:val="008538D4"/>
    <w:rsid w:val="00896B1E"/>
    <w:rsid w:val="008E141B"/>
    <w:rsid w:val="00920A14"/>
    <w:rsid w:val="00993BC2"/>
    <w:rsid w:val="009C0C8B"/>
    <w:rsid w:val="009C2BC6"/>
    <w:rsid w:val="009D7B4B"/>
    <w:rsid w:val="009F2839"/>
    <w:rsid w:val="00A0604B"/>
    <w:rsid w:val="00A534A6"/>
    <w:rsid w:val="00A67C6F"/>
    <w:rsid w:val="00A93A02"/>
    <w:rsid w:val="00B406B8"/>
    <w:rsid w:val="00BA1493"/>
    <w:rsid w:val="00BD308B"/>
    <w:rsid w:val="00BD6302"/>
    <w:rsid w:val="00C21819"/>
    <w:rsid w:val="00C829E8"/>
    <w:rsid w:val="00CE6165"/>
    <w:rsid w:val="00D34B93"/>
    <w:rsid w:val="00D41D1A"/>
    <w:rsid w:val="00D47EC1"/>
    <w:rsid w:val="00DF329C"/>
    <w:rsid w:val="00DF5DD2"/>
    <w:rsid w:val="00E64B07"/>
    <w:rsid w:val="00EC4E0C"/>
    <w:rsid w:val="00EE5A26"/>
    <w:rsid w:val="00F33E98"/>
    <w:rsid w:val="00F71283"/>
    <w:rsid w:val="00F938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CE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Жир"/>
    <w:basedOn w:val="a"/>
    <w:rsid w:val="004F6CE5"/>
    <w:pPr>
      <w:ind w:firstLine="709"/>
      <w:jc w:val="both"/>
    </w:pPr>
    <w:rPr>
      <w:b/>
      <w:szCs w:val="28"/>
    </w:rPr>
  </w:style>
  <w:style w:type="paragraph" w:styleId="a4">
    <w:name w:val="Subtitle"/>
    <w:basedOn w:val="a"/>
    <w:next w:val="a"/>
    <w:link w:val="a5"/>
    <w:qFormat/>
    <w:rsid w:val="004F6CE5"/>
    <w:pPr>
      <w:spacing w:after="60"/>
      <w:jc w:val="center"/>
      <w:outlineLvl w:val="1"/>
    </w:pPr>
    <w:rPr>
      <w:rFonts w:ascii="Cambria" w:hAnsi="Cambria"/>
      <w:sz w:val="24"/>
      <w:szCs w:val="24"/>
    </w:rPr>
  </w:style>
  <w:style w:type="character" w:customStyle="1" w:styleId="a5">
    <w:name w:val="Подзаголовок Знак"/>
    <w:basedOn w:val="a0"/>
    <w:link w:val="a4"/>
    <w:rsid w:val="004F6CE5"/>
    <w:rPr>
      <w:rFonts w:ascii="Cambria" w:eastAsia="Times New Roman" w:hAnsi="Cambria" w:cs="Times New Roman"/>
      <w:sz w:val="24"/>
      <w:szCs w:val="24"/>
    </w:rPr>
  </w:style>
  <w:style w:type="paragraph" w:customStyle="1" w:styleId="ConsPlusNormal">
    <w:name w:val="ConsPlusNormal"/>
    <w:rsid w:val="004F6CE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link w:val="ConsPlusTitle1"/>
    <w:rsid w:val="004F6C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1">
    <w:name w:val="ConsPlusTitle1"/>
    <w:link w:val="ConsPlusTitle"/>
    <w:locked/>
    <w:rsid w:val="004F6CE5"/>
    <w:rPr>
      <w:rFonts w:ascii="Arial" w:eastAsia="Times New Roman" w:hAnsi="Arial" w:cs="Arial"/>
      <w:b/>
      <w:bCs/>
      <w:sz w:val="20"/>
      <w:szCs w:val="20"/>
      <w:lang w:eastAsia="ru-RU"/>
    </w:rPr>
  </w:style>
  <w:style w:type="paragraph" w:styleId="a6">
    <w:name w:val="Balloon Text"/>
    <w:basedOn w:val="a"/>
    <w:link w:val="a7"/>
    <w:uiPriority w:val="99"/>
    <w:semiHidden/>
    <w:unhideWhenUsed/>
    <w:rsid w:val="004F6CE5"/>
    <w:rPr>
      <w:rFonts w:ascii="Tahoma" w:hAnsi="Tahoma" w:cs="Tahoma"/>
      <w:sz w:val="16"/>
      <w:szCs w:val="16"/>
    </w:rPr>
  </w:style>
  <w:style w:type="character" w:customStyle="1" w:styleId="a7">
    <w:name w:val="Текст выноски Знак"/>
    <w:basedOn w:val="a0"/>
    <w:link w:val="a6"/>
    <w:uiPriority w:val="99"/>
    <w:semiHidden/>
    <w:rsid w:val="004F6CE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CE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Жир"/>
    <w:basedOn w:val="a"/>
    <w:rsid w:val="004F6CE5"/>
    <w:pPr>
      <w:ind w:firstLine="709"/>
      <w:jc w:val="both"/>
    </w:pPr>
    <w:rPr>
      <w:b/>
      <w:szCs w:val="28"/>
    </w:rPr>
  </w:style>
  <w:style w:type="paragraph" w:styleId="a4">
    <w:name w:val="Subtitle"/>
    <w:basedOn w:val="a"/>
    <w:next w:val="a"/>
    <w:link w:val="a5"/>
    <w:qFormat/>
    <w:rsid w:val="004F6CE5"/>
    <w:pPr>
      <w:spacing w:after="60"/>
      <w:jc w:val="center"/>
      <w:outlineLvl w:val="1"/>
    </w:pPr>
    <w:rPr>
      <w:rFonts w:ascii="Cambria" w:hAnsi="Cambria"/>
      <w:sz w:val="24"/>
      <w:szCs w:val="24"/>
      <w:lang w:val="x-none" w:eastAsia="x-none"/>
    </w:rPr>
  </w:style>
  <w:style w:type="character" w:customStyle="1" w:styleId="a5">
    <w:name w:val="Подзаголовок Знак"/>
    <w:basedOn w:val="a0"/>
    <w:link w:val="a4"/>
    <w:rsid w:val="004F6CE5"/>
    <w:rPr>
      <w:rFonts w:ascii="Cambria" w:eastAsia="Times New Roman" w:hAnsi="Cambria" w:cs="Times New Roman"/>
      <w:sz w:val="24"/>
      <w:szCs w:val="24"/>
      <w:lang w:val="x-none" w:eastAsia="x-none"/>
    </w:rPr>
  </w:style>
  <w:style w:type="paragraph" w:customStyle="1" w:styleId="ConsPlusNormal">
    <w:name w:val="ConsPlusNormal"/>
    <w:rsid w:val="004F6CE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link w:val="ConsPlusTitle1"/>
    <w:rsid w:val="004F6C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1">
    <w:name w:val="ConsPlusTitle1"/>
    <w:link w:val="ConsPlusTitle"/>
    <w:locked/>
    <w:rsid w:val="004F6CE5"/>
    <w:rPr>
      <w:rFonts w:ascii="Arial" w:eastAsia="Times New Roman" w:hAnsi="Arial" w:cs="Arial"/>
      <w:b/>
      <w:bCs/>
      <w:sz w:val="20"/>
      <w:szCs w:val="20"/>
      <w:lang w:eastAsia="ru-RU"/>
    </w:rPr>
  </w:style>
  <w:style w:type="paragraph" w:styleId="a6">
    <w:name w:val="Balloon Text"/>
    <w:basedOn w:val="a"/>
    <w:link w:val="a7"/>
    <w:uiPriority w:val="99"/>
    <w:semiHidden/>
    <w:unhideWhenUsed/>
    <w:rsid w:val="004F6CE5"/>
    <w:rPr>
      <w:rFonts w:ascii="Tahoma" w:hAnsi="Tahoma" w:cs="Tahoma"/>
      <w:sz w:val="16"/>
      <w:szCs w:val="16"/>
    </w:rPr>
  </w:style>
  <w:style w:type="character" w:customStyle="1" w:styleId="a7">
    <w:name w:val="Текст выноски Знак"/>
    <w:basedOn w:val="a0"/>
    <w:link w:val="a6"/>
    <w:uiPriority w:val="99"/>
    <w:semiHidden/>
    <w:rsid w:val="004F6CE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7DDDF8504A8C991D6DC062AEBE1543CC2CF7776F3762347E592B209D7894710E559B68D26C2774AD314985836975927B260E8F776387C20Aj6Y5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4775F-AEF2-4D0D-AC6C-05810244A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1851</Words>
  <Characters>10553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Енютина Юлия Викторовна</dc:creator>
  <cp:lastModifiedBy>oem</cp:lastModifiedBy>
  <cp:revision>4</cp:revision>
  <cp:lastPrinted>2024-05-30T12:05:00Z</cp:lastPrinted>
  <dcterms:created xsi:type="dcterms:W3CDTF">2024-05-30T07:38:00Z</dcterms:created>
  <dcterms:modified xsi:type="dcterms:W3CDTF">2024-06-13T12:03:00Z</dcterms:modified>
</cp:coreProperties>
</file>