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BE" w:rsidRDefault="00D83919" w:rsidP="006D1CBE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A2B36B" wp14:editId="44C9FC84">
            <wp:simplePos x="0" y="0"/>
            <wp:positionH relativeFrom="column">
              <wp:posOffset>2682240</wp:posOffset>
            </wp:positionH>
            <wp:positionV relativeFrom="paragraph">
              <wp:posOffset>168275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CBE" w:rsidRDefault="006D1CBE" w:rsidP="006D1CBE">
      <w:pPr>
        <w:jc w:val="center"/>
        <w:rPr>
          <w:b/>
          <w:bCs/>
          <w:sz w:val="40"/>
          <w:szCs w:val="40"/>
        </w:rPr>
      </w:pPr>
    </w:p>
    <w:p w:rsidR="00BE7562" w:rsidRDefault="00BE7562" w:rsidP="00BE7562">
      <w:pPr>
        <w:jc w:val="center"/>
        <w:rPr>
          <w:b/>
          <w:bCs/>
          <w:sz w:val="28"/>
          <w:szCs w:val="28"/>
        </w:rPr>
      </w:pPr>
    </w:p>
    <w:p w:rsidR="00BE7562" w:rsidRDefault="00BE7562" w:rsidP="00BE7562">
      <w:pPr>
        <w:jc w:val="center"/>
        <w:rPr>
          <w:b/>
          <w:bCs/>
          <w:sz w:val="28"/>
          <w:szCs w:val="28"/>
        </w:rPr>
      </w:pPr>
    </w:p>
    <w:p w:rsidR="00BE7562" w:rsidRDefault="00BE7562" w:rsidP="00BE7562">
      <w:pPr>
        <w:jc w:val="center"/>
        <w:rPr>
          <w:b/>
          <w:bCs/>
          <w:sz w:val="28"/>
          <w:szCs w:val="28"/>
        </w:rPr>
      </w:pPr>
    </w:p>
    <w:p w:rsidR="00BE7562" w:rsidRPr="00231838" w:rsidRDefault="00BE7562" w:rsidP="00BE7562">
      <w:pPr>
        <w:jc w:val="center"/>
        <w:rPr>
          <w:b/>
          <w:bCs/>
          <w:sz w:val="28"/>
          <w:szCs w:val="28"/>
        </w:rPr>
      </w:pPr>
      <w:r w:rsidRPr="00231838">
        <w:rPr>
          <w:b/>
          <w:bCs/>
          <w:sz w:val="28"/>
          <w:szCs w:val="28"/>
        </w:rPr>
        <w:t>АДМИНИСТРАЦИЯ ТЕРНОВСКОГО МУНИЦИПАЛЬНОГО РАЙОНА</w:t>
      </w:r>
    </w:p>
    <w:p w:rsidR="00BE7562" w:rsidRPr="00DF0B54" w:rsidRDefault="00BE7562" w:rsidP="00BE7562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DF0B54">
        <w:rPr>
          <w:rFonts w:ascii="Times New Roman" w:hAnsi="Times New Roman"/>
          <w:color w:val="auto"/>
          <w:sz w:val="28"/>
          <w:szCs w:val="28"/>
        </w:rPr>
        <w:t>ВОРОНЕЖСКОЙ ОБЛАСТИ</w:t>
      </w:r>
    </w:p>
    <w:p w:rsidR="00BE7562" w:rsidRPr="00231838" w:rsidRDefault="00BE7562" w:rsidP="00BE75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BE7562" w:rsidRPr="00231838" w:rsidRDefault="00BE7562" w:rsidP="00BE7562">
      <w:pPr>
        <w:jc w:val="center"/>
        <w:rPr>
          <w:b/>
          <w:bCs/>
          <w:sz w:val="28"/>
          <w:szCs w:val="28"/>
        </w:rPr>
      </w:pPr>
    </w:p>
    <w:p w:rsidR="00D83919" w:rsidRDefault="00D83919" w:rsidP="00BE7562">
      <w:pPr>
        <w:rPr>
          <w:sz w:val="26"/>
          <w:szCs w:val="26"/>
        </w:rPr>
      </w:pPr>
    </w:p>
    <w:p w:rsidR="00BE7562" w:rsidRPr="00BE11A0" w:rsidRDefault="00BE7562" w:rsidP="00BE7562">
      <w:pPr>
        <w:rPr>
          <w:sz w:val="26"/>
          <w:szCs w:val="26"/>
        </w:rPr>
      </w:pPr>
      <w:r w:rsidRPr="00BE11A0">
        <w:rPr>
          <w:sz w:val="26"/>
          <w:szCs w:val="26"/>
        </w:rPr>
        <w:t xml:space="preserve">от  </w:t>
      </w:r>
      <w:r w:rsidR="00424C70" w:rsidRPr="00BE11A0">
        <w:rPr>
          <w:sz w:val="26"/>
          <w:szCs w:val="26"/>
        </w:rPr>
        <w:t>27</w:t>
      </w:r>
      <w:r w:rsidRPr="00BE11A0">
        <w:rPr>
          <w:sz w:val="26"/>
          <w:szCs w:val="26"/>
        </w:rPr>
        <w:t>.0</w:t>
      </w:r>
      <w:r w:rsidR="00CF3D0C" w:rsidRPr="00BE11A0">
        <w:rPr>
          <w:sz w:val="26"/>
          <w:szCs w:val="26"/>
        </w:rPr>
        <w:t>1</w:t>
      </w:r>
      <w:r w:rsidRPr="00BE11A0">
        <w:rPr>
          <w:sz w:val="26"/>
          <w:szCs w:val="26"/>
        </w:rPr>
        <w:t>.202</w:t>
      </w:r>
      <w:r w:rsidR="00424C70" w:rsidRPr="00BE11A0">
        <w:rPr>
          <w:sz w:val="26"/>
          <w:szCs w:val="26"/>
        </w:rPr>
        <w:t>5</w:t>
      </w:r>
      <w:r w:rsidRPr="00BE11A0">
        <w:rPr>
          <w:sz w:val="26"/>
          <w:szCs w:val="26"/>
        </w:rPr>
        <w:t xml:space="preserve"> года                           </w:t>
      </w:r>
      <w:r w:rsidR="00BE11A0">
        <w:rPr>
          <w:sz w:val="26"/>
          <w:szCs w:val="26"/>
        </w:rPr>
        <w:t xml:space="preserve">          </w:t>
      </w:r>
      <w:r w:rsidRPr="00BE11A0">
        <w:rPr>
          <w:sz w:val="26"/>
          <w:szCs w:val="26"/>
        </w:rPr>
        <w:t xml:space="preserve">  №</w:t>
      </w:r>
      <w:r w:rsidR="00E35072" w:rsidRPr="00BE11A0">
        <w:rPr>
          <w:sz w:val="26"/>
          <w:szCs w:val="26"/>
        </w:rPr>
        <w:t>24</w:t>
      </w:r>
      <w:r w:rsidRPr="00BE11A0">
        <w:rPr>
          <w:sz w:val="26"/>
          <w:szCs w:val="26"/>
        </w:rPr>
        <w:t>-р</w:t>
      </w:r>
    </w:p>
    <w:p w:rsidR="00BE7562" w:rsidRPr="00BE11A0" w:rsidRDefault="00BE7562" w:rsidP="00BE7562">
      <w:pPr>
        <w:rPr>
          <w:sz w:val="26"/>
          <w:szCs w:val="26"/>
        </w:rPr>
      </w:pPr>
      <w:proofErr w:type="spellStart"/>
      <w:r w:rsidRPr="00BE11A0">
        <w:rPr>
          <w:sz w:val="26"/>
          <w:szCs w:val="26"/>
        </w:rPr>
        <w:t>с</w:t>
      </w:r>
      <w:proofErr w:type="gramStart"/>
      <w:r w:rsidRPr="00BE11A0">
        <w:rPr>
          <w:sz w:val="26"/>
          <w:szCs w:val="26"/>
        </w:rPr>
        <w:t>.Т</w:t>
      </w:r>
      <w:proofErr w:type="gramEnd"/>
      <w:r w:rsidRPr="00BE11A0">
        <w:rPr>
          <w:sz w:val="26"/>
          <w:szCs w:val="26"/>
        </w:rPr>
        <w:t>ерновка</w:t>
      </w:r>
      <w:proofErr w:type="spellEnd"/>
    </w:p>
    <w:p w:rsidR="006D1CBE" w:rsidRPr="00BE11A0" w:rsidRDefault="006D1CBE" w:rsidP="006D1CBE">
      <w:pPr>
        <w:jc w:val="center"/>
        <w:rPr>
          <w:b/>
          <w:bCs/>
          <w:sz w:val="26"/>
          <w:szCs w:val="26"/>
        </w:rPr>
      </w:pPr>
    </w:p>
    <w:p w:rsidR="006D1CBE" w:rsidRPr="00BE11A0" w:rsidRDefault="006D1CBE" w:rsidP="006D1CBE">
      <w:pPr>
        <w:ind w:right="4959"/>
        <w:rPr>
          <w:bCs/>
          <w:sz w:val="26"/>
          <w:szCs w:val="26"/>
        </w:rPr>
      </w:pPr>
      <w:r w:rsidRPr="00BE11A0">
        <w:rPr>
          <w:sz w:val="26"/>
          <w:szCs w:val="26"/>
        </w:rPr>
        <w:t xml:space="preserve">Об утверждении Положения об инвестиционной деятельности на территории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 Воронежской области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6D1CBE" w:rsidRDefault="006D1CBE" w:rsidP="006D1CBE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296211" w:rsidRPr="00BE11A0" w:rsidRDefault="00296211" w:rsidP="006D1CBE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в целях стимулирования инвестиционной активности и привлечения инвестиций в экономику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 Воронежской области</w:t>
      </w:r>
      <w:r w:rsidRPr="00296211">
        <w:rPr>
          <w:sz w:val="26"/>
          <w:szCs w:val="26"/>
        </w:rPr>
        <w:t>:</w:t>
      </w:r>
    </w:p>
    <w:p w:rsidR="006D1CBE" w:rsidRPr="00BE11A0" w:rsidRDefault="00424C70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 1.</w:t>
      </w:r>
      <w:r w:rsidR="006D1CBE" w:rsidRPr="00BE11A0">
        <w:rPr>
          <w:sz w:val="26"/>
          <w:szCs w:val="26"/>
        </w:rPr>
        <w:t xml:space="preserve">Утвердить Положение об инвестиционной деятельности на территории </w:t>
      </w:r>
      <w:r w:rsidR="003C794D" w:rsidRPr="00BE11A0">
        <w:rPr>
          <w:sz w:val="26"/>
          <w:szCs w:val="26"/>
        </w:rPr>
        <w:t>Терновского</w:t>
      </w:r>
      <w:r w:rsidR="006D1CBE" w:rsidRPr="00BE11A0">
        <w:rPr>
          <w:sz w:val="26"/>
          <w:szCs w:val="26"/>
        </w:rPr>
        <w:t xml:space="preserve"> муниципального района Воронежской области.</w:t>
      </w:r>
    </w:p>
    <w:p w:rsidR="00424C70" w:rsidRPr="00BE11A0" w:rsidRDefault="006D1CBE" w:rsidP="00424C70">
      <w:pPr>
        <w:ind w:firstLine="708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 </w:t>
      </w:r>
      <w:r w:rsidR="00424C70" w:rsidRPr="00BE11A0">
        <w:rPr>
          <w:sz w:val="26"/>
          <w:szCs w:val="26"/>
        </w:rPr>
        <w:t>2.</w:t>
      </w:r>
      <w:proofErr w:type="gramStart"/>
      <w:r w:rsidR="00424C70" w:rsidRPr="00BE11A0">
        <w:rPr>
          <w:sz w:val="26"/>
          <w:szCs w:val="26"/>
        </w:rPr>
        <w:t>Контроль за</w:t>
      </w:r>
      <w:proofErr w:type="gramEnd"/>
      <w:r w:rsidR="00424C70" w:rsidRPr="00BE11A0">
        <w:rPr>
          <w:sz w:val="26"/>
          <w:szCs w:val="26"/>
        </w:rPr>
        <w:t xml:space="preserve"> исполнением настоящего распоряжения возложить на заместителя главы администрации Терновского муниципального района Носову Т.С. 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D1CBE" w:rsidRPr="00BE11A0" w:rsidRDefault="006D1CBE" w:rsidP="006D1CBE">
      <w:pPr>
        <w:tabs>
          <w:tab w:val="right" w:pos="10032"/>
        </w:tabs>
        <w:ind w:firstLine="709"/>
        <w:rPr>
          <w:sz w:val="26"/>
          <w:szCs w:val="26"/>
        </w:rPr>
      </w:pPr>
    </w:p>
    <w:p w:rsidR="006D1CBE" w:rsidRPr="00BE11A0" w:rsidRDefault="006D1CBE" w:rsidP="006D1CBE">
      <w:pPr>
        <w:tabs>
          <w:tab w:val="right" w:pos="10032"/>
        </w:tabs>
        <w:ind w:firstLine="709"/>
        <w:rPr>
          <w:sz w:val="26"/>
          <w:szCs w:val="26"/>
        </w:rPr>
      </w:pPr>
    </w:p>
    <w:p w:rsidR="006D1CBE" w:rsidRPr="00BE11A0" w:rsidRDefault="006D1CBE" w:rsidP="006D1CBE">
      <w:pPr>
        <w:tabs>
          <w:tab w:val="right" w:pos="10032"/>
        </w:tabs>
        <w:ind w:firstLine="709"/>
        <w:rPr>
          <w:sz w:val="26"/>
          <w:szCs w:val="26"/>
        </w:rPr>
      </w:pPr>
    </w:p>
    <w:p w:rsidR="00424C70" w:rsidRPr="00BE11A0" w:rsidRDefault="00424C70" w:rsidP="00424C70">
      <w:pPr>
        <w:outlineLvl w:val="0"/>
        <w:rPr>
          <w:b/>
          <w:sz w:val="26"/>
          <w:szCs w:val="26"/>
        </w:rPr>
      </w:pPr>
      <w:r w:rsidRPr="00BE11A0">
        <w:rPr>
          <w:b/>
          <w:sz w:val="26"/>
          <w:szCs w:val="26"/>
        </w:rPr>
        <w:t xml:space="preserve">Глава  администрации  </w:t>
      </w:r>
    </w:p>
    <w:p w:rsidR="006D1CBE" w:rsidRPr="00BE11A0" w:rsidRDefault="00424C70" w:rsidP="00424C70">
      <w:pPr>
        <w:rPr>
          <w:sz w:val="26"/>
          <w:szCs w:val="26"/>
        </w:rPr>
      </w:pPr>
      <w:r w:rsidRPr="00BE11A0">
        <w:rPr>
          <w:b/>
          <w:sz w:val="26"/>
          <w:szCs w:val="26"/>
        </w:rPr>
        <w:t xml:space="preserve">Терновского муниципального района                                   </w:t>
      </w:r>
      <w:r w:rsidR="00BE11A0">
        <w:rPr>
          <w:b/>
          <w:sz w:val="26"/>
          <w:szCs w:val="26"/>
        </w:rPr>
        <w:t xml:space="preserve">            </w:t>
      </w:r>
      <w:r w:rsidRPr="00BE11A0">
        <w:rPr>
          <w:b/>
          <w:sz w:val="26"/>
          <w:szCs w:val="26"/>
        </w:rPr>
        <w:t xml:space="preserve">   </w:t>
      </w:r>
      <w:r w:rsidR="00296211">
        <w:rPr>
          <w:b/>
          <w:sz w:val="26"/>
          <w:szCs w:val="26"/>
        </w:rPr>
        <w:t xml:space="preserve">    </w:t>
      </w:r>
      <w:r w:rsidRPr="00BE11A0">
        <w:rPr>
          <w:b/>
          <w:sz w:val="26"/>
          <w:szCs w:val="26"/>
        </w:rPr>
        <w:t xml:space="preserve">   М.А. Брагин</w:t>
      </w:r>
    </w:p>
    <w:p w:rsidR="006D1CBE" w:rsidRDefault="006D1CBE" w:rsidP="006D1CBE">
      <w:pPr>
        <w:rPr>
          <w:sz w:val="28"/>
        </w:rPr>
      </w:pPr>
    </w:p>
    <w:p w:rsidR="006D1CBE" w:rsidRDefault="006D1CBE" w:rsidP="006D1CBE">
      <w:pPr>
        <w:jc w:val="both"/>
        <w:rPr>
          <w:bCs/>
          <w:sz w:val="28"/>
        </w:rPr>
      </w:pPr>
    </w:p>
    <w:p w:rsidR="006D1CBE" w:rsidRPr="004F4EEE" w:rsidRDefault="006D1CBE" w:rsidP="006D1CBE">
      <w:pPr>
        <w:jc w:val="both"/>
        <w:rPr>
          <w:bCs/>
          <w:sz w:val="26"/>
          <w:szCs w:val="26"/>
        </w:rPr>
      </w:pPr>
    </w:p>
    <w:p w:rsidR="006D1CBE" w:rsidRPr="004F4EEE" w:rsidRDefault="006D1CBE" w:rsidP="006D1CBE">
      <w:pPr>
        <w:jc w:val="both"/>
        <w:rPr>
          <w:bCs/>
          <w:sz w:val="26"/>
          <w:szCs w:val="26"/>
        </w:rPr>
      </w:pPr>
    </w:p>
    <w:p w:rsidR="006D1CBE" w:rsidRDefault="006D1CBE" w:rsidP="006D1CBE">
      <w:pPr>
        <w:tabs>
          <w:tab w:val="left" w:pos="8364"/>
        </w:tabs>
        <w:jc w:val="both"/>
        <w:rPr>
          <w:bCs/>
          <w:sz w:val="28"/>
        </w:rPr>
      </w:pPr>
    </w:p>
    <w:p w:rsidR="006D1CBE" w:rsidRDefault="006D1CBE" w:rsidP="006D1CBE">
      <w:pPr>
        <w:pStyle w:val="a3"/>
        <w:spacing w:before="0" w:beforeAutospacing="0" w:after="0" w:afterAutospacing="0"/>
        <w:ind w:left="5954"/>
      </w:pPr>
    </w:p>
    <w:p w:rsidR="00CF3D0C" w:rsidRDefault="00CF3D0C" w:rsidP="006D1CBE">
      <w:pPr>
        <w:pStyle w:val="a3"/>
        <w:spacing w:before="0" w:beforeAutospacing="0" w:after="0" w:afterAutospacing="0"/>
        <w:ind w:left="5954"/>
      </w:pPr>
    </w:p>
    <w:p w:rsidR="00CF3D0C" w:rsidRDefault="00CF3D0C" w:rsidP="006D1CBE">
      <w:pPr>
        <w:pStyle w:val="a3"/>
        <w:spacing w:before="0" w:beforeAutospacing="0" w:after="0" w:afterAutospacing="0"/>
        <w:ind w:left="5954"/>
      </w:pPr>
    </w:p>
    <w:p w:rsidR="00CF3D0C" w:rsidRDefault="00CF3D0C" w:rsidP="006D1CBE">
      <w:pPr>
        <w:pStyle w:val="a3"/>
        <w:spacing w:before="0" w:beforeAutospacing="0" w:after="0" w:afterAutospacing="0"/>
        <w:ind w:left="5954"/>
      </w:pPr>
    </w:p>
    <w:p w:rsidR="006D1CBE" w:rsidRDefault="006D1CBE" w:rsidP="006D1CBE">
      <w:pPr>
        <w:pStyle w:val="a3"/>
        <w:spacing w:before="0" w:beforeAutospacing="0" w:after="0" w:afterAutospacing="0"/>
        <w:ind w:left="5954"/>
      </w:pPr>
    </w:p>
    <w:p w:rsidR="00BE11A0" w:rsidRDefault="00BE11A0" w:rsidP="006D1CBE">
      <w:pPr>
        <w:pStyle w:val="a3"/>
        <w:spacing w:before="0" w:beforeAutospacing="0" w:after="0" w:afterAutospacing="0"/>
        <w:ind w:left="5954"/>
        <w:rPr>
          <w:sz w:val="28"/>
          <w:szCs w:val="28"/>
        </w:rPr>
      </w:pPr>
    </w:p>
    <w:p w:rsidR="00BE11A0" w:rsidRDefault="00BE11A0" w:rsidP="006D1CBE">
      <w:pPr>
        <w:pStyle w:val="a3"/>
        <w:spacing w:before="0" w:beforeAutospacing="0" w:after="0" w:afterAutospacing="0"/>
        <w:ind w:left="5954"/>
        <w:rPr>
          <w:sz w:val="28"/>
          <w:szCs w:val="28"/>
        </w:rPr>
      </w:pPr>
    </w:p>
    <w:p w:rsidR="00BE11A0" w:rsidRDefault="00BE11A0" w:rsidP="00BE11A0">
      <w:pPr>
        <w:tabs>
          <w:tab w:val="left" w:pos="3825"/>
        </w:tabs>
      </w:pPr>
      <w:r>
        <w:lastRenderedPageBreak/>
        <w:t xml:space="preserve">  </w:t>
      </w:r>
    </w:p>
    <w:p w:rsidR="00296211" w:rsidRDefault="00BE11A0" w:rsidP="00BE11A0">
      <w:pPr>
        <w:tabs>
          <w:tab w:val="left" w:pos="3825"/>
        </w:tabs>
      </w:pPr>
      <w:r>
        <w:t xml:space="preserve">  </w:t>
      </w:r>
    </w:p>
    <w:p w:rsidR="00BE11A0" w:rsidRDefault="00296211" w:rsidP="00F70853">
      <w:pPr>
        <w:tabs>
          <w:tab w:val="left" w:pos="3825"/>
        </w:tabs>
      </w:pPr>
      <w:r>
        <w:t xml:space="preserve">  </w:t>
      </w:r>
    </w:p>
    <w:p w:rsidR="006D1CBE" w:rsidRPr="00BE11A0" w:rsidRDefault="00BE11A0" w:rsidP="006D1CBE">
      <w:pPr>
        <w:pStyle w:val="a3"/>
        <w:spacing w:before="0" w:beforeAutospacing="0" w:after="0" w:afterAutospacing="0"/>
        <w:ind w:left="5954"/>
      </w:pPr>
      <w:bookmarkStart w:id="0" w:name="_GoBack"/>
      <w:bookmarkEnd w:id="0"/>
      <w:r w:rsidRPr="00BE11A0">
        <w:t>П</w:t>
      </w:r>
      <w:r w:rsidR="006D1CBE" w:rsidRPr="00BE11A0">
        <w:t xml:space="preserve">риложение 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left="5954"/>
      </w:pPr>
      <w:r w:rsidRPr="00BE11A0">
        <w:t xml:space="preserve">к </w:t>
      </w:r>
      <w:r w:rsidR="00CF3D0C" w:rsidRPr="00BE11A0">
        <w:t>р</w:t>
      </w:r>
      <w:r w:rsidR="003C794D" w:rsidRPr="00BE11A0">
        <w:t>аспоряжению</w:t>
      </w:r>
      <w:r w:rsidRPr="00BE11A0">
        <w:t xml:space="preserve"> администрации </w:t>
      </w:r>
      <w:r w:rsidR="003C794D" w:rsidRPr="00BE11A0">
        <w:t>Терновского</w:t>
      </w:r>
      <w:r w:rsidRPr="00BE11A0">
        <w:t xml:space="preserve"> муниципального района Воронежской области </w:t>
      </w:r>
    </w:p>
    <w:p w:rsidR="006D1CBE" w:rsidRPr="00BE11A0" w:rsidRDefault="00CF3D0C" w:rsidP="006D1CBE">
      <w:pPr>
        <w:pStyle w:val="a3"/>
        <w:spacing w:before="0" w:beforeAutospacing="0" w:after="0" w:afterAutospacing="0"/>
        <w:ind w:left="5954"/>
      </w:pPr>
      <w:r w:rsidRPr="00BE11A0">
        <w:t xml:space="preserve">от </w:t>
      </w:r>
      <w:r w:rsidR="006D1CBE" w:rsidRPr="00BE11A0">
        <w:t>2</w:t>
      </w:r>
      <w:r w:rsidRPr="00BE11A0">
        <w:t>7.01.2025</w:t>
      </w:r>
      <w:r w:rsidR="006D1CBE" w:rsidRPr="00BE11A0">
        <w:t xml:space="preserve">г. № </w:t>
      </w:r>
      <w:r w:rsidRPr="00BE11A0">
        <w:t>24-р</w:t>
      </w:r>
    </w:p>
    <w:p w:rsidR="006D1CBE" w:rsidRPr="00BE11A0" w:rsidRDefault="006D1CBE" w:rsidP="006D1CBE">
      <w:pPr>
        <w:pStyle w:val="a3"/>
        <w:jc w:val="center"/>
        <w:rPr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BE11A0">
        <w:rPr>
          <w:rStyle w:val="a4"/>
          <w:sz w:val="26"/>
          <w:szCs w:val="26"/>
        </w:rPr>
        <w:t>ПОЛОЖЕНИЕ</w:t>
      </w:r>
    </w:p>
    <w:p w:rsidR="006D1CBE" w:rsidRPr="00BE11A0" w:rsidRDefault="006D1CBE" w:rsidP="006D1CBE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BE11A0">
        <w:rPr>
          <w:rStyle w:val="a4"/>
          <w:sz w:val="26"/>
          <w:szCs w:val="26"/>
        </w:rPr>
        <w:t xml:space="preserve">об инвестиционной деятельности на территории </w:t>
      </w:r>
      <w:r w:rsidR="003C794D" w:rsidRPr="00BE11A0">
        <w:rPr>
          <w:rStyle w:val="a4"/>
          <w:sz w:val="26"/>
          <w:szCs w:val="26"/>
        </w:rPr>
        <w:t>Терновского</w:t>
      </w:r>
      <w:r w:rsidRPr="00BE11A0">
        <w:rPr>
          <w:rStyle w:val="a4"/>
          <w:sz w:val="26"/>
          <w:szCs w:val="26"/>
        </w:rPr>
        <w:t xml:space="preserve"> муниципального района Воронежской области</w:t>
      </w:r>
    </w:p>
    <w:p w:rsidR="006D1CBE" w:rsidRPr="00BE11A0" w:rsidRDefault="006D1CBE" w:rsidP="006D1CBE">
      <w:pPr>
        <w:pStyle w:val="a3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BE11A0">
        <w:rPr>
          <w:rStyle w:val="a4"/>
          <w:sz w:val="26"/>
          <w:szCs w:val="26"/>
        </w:rPr>
        <w:t>1. Общие положения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851"/>
        <w:jc w:val="center"/>
        <w:rPr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1.1.   Настоящее Положение устанавливает формы муниципальной поддержки инвестиционной деятельности, порядок ее оказания, направлено на поддержание и развитие инвестиционной деятельности на территории района и создание режима максимального благоприятствования для участников инвестиционной деятельности вне зависимости от их организационно-правовых форм.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Муниципальная поддержка, регулируемая настоящим Положением, распространяется на инвестиционную деятельность в отношении объектов, расположенных на территории 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 Воронежской области.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1.2.   Правовую основу настоящего Положения составляют Гражданский кодекс Российской Федерации, Налоговый кодекс Российской Федерации, Федеральный закон от 25.02.1999 N 39-ФЗ "Об инвестиционной деятельности в Российской Федерации, осуществляемой в форме капитальных вложений".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r w:rsidRPr="00BE11A0">
        <w:rPr>
          <w:rStyle w:val="a4"/>
          <w:sz w:val="26"/>
          <w:szCs w:val="26"/>
        </w:rPr>
        <w:t>2. Цели и задачи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Целями и задачами настоящего Положения являются повышение инвестиционной активности в </w:t>
      </w:r>
      <w:r w:rsidR="00CF3D0C" w:rsidRPr="00BE11A0">
        <w:rPr>
          <w:sz w:val="26"/>
          <w:szCs w:val="26"/>
        </w:rPr>
        <w:t>Терновском</w:t>
      </w:r>
      <w:r w:rsidRPr="00BE11A0">
        <w:rPr>
          <w:sz w:val="26"/>
          <w:szCs w:val="26"/>
        </w:rPr>
        <w:t xml:space="preserve"> муниципальном районе,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 </w:t>
      </w:r>
      <w:r w:rsidR="00CF3D0C" w:rsidRPr="00BE11A0">
        <w:rPr>
          <w:sz w:val="26"/>
          <w:szCs w:val="26"/>
        </w:rPr>
        <w:t>Терновском</w:t>
      </w:r>
      <w:r w:rsidRPr="00BE11A0">
        <w:rPr>
          <w:sz w:val="26"/>
          <w:szCs w:val="26"/>
        </w:rPr>
        <w:t xml:space="preserve"> муниципальном районе.</w:t>
      </w:r>
      <w:r w:rsidRPr="00BE11A0">
        <w:rPr>
          <w:rStyle w:val="a4"/>
          <w:sz w:val="26"/>
          <w:szCs w:val="26"/>
        </w:rPr>
        <w:t> 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BE11A0">
        <w:rPr>
          <w:rStyle w:val="a4"/>
          <w:sz w:val="26"/>
          <w:szCs w:val="26"/>
        </w:rPr>
        <w:t>3. Основные понятия и термины</w:t>
      </w:r>
    </w:p>
    <w:p w:rsidR="006D1CBE" w:rsidRPr="00BE11A0" w:rsidRDefault="006D1CBE" w:rsidP="006D1CBE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Для целей настоящего Положения используются следующие понятия и термины: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E11A0">
        <w:rPr>
          <w:sz w:val="26"/>
          <w:szCs w:val="26"/>
        </w:rPr>
        <w:t>1) инвестиции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  <w:proofErr w:type="gramEnd"/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lastRenderedPageBreak/>
        <w:t>2) 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3) инвесторы - юридические и физические лица, осуществляющие вложение собственных, заемных или привлеченных сре</w:t>
      </w:r>
      <w:proofErr w:type="gramStart"/>
      <w:r w:rsidRPr="00BE11A0">
        <w:rPr>
          <w:sz w:val="26"/>
          <w:szCs w:val="26"/>
        </w:rPr>
        <w:t>дств в ф</w:t>
      </w:r>
      <w:proofErr w:type="gramEnd"/>
      <w:r w:rsidRPr="00BE11A0">
        <w:rPr>
          <w:sz w:val="26"/>
          <w:szCs w:val="26"/>
        </w:rPr>
        <w:t>орме инвестиций и обеспечивающие их целевое использование;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4) заказчики 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5) субъекты инвестиционной деятельности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деятельности могут быть физические и юридические лица, а также государственные и международные организации;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6) объекты инвестиционной деятельности - вновь создаваемые и модернизируемые основные фонды,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7) инвестиционный проект -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8) 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9) инвестиционный договор -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10) муниципальная поддержка инвестиционной деятельности - законодательно установленные условия осуществления инвестиционной деятельности субъектов инвестиционной деятельности на территории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11) капитальные вложения - инвестиции в основной капитал.</w:t>
      </w:r>
    </w:p>
    <w:p w:rsidR="00D51763" w:rsidRPr="00BE11A0" w:rsidRDefault="00D51763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r w:rsidRPr="00BE11A0">
        <w:rPr>
          <w:rStyle w:val="a4"/>
          <w:sz w:val="26"/>
          <w:szCs w:val="26"/>
        </w:rPr>
        <w:t>4. Принципы муниципальной поддержки инвестиционной деятельности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 Муниципальная поддержка инвестиционной деятельности строится на принципах: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1) объективности и экономической обоснованности принимаемых решений;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3) равноправия инвесторов и </w:t>
      </w:r>
      <w:proofErr w:type="spellStart"/>
      <w:r w:rsidRPr="00BE11A0">
        <w:rPr>
          <w:sz w:val="26"/>
          <w:szCs w:val="26"/>
        </w:rPr>
        <w:t>унифицированности</w:t>
      </w:r>
      <w:proofErr w:type="spellEnd"/>
      <w:r w:rsidRPr="00BE11A0">
        <w:rPr>
          <w:sz w:val="26"/>
          <w:szCs w:val="26"/>
        </w:rPr>
        <w:t xml:space="preserve"> публичных процедур;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4) обязательности исполнения принятых решений;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lastRenderedPageBreak/>
        <w:t xml:space="preserve">5) взаимной ответственности органов государственной власти и местного самоуправления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 и субъектов инвестиционной деятельности;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6) сбалансированности публичных и частных интересов;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7) доброжелательности во взаимоотношениях с инвестором;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8) ясности и прозрачности инвестиционного процесса в </w:t>
      </w:r>
      <w:r w:rsidR="00CF3D0C" w:rsidRPr="00BE11A0">
        <w:rPr>
          <w:sz w:val="26"/>
          <w:szCs w:val="26"/>
        </w:rPr>
        <w:t>Терновском</w:t>
      </w:r>
      <w:r w:rsidRPr="00BE11A0">
        <w:rPr>
          <w:sz w:val="26"/>
          <w:szCs w:val="26"/>
        </w:rPr>
        <w:t xml:space="preserve"> муниципальном районе.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BE11A0">
        <w:rPr>
          <w:rStyle w:val="a4"/>
          <w:sz w:val="26"/>
          <w:szCs w:val="26"/>
        </w:rPr>
        <w:t>5. Формы инвестиционной деятельности</w:t>
      </w:r>
    </w:p>
    <w:p w:rsidR="006D1CBE" w:rsidRPr="00BE11A0" w:rsidRDefault="006D1CBE" w:rsidP="006D1CBE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5.1. Инвестиционная деятельность может осуществляться в следующих формах: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1) участие в существующих или создаваемых на территории района организациях;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E11A0">
        <w:rPr>
          <w:sz w:val="26"/>
          <w:szCs w:val="26"/>
        </w:rPr>
        <w:t>2) приобретение предприятий, зданий, сооружений, оборудования, паев, акций, облигаций, других ценных бумаг и иного имущества;</w:t>
      </w:r>
      <w:proofErr w:type="gramEnd"/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3) участие в приватизации объектов государственной и муниципальной собственности;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4) приобретение в собственность и аренду земельных участков, пользование иными природными ресурсами в соответствии с федеральными законами, законами Воронежской области и нормативными правовыми актами органов местного самоуправления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5) приобретение иных имущественных и неимущественных прав в соответствии с законодательством Российской Федерации, Воронежской области и нормативными актами органов местного самоуправления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6) инвестиционное строительство, в том числе жилищное, в соответствии с законодательством РФ (государственные программы), Воронежской области (государственные программы) и решениями Совета народных депутатов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 (муниципальные программы) контролируется администрацией и Советом народных депутатов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7) осуществление иной деятельности, не запрещенной действующим законодательством.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5.2. Порядок приобретения инвесторами объектов, находящихся в собственности муниципального образования, в том числе земельных участков, регулируется законодательством Российской Федерации, Воронежской области и нормативными правовыми актами органов местного самоуправления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BE11A0">
        <w:rPr>
          <w:color w:val="000000"/>
          <w:sz w:val="26"/>
          <w:szCs w:val="26"/>
        </w:rPr>
        <w:t> 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r w:rsidRPr="00BE11A0">
        <w:rPr>
          <w:rStyle w:val="a4"/>
          <w:sz w:val="26"/>
          <w:szCs w:val="26"/>
        </w:rPr>
        <w:t>6. Права инвесторов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6.1. </w:t>
      </w:r>
      <w:proofErr w:type="gramStart"/>
      <w:r w:rsidRPr="00BE11A0">
        <w:rPr>
          <w:sz w:val="26"/>
          <w:szCs w:val="26"/>
        </w:rPr>
        <w:t xml:space="preserve">Инвесторы имеют равные права на осуществление инвестиционной деятельности на территории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Федерации, Воронежской области  и нормативными актами органов местного самоуправления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района.</w:t>
      </w:r>
      <w:proofErr w:type="gramEnd"/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6.2. Инвесторы имеют право </w:t>
      </w:r>
      <w:proofErr w:type="gramStart"/>
      <w:r w:rsidRPr="00BE11A0">
        <w:rPr>
          <w:sz w:val="26"/>
          <w:szCs w:val="26"/>
        </w:rPr>
        <w:t>на</w:t>
      </w:r>
      <w:proofErr w:type="gramEnd"/>
      <w:r w:rsidRPr="00BE11A0">
        <w:rPr>
          <w:sz w:val="26"/>
          <w:szCs w:val="26"/>
        </w:rPr>
        <w:t>: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lastRenderedPageBreak/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2) аренду объектов права собственности, включая природные ресурсы, в соответствии с законодательством Российской Федерации, Воронежской области и нормативными актами органов местного самоуправления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3) получение государственной и муниципальной поддержки в случаях, порядке и на условиях, установленных иными нормативными правовыми актами;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4) внесение в органы местного самоуправления предложений по изменению нормативных правовых актов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района, регулирующих отношения в сфере инвестиционной деятельности;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5) осуществление иных действий, не запрещенных законодательством Российской Федерации, Воронежской области и нормативными актами органов местного самоуправления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BE11A0">
        <w:rPr>
          <w:rStyle w:val="a4"/>
          <w:sz w:val="26"/>
          <w:szCs w:val="26"/>
        </w:rPr>
        <w:t xml:space="preserve">7. Права органов местного самоуправления </w:t>
      </w:r>
      <w:r w:rsidR="003C794D" w:rsidRPr="00BE11A0">
        <w:rPr>
          <w:rStyle w:val="a4"/>
          <w:sz w:val="26"/>
          <w:szCs w:val="26"/>
        </w:rPr>
        <w:t>Терновского</w:t>
      </w:r>
      <w:r w:rsidRPr="00BE11A0">
        <w:rPr>
          <w:rStyle w:val="a4"/>
          <w:sz w:val="26"/>
          <w:szCs w:val="26"/>
        </w:rPr>
        <w:t xml:space="preserve"> муниципального района</w:t>
      </w:r>
    </w:p>
    <w:p w:rsidR="006D1CBE" w:rsidRPr="00BE11A0" w:rsidRDefault="006D1CBE" w:rsidP="006D1CBE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 7.1. Администрация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 в пределах компетенции, установленной нормативными актами органов местного самоуправления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района, вправе осуществлять </w:t>
      </w:r>
      <w:proofErr w:type="gramStart"/>
      <w:r w:rsidRPr="00BE11A0">
        <w:rPr>
          <w:sz w:val="26"/>
          <w:szCs w:val="26"/>
        </w:rPr>
        <w:t>контроль за</w:t>
      </w:r>
      <w:proofErr w:type="gramEnd"/>
      <w:r w:rsidRPr="00BE11A0">
        <w:rPr>
          <w:sz w:val="26"/>
          <w:szCs w:val="26"/>
        </w:rPr>
        <w:t xml:space="preserve"> ходом инвестиционного процесса в </w:t>
      </w:r>
      <w:r w:rsidR="00CF3D0C" w:rsidRPr="00BE11A0">
        <w:rPr>
          <w:sz w:val="26"/>
          <w:szCs w:val="26"/>
        </w:rPr>
        <w:t>Терновском</w:t>
      </w:r>
      <w:r w:rsidRPr="00BE11A0">
        <w:rPr>
          <w:sz w:val="26"/>
          <w:szCs w:val="26"/>
        </w:rPr>
        <w:t xml:space="preserve"> муниципальном районе.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7.2. Администрация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 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 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r w:rsidRPr="00BE11A0">
        <w:rPr>
          <w:rStyle w:val="a4"/>
          <w:sz w:val="26"/>
          <w:szCs w:val="26"/>
        </w:rPr>
        <w:t>8. Обязанности субъектов инвестиционной деятельности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 8.1. Субъекты инвестиционной деятельности обязаны: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1) осуществлять инвестиционную деятельность в соответствии с федеральными, областными законами и иными нормативными правовыми актами Российской Федерации,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2) уплачивать налоги и другие обязательные платежи, установленные законами Российской Федерации, Воронежской области и нормативными актами органов местного самоуправления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7) выполнять требования государственных стандартов, норм, правил и других нормативов, установленных федеральным, областным законодательством и нормативными актами органов местного самоуправления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lastRenderedPageBreak/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8.2.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BE11A0">
        <w:rPr>
          <w:rStyle w:val="a4"/>
          <w:sz w:val="26"/>
          <w:szCs w:val="26"/>
        </w:rPr>
        <w:t xml:space="preserve">9. Обязанности администрации </w:t>
      </w:r>
      <w:r w:rsidR="003C794D" w:rsidRPr="00BE11A0">
        <w:rPr>
          <w:rStyle w:val="a4"/>
          <w:sz w:val="26"/>
          <w:szCs w:val="26"/>
        </w:rPr>
        <w:t>Терновского</w:t>
      </w:r>
      <w:r w:rsidRPr="00BE11A0">
        <w:rPr>
          <w:rStyle w:val="a4"/>
          <w:sz w:val="26"/>
          <w:szCs w:val="26"/>
        </w:rPr>
        <w:t xml:space="preserve"> муниципального района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9.1. Администрация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 действует исходя из принципов муниципальной поддержки инвестиционной деятельности, установленных настоящим Положением.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9.2. Администрация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 гарантирует и обеспечивает субъектам инвестиционной деятельности равные права при осуществлении инвестиционной деятельности на территории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района, гласность и открытость процедуры принятия решений о предоставлении муниципальной поддержки.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9.3. По запросам Правительства Воронежской области, </w:t>
      </w:r>
      <w:r w:rsidR="007D2133" w:rsidRPr="00BE11A0">
        <w:rPr>
          <w:sz w:val="26"/>
          <w:szCs w:val="26"/>
        </w:rPr>
        <w:t xml:space="preserve">министерства </w:t>
      </w:r>
      <w:r w:rsidRPr="00BE11A0">
        <w:rPr>
          <w:sz w:val="26"/>
          <w:szCs w:val="26"/>
        </w:rPr>
        <w:t xml:space="preserve">экономического развития Воронежской области и других органов исполнительной власти Воронежской области администрация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 представляет все необходимые документы по инвестиционным проектам на территории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rStyle w:val="a4"/>
          <w:sz w:val="26"/>
          <w:szCs w:val="26"/>
        </w:rPr>
        <w:t> </w:t>
      </w:r>
    </w:p>
    <w:p w:rsidR="006D1CBE" w:rsidRPr="00BE11A0" w:rsidRDefault="006D1CBE" w:rsidP="006D1CBE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BE11A0">
        <w:rPr>
          <w:rStyle w:val="a4"/>
          <w:sz w:val="26"/>
          <w:szCs w:val="26"/>
        </w:rPr>
        <w:t xml:space="preserve">10. Инвестиционный проект, реализуемый на территории </w:t>
      </w:r>
      <w:r w:rsidR="003C794D" w:rsidRPr="00BE11A0">
        <w:rPr>
          <w:rStyle w:val="a4"/>
          <w:sz w:val="26"/>
          <w:szCs w:val="26"/>
        </w:rPr>
        <w:t>Терновского</w:t>
      </w:r>
      <w:r w:rsidRPr="00BE11A0">
        <w:rPr>
          <w:rStyle w:val="a4"/>
          <w:sz w:val="26"/>
          <w:szCs w:val="26"/>
        </w:rPr>
        <w:t xml:space="preserve"> муниципального района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rStyle w:val="a4"/>
          <w:sz w:val="26"/>
          <w:szCs w:val="26"/>
        </w:rPr>
        <w:t> </w:t>
      </w:r>
      <w:r w:rsidRPr="00BE11A0">
        <w:rPr>
          <w:sz w:val="26"/>
          <w:szCs w:val="26"/>
        </w:rPr>
        <w:t>10.1.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- осуществлять инвестиции в виде капитальных вложений на территории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не иметь задолженности по платежам в бюджеты всех уровней, внебюджетные фонды;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не должен находиться в стадии банкротства, ликвидации или реорганизации.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10.2. Инвестор, претендующий на получение муниципальной поддержки, направляет в администрацию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 следующие документы: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заявление, где указывает свои местоположение и организационно-правовую форму, с предложением о заключении инвестиционного договора и предоставлении в рамках договора конкретных форм муниципальной поддержки, предусмотренных настоящим Положением;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нотариально заверенные копии учредительных документов;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бизнес-план или технико-экономическое обоснование;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бухгалтерский баланс со всеми приложениями к нему за предыдущий год и последний отчетный период с отметкой налогового органа;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справку налогового органа об отсутствии задолженности по платежам в бюджеты всех уровней;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lastRenderedPageBreak/>
        <w:t>- банковские или иные гарантии (поручительства), подтверждающие возможность вложения инвестиций;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заключение экологической экспертизы по инвестиционному проекту.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При необходимости администрация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 вправе запросить дополнительные документы: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график получения и погашения кредита и уплаты процентов по нему;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E11A0">
        <w:rPr>
          <w:sz w:val="26"/>
          <w:szCs w:val="26"/>
        </w:rPr>
        <w:t>- выписки из лицевых счетов (ссудного и расчетного), заверенные банком, или письмо, подтверждающие выдачу кредита, а также выписки из лицевого счета и платежные документы, заверенные банком, подтверждающие уплату процентов за пользование кредитом банка.</w:t>
      </w:r>
      <w:proofErr w:type="gramEnd"/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10.3. Инвестиционные проекты, требующие муниципальной поддержки, подлежат обязательной экспертизе. Порядок ее проведения устанавливается главой администрации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10.4. Правовые гарантии предусматривают: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обеспечение равных прав при осуществлении инвестиционной деятельности;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гласность в обсуждении инвестиционных проектов.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BE11A0">
        <w:rPr>
          <w:rStyle w:val="a4"/>
          <w:sz w:val="26"/>
          <w:szCs w:val="26"/>
        </w:rPr>
        <w:t xml:space="preserve">11. Инвестиционный договор между администрацией </w:t>
      </w:r>
      <w:r w:rsidR="003C794D" w:rsidRPr="00BE11A0">
        <w:rPr>
          <w:rStyle w:val="a4"/>
          <w:sz w:val="26"/>
          <w:szCs w:val="26"/>
        </w:rPr>
        <w:t>Терновского</w:t>
      </w:r>
      <w:r w:rsidRPr="00BE11A0">
        <w:rPr>
          <w:rStyle w:val="a4"/>
          <w:sz w:val="26"/>
          <w:szCs w:val="26"/>
        </w:rPr>
        <w:t xml:space="preserve"> муниципального района и субъектом инвестиционной деятельности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11.1.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обязательства, и устанавливаются: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форма муниципальной поддержки инвестиционной деятельности;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права и обязанности сторон;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объемы, направления и сроки вложения инвестиций;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11.2. Инвестиционный договор от имени муниципального образования заключается главой администрации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В случае если предоставление мер муниципальной поддержки инвестиционной деятельности находится в компетенции Совета народных депутатов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района, то проект инвестиционного договора подлежит согласованию с Советом народных депутатов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Администрация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 определяет порядок отбора инвестиционных проектов, порядок заключения, регистрации, ведения учета инвестиционных договоров и </w:t>
      </w:r>
      <w:proofErr w:type="gramStart"/>
      <w:r w:rsidRPr="00BE11A0">
        <w:rPr>
          <w:sz w:val="26"/>
          <w:szCs w:val="26"/>
        </w:rPr>
        <w:t>контроля за</w:t>
      </w:r>
      <w:proofErr w:type="gramEnd"/>
      <w:r w:rsidRPr="00BE11A0">
        <w:rPr>
          <w:sz w:val="26"/>
          <w:szCs w:val="26"/>
        </w:rPr>
        <w:t xml:space="preserve"> ходом реализации инвестиционного проекта.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11.3. В инвестиционном договоре устанавливаются: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форма муниципальной поддержки инвестиционной деятельности;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права и обязанности сторон;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объемы, направления и сроки осуществления инвестиций;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lastRenderedPageBreak/>
        <w:t>- ответственность сторон за нарушение условий инвестиционного договора и порядок его досрочного расторжения.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11.4. Если после заключения инвестиционного договора принят нормативный правовой акт, устанавливающий обязательные для сторон правила иные, чем те, которые действовали при заключении инвестиционного договора, условия заключенного инвестиционного договора сохраняют силу.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11.5. При подготовке проекта инвестиционного договора учитываются: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экономическая, бюджетная и социальная эффективность инвестиционного проекта субъекта инвестиционной деятельности для района;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- поддержка инвестиционного проекта органами государственной власти Воронежской области; 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объем инвестируемых средств в инвестиционный проект;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вид риска и обязательства субъекта инвестиционной деятельности, под которые запрашивается муниципальная поддержка;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иные значимые для экономики района условия.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11.6. В заключени</w:t>
      </w:r>
      <w:proofErr w:type="gramStart"/>
      <w:r w:rsidRPr="00BE11A0">
        <w:rPr>
          <w:sz w:val="26"/>
          <w:szCs w:val="26"/>
        </w:rPr>
        <w:t>и</w:t>
      </w:r>
      <w:proofErr w:type="gramEnd"/>
      <w:r w:rsidRPr="00BE11A0">
        <w:rPr>
          <w:sz w:val="26"/>
          <w:szCs w:val="26"/>
        </w:rPr>
        <w:t xml:space="preserve"> инвестиционного договора субъекту инвестиционной деятельности отказывается в следующих случаях: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нарушение субъектом инвестиционной деятельности требований антимонопольного законодательства;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предоставление субъектом инвестиционной деятельности недостоверной информации.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11.7. В случае принятия решения об отказе в заключени</w:t>
      </w:r>
      <w:proofErr w:type="gramStart"/>
      <w:r w:rsidRPr="00BE11A0">
        <w:rPr>
          <w:sz w:val="26"/>
          <w:szCs w:val="26"/>
        </w:rPr>
        <w:t>и</w:t>
      </w:r>
      <w:proofErr w:type="gramEnd"/>
      <w:r w:rsidRPr="00BE11A0">
        <w:rPr>
          <w:sz w:val="26"/>
          <w:szCs w:val="26"/>
        </w:rPr>
        <w:t xml:space="preserve"> инвестиционного договора администрация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 в течение 3 рабочих дней письменно уведомляет субъект инвестиционной деятельности о принятом решении с указанием причин отказа.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BE11A0">
        <w:rPr>
          <w:rStyle w:val="a4"/>
          <w:sz w:val="26"/>
          <w:szCs w:val="26"/>
        </w:rPr>
        <w:t xml:space="preserve">12. Формы муниципальной поддержки инвестиционной деятельности на территории </w:t>
      </w:r>
      <w:r w:rsidR="003C794D" w:rsidRPr="00BE11A0">
        <w:rPr>
          <w:rStyle w:val="a4"/>
          <w:sz w:val="26"/>
          <w:szCs w:val="26"/>
        </w:rPr>
        <w:t>Терновского</w:t>
      </w:r>
      <w:r w:rsidRPr="00BE11A0">
        <w:rPr>
          <w:rStyle w:val="a4"/>
          <w:sz w:val="26"/>
          <w:szCs w:val="26"/>
        </w:rPr>
        <w:t xml:space="preserve"> муниципального района</w:t>
      </w:r>
    </w:p>
    <w:p w:rsidR="006D1CBE" w:rsidRPr="00BE11A0" w:rsidRDefault="006D1CBE" w:rsidP="006D1CBE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Муниципальная поддержка инвестиционной деятельности на территории района осуществляется в форме: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1) нефинансовых мер муниципальной поддержки инвестиционной деятельности;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2) консультационной поддержки;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3) информационной поддержки.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4) получение государственной и муниципальной поддержки в случаях, порядке и на условиях, установленных нормативными правовыми актами Российской Федерации, Воронежской области,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12.1. Нефинансовые меры муниципальной поддержки субъектов инвестиционной деятельности заключаются в следующем: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распространение позитивной информации о субъекте инвестиционной деятельности;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помощь в создании инфраструктуры бизнеса.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Предоставление нефинансовых административных мер муниципальной поддержки осуществляется администрацией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 в пределах их </w:t>
      </w:r>
      <w:r w:rsidRPr="00BE11A0">
        <w:rPr>
          <w:sz w:val="26"/>
          <w:szCs w:val="26"/>
        </w:rPr>
        <w:lastRenderedPageBreak/>
        <w:t xml:space="preserve">компетенции в порядке и на условиях, установленных законодательством Российской Федерации и Воронежской области, а также нормативными правовыми актами </w:t>
      </w:r>
      <w:r w:rsidR="003C794D" w:rsidRPr="00BE11A0">
        <w:rPr>
          <w:sz w:val="26"/>
          <w:szCs w:val="26"/>
        </w:rPr>
        <w:t>Терновского</w:t>
      </w:r>
      <w:r w:rsidRPr="00BE11A0">
        <w:rPr>
          <w:sz w:val="26"/>
          <w:szCs w:val="26"/>
        </w:rPr>
        <w:t xml:space="preserve"> муниципального района.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12.2. Консультационная поддержка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Данная форма муниципальной поддержки 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партнеров на территории района.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12.3. Информационная поддержка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района, формирования инвестиционного имиджа района, выявления проблем развития инвестиционной деятельности в контексте социально-экономического развития района.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 xml:space="preserve">Основная задача данного направления инвестиционной политики района - привлечение внимания отечественных и зарубежных инвесторов к </w:t>
      </w:r>
      <w:r w:rsidR="00CF3D0C" w:rsidRPr="00BE11A0">
        <w:rPr>
          <w:sz w:val="26"/>
          <w:szCs w:val="26"/>
        </w:rPr>
        <w:t>Терновском</w:t>
      </w:r>
      <w:r w:rsidRPr="00BE11A0">
        <w:rPr>
          <w:sz w:val="26"/>
          <w:szCs w:val="26"/>
        </w:rPr>
        <w:t>у муниципальному району. В рамках этого направления необходимо предпринять следующие меры: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 проведение и участие в инвестиционных семинарах, конференциях и ярмарках;</w:t>
      </w:r>
    </w:p>
    <w:p w:rsidR="006D1CBE" w:rsidRPr="00BE11A0" w:rsidRDefault="00CF3D0C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-</w:t>
      </w:r>
      <w:r w:rsidR="006D1CBE" w:rsidRPr="00BE11A0">
        <w:rPr>
          <w:sz w:val="26"/>
          <w:szCs w:val="26"/>
        </w:rPr>
        <w:t xml:space="preserve">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</w:t>
      </w:r>
      <w:r w:rsidR="003C794D" w:rsidRPr="00BE11A0">
        <w:rPr>
          <w:sz w:val="26"/>
          <w:szCs w:val="26"/>
        </w:rPr>
        <w:t>Терновского</w:t>
      </w:r>
      <w:r w:rsidR="006D1CBE" w:rsidRPr="00BE11A0">
        <w:rPr>
          <w:sz w:val="26"/>
          <w:szCs w:val="26"/>
        </w:rPr>
        <w:t xml:space="preserve"> муниципального района.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r w:rsidRPr="00BE11A0">
        <w:rPr>
          <w:rStyle w:val="a4"/>
          <w:sz w:val="26"/>
          <w:szCs w:val="26"/>
        </w:rPr>
        <w:t>13. Заключительные положения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13.1. Настоящее Положение применяется к правоотношениям, возникающим после введения его в действие.</w:t>
      </w:r>
    </w:p>
    <w:p w:rsidR="006D1CBE" w:rsidRPr="00BE11A0" w:rsidRDefault="006D1CBE" w:rsidP="006D1C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1A0">
        <w:rPr>
          <w:sz w:val="26"/>
          <w:szCs w:val="26"/>
        </w:rPr>
        <w:t>13.2. Изменение форм и условий муниципальной поддержки инвестиционной деятельности на территории района допускается исключительно путем внесения изменений в настоящее Положение.</w:t>
      </w:r>
    </w:p>
    <w:p w:rsidR="006D1CBE" w:rsidRPr="00BE11A0" w:rsidRDefault="006D1CBE" w:rsidP="006D1CBE">
      <w:pPr>
        <w:ind w:firstLine="851"/>
        <w:rPr>
          <w:sz w:val="26"/>
          <w:szCs w:val="26"/>
        </w:rPr>
      </w:pPr>
    </w:p>
    <w:p w:rsidR="006D1CBE" w:rsidRPr="00BE11A0" w:rsidRDefault="006D1CBE" w:rsidP="006D1CBE">
      <w:pPr>
        <w:ind w:firstLine="851"/>
        <w:rPr>
          <w:sz w:val="26"/>
          <w:szCs w:val="26"/>
        </w:rPr>
      </w:pPr>
    </w:p>
    <w:p w:rsidR="006D1CBE" w:rsidRPr="00BE11A0" w:rsidRDefault="006D1CBE" w:rsidP="006D1CBE">
      <w:pPr>
        <w:ind w:firstLine="851"/>
        <w:rPr>
          <w:sz w:val="26"/>
          <w:szCs w:val="26"/>
        </w:rPr>
      </w:pPr>
    </w:p>
    <w:p w:rsidR="0040069C" w:rsidRPr="00BE11A0" w:rsidRDefault="0040069C">
      <w:pPr>
        <w:rPr>
          <w:sz w:val="26"/>
          <w:szCs w:val="26"/>
        </w:rPr>
      </w:pPr>
    </w:p>
    <w:sectPr w:rsidR="0040069C" w:rsidRPr="00BE11A0" w:rsidSect="0011116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BE"/>
    <w:rsid w:val="000A3DCA"/>
    <w:rsid w:val="00296211"/>
    <w:rsid w:val="003C794D"/>
    <w:rsid w:val="0040069C"/>
    <w:rsid w:val="00424C70"/>
    <w:rsid w:val="006D1CBE"/>
    <w:rsid w:val="007D2133"/>
    <w:rsid w:val="008E2FAB"/>
    <w:rsid w:val="00BE11A0"/>
    <w:rsid w:val="00BE7562"/>
    <w:rsid w:val="00CF3D0C"/>
    <w:rsid w:val="00D51763"/>
    <w:rsid w:val="00D83919"/>
    <w:rsid w:val="00E35072"/>
    <w:rsid w:val="00ED00D8"/>
    <w:rsid w:val="00F7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75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1CBE"/>
    <w:pPr>
      <w:spacing w:before="100" w:beforeAutospacing="1" w:after="100" w:afterAutospacing="1"/>
    </w:pPr>
  </w:style>
  <w:style w:type="character" w:styleId="a4">
    <w:name w:val="Strong"/>
    <w:qFormat/>
    <w:rsid w:val="006D1CBE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E7562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839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9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75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1CBE"/>
    <w:pPr>
      <w:spacing w:before="100" w:beforeAutospacing="1" w:after="100" w:afterAutospacing="1"/>
    </w:pPr>
  </w:style>
  <w:style w:type="character" w:styleId="a4">
    <w:name w:val="Strong"/>
    <w:qFormat/>
    <w:rsid w:val="006D1CBE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E7562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839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9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9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Оксана Вениаминовна</dc:creator>
  <cp:lastModifiedBy>СУХАНОВА Оксана Вениаминовна</cp:lastModifiedBy>
  <cp:revision>13</cp:revision>
  <cp:lastPrinted>2025-02-06T14:24:00Z</cp:lastPrinted>
  <dcterms:created xsi:type="dcterms:W3CDTF">2025-02-06T08:54:00Z</dcterms:created>
  <dcterms:modified xsi:type="dcterms:W3CDTF">2025-02-07T07:55:00Z</dcterms:modified>
</cp:coreProperties>
</file>