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2" w:rsidRPr="003A040D" w:rsidRDefault="00287502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7502" w:rsidRPr="003A040D" w:rsidRDefault="00287502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0D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C9" w:rsidRPr="009672F2" w:rsidRDefault="00C032C9" w:rsidP="00C032C9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Постановление № 471 от 30 декабря 2022г. «О внесении изменений в постановление администрации Терновского муниципального района Воронежской области «Защита населения и территории Терновского муниципального района от чрезвычайных ситуаций, пожарная безопасность и безопасность людей на водных объектах» на 2021-2026 годы</w:t>
      </w:r>
    </w:p>
    <w:p w:rsidR="00985860" w:rsidRDefault="00985860" w:rsidP="00985860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>Просим Вас направлять свои замечания и предложения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785042">
        <w:rPr>
          <w:rFonts w:ascii="Franklin Gothic Medium" w:hAnsi="Franklin Gothic Medium"/>
          <w:sz w:val="22"/>
          <w:szCs w:val="22"/>
        </w:rPr>
        <w:t xml:space="preserve"> по электронной почте на адрес </w:t>
      </w:r>
      <w:hyperlink r:id="rId5" w:history="1">
        <w:r w:rsidRPr="00785042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785042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140522">
        <w:rPr>
          <w:rFonts w:ascii="Franklin Gothic Medium" w:hAnsi="Franklin Gothic Medium"/>
          <w:sz w:val="22"/>
          <w:szCs w:val="22"/>
        </w:rPr>
        <w:t>29.09</w:t>
      </w:r>
      <w:r>
        <w:rPr>
          <w:rFonts w:ascii="Franklin Gothic Medium" w:hAnsi="Franklin Gothic Medium"/>
          <w:sz w:val="22"/>
          <w:szCs w:val="22"/>
        </w:rPr>
        <w:t>.202</w:t>
      </w:r>
      <w:r w:rsidR="00140522">
        <w:rPr>
          <w:rFonts w:ascii="Franklin Gothic Medium" w:hAnsi="Franklin Gothic Medium"/>
          <w:sz w:val="22"/>
          <w:szCs w:val="22"/>
        </w:rPr>
        <w:t>3</w:t>
      </w:r>
      <w:r>
        <w:rPr>
          <w:rFonts w:ascii="Franklin Gothic Medium" w:hAnsi="Franklin Gothic Medium"/>
          <w:sz w:val="22"/>
          <w:szCs w:val="22"/>
        </w:rPr>
        <w:t>г.</w:t>
      </w:r>
      <w:r w:rsidRPr="00785042">
        <w:rPr>
          <w:rFonts w:ascii="Franklin Gothic Medium" w:hAnsi="Franklin Gothic Medium"/>
          <w:sz w:val="22"/>
          <w:szCs w:val="22"/>
        </w:rPr>
        <w:t xml:space="preserve">  включительно</w:t>
      </w:r>
      <w:r>
        <w:rPr>
          <w:rFonts w:ascii="Franklin Gothic Medium" w:hAnsi="Franklin Gothic Medium"/>
          <w:sz w:val="22"/>
          <w:szCs w:val="22"/>
        </w:rPr>
        <w:t>.</w:t>
      </w:r>
    </w:p>
    <w:p w:rsidR="00C032C9" w:rsidRDefault="00C032C9" w:rsidP="00EF3272">
      <w:pPr>
        <w:pStyle w:val="ConsPlusNonformat"/>
        <w:jc w:val="both"/>
      </w:pPr>
      <w:bookmarkStart w:id="0" w:name="_GoBack"/>
      <w:bookmarkEnd w:id="0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lastRenderedPageBreak/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522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29A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58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F13"/>
    <w:rsid w:val="00796FB8"/>
    <w:rsid w:val="0079782D"/>
    <w:rsid w:val="007979D9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5860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2C9"/>
    <w:rsid w:val="00C0338D"/>
    <w:rsid w:val="00C033CB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ABD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  <w:style w:type="paragraph" w:customStyle="1" w:styleId="ConsPlusTitle">
    <w:name w:val="ConsPlusTitle"/>
    <w:link w:val="ConsPlusTitle1"/>
    <w:rsid w:val="002428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24285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1069</Words>
  <Characters>6096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Зайцева Ольга Вениаминовна</cp:lastModifiedBy>
  <cp:revision>15</cp:revision>
  <dcterms:created xsi:type="dcterms:W3CDTF">2015-11-26T13:29:00Z</dcterms:created>
  <dcterms:modified xsi:type="dcterms:W3CDTF">2024-01-17T11:49:00Z</dcterms:modified>
</cp:coreProperties>
</file>