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7A" w:rsidRDefault="009513F5">
      <w:pPr>
        <w:pStyle w:val="20"/>
        <w:shd w:val="clear" w:color="auto" w:fill="auto"/>
        <w:ind w:left="40"/>
      </w:pPr>
      <w:r>
        <w:t>ЗАКЛЮЧЕНИЕ</w:t>
      </w:r>
    </w:p>
    <w:p w:rsidR="0028177A" w:rsidRPr="007459E2" w:rsidRDefault="009513F5">
      <w:pPr>
        <w:pStyle w:val="20"/>
        <w:shd w:val="clear" w:color="auto" w:fill="auto"/>
        <w:spacing w:after="380"/>
        <w:ind w:left="40"/>
        <w:rPr>
          <w:sz w:val="28"/>
          <w:szCs w:val="28"/>
        </w:rPr>
      </w:pPr>
      <w:r w:rsidRPr="007459E2">
        <w:rPr>
          <w:sz w:val="28"/>
          <w:szCs w:val="28"/>
        </w:rPr>
        <w:t>об</w:t>
      </w:r>
      <w:r w:rsidRPr="007459E2">
        <w:rPr>
          <w:rStyle w:val="21"/>
          <w:sz w:val="28"/>
          <w:szCs w:val="28"/>
        </w:rPr>
        <w:t xml:space="preserve"> </w:t>
      </w:r>
      <w:r w:rsidRPr="007459E2">
        <w:rPr>
          <w:rStyle w:val="21"/>
          <w:i w:val="0"/>
          <w:sz w:val="28"/>
          <w:szCs w:val="28"/>
        </w:rPr>
        <w:t xml:space="preserve">оценке регулирующего </w:t>
      </w:r>
      <w:proofErr w:type="gramStart"/>
      <w:r w:rsidRPr="007459E2">
        <w:rPr>
          <w:rStyle w:val="21"/>
          <w:i w:val="0"/>
          <w:sz w:val="28"/>
          <w:szCs w:val="28"/>
        </w:rPr>
        <w:t>воздействия</w:t>
      </w:r>
      <w:r w:rsidRPr="007459E2">
        <w:rPr>
          <w:sz w:val="28"/>
          <w:szCs w:val="28"/>
        </w:rPr>
        <w:t xml:space="preserve"> проекта решения Совета</w:t>
      </w:r>
      <w:r w:rsidR="00166FF4" w:rsidRPr="007459E2">
        <w:rPr>
          <w:sz w:val="28"/>
          <w:szCs w:val="28"/>
        </w:rPr>
        <w:t xml:space="preserve"> народных депутатов </w:t>
      </w:r>
      <w:r w:rsidR="00166FF4" w:rsidRPr="007459E2">
        <w:rPr>
          <w:sz w:val="28"/>
          <w:szCs w:val="28"/>
          <w:lang w:val="ru-RU"/>
        </w:rPr>
        <w:t>Терновского</w:t>
      </w:r>
      <w:r w:rsidRPr="007459E2">
        <w:rPr>
          <w:sz w:val="28"/>
          <w:szCs w:val="28"/>
        </w:rPr>
        <w:t xml:space="preserve"> муниципального</w:t>
      </w:r>
      <w:proofErr w:type="gramEnd"/>
      <w:r w:rsidRPr="007459E2">
        <w:rPr>
          <w:sz w:val="28"/>
          <w:szCs w:val="28"/>
        </w:rPr>
        <w:t xml:space="preserve"> района «</w:t>
      </w:r>
      <w:r w:rsidR="002367A3" w:rsidRPr="002367A3">
        <w:rPr>
          <w:sz w:val="28"/>
          <w:szCs w:val="28"/>
        </w:rPr>
        <w:t>О внесении изменений в решение Совета народных депутатов Терновского муниципального района Воронежской области от «10» марта 2025 г. №101 «Об утверждении Положения о муниципальном земельном контроле на территории Терновского муниципального района Воронежской области»</w:t>
      </w:r>
    </w:p>
    <w:p w:rsidR="0028177A" w:rsidRPr="007459E2" w:rsidRDefault="009301C1">
      <w:pPr>
        <w:pStyle w:val="30"/>
        <w:shd w:val="clear" w:color="auto" w:fill="auto"/>
        <w:spacing w:before="0" w:after="179" w:line="270" w:lineRule="exact"/>
        <w:ind w:left="7540"/>
        <w:rPr>
          <w:i w:val="0"/>
        </w:rPr>
      </w:pPr>
      <w:r>
        <w:rPr>
          <w:i w:val="0"/>
          <w:lang w:val="ru-RU"/>
        </w:rPr>
        <w:t xml:space="preserve">25 августа </w:t>
      </w:r>
      <w:r w:rsidR="009513F5" w:rsidRPr="007459E2">
        <w:rPr>
          <w:i w:val="0"/>
        </w:rPr>
        <w:t xml:space="preserve"> 2025 года</w:t>
      </w:r>
    </w:p>
    <w:p w:rsidR="0028177A" w:rsidRPr="007459E2" w:rsidRDefault="00A30FBD" w:rsidP="007459E2">
      <w:pPr>
        <w:widowControl w:val="0"/>
        <w:autoSpaceDE w:val="0"/>
        <w:autoSpaceDN w:val="0"/>
        <w:spacing w:line="36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</w:rPr>
        <w:t>по экономике, управлению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имуществом  и земельным отношениям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459E2" w:rsidRPr="007459E2">
        <w:rPr>
          <w:rFonts w:ascii="Times New Roman" w:hAnsi="Times New Roman" w:cs="Times New Roman"/>
          <w:sz w:val="28"/>
          <w:szCs w:val="28"/>
        </w:rPr>
        <w:t xml:space="preserve">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в соответствии с Порядком по организации и проведения процедуры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предпринимательской, экономической и инвестиционной деятель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ности на территории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>Терновского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утвержденного постановл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ением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Воронежской области от </w:t>
      </w:r>
      <w:r w:rsidR="007459E2" w:rsidRPr="007459E2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7459E2" w:rsidRPr="007459E2">
        <w:rPr>
          <w:rFonts w:ascii="Times New Roman" w:hAnsi="Times New Roman" w:cs="Times New Roman"/>
          <w:sz w:val="28"/>
          <w:szCs w:val="28"/>
        </w:rPr>
        <w:t>.</w:t>
      </w:r>
      <w:r w:rsidR="007459E2" w:rsidRPr="007459E2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459E2">
        <w:rPr>
          <w:rFonts w:ascii="Times New Roman" w:hAnsi="Times New Roman" w:cs="Times New Roman"/>
          <w:sz w:val="28"/>
          <w:szCs w:val="28"/>
        </w:rPr>
        <w:t>.2023 г. №</w:t>
      </w:r>
      <w:r w:rsidR="007459E2" w:rsidRPr="007459E2">
        <w:rPr>
          <w:rFonts w:ascii="Times New Roman" w:hAnsi="Times New Roman" w:cs="Times New Roman"/>
          <w:sz w:val="28"/>
          <w:szCs w:val="28"/>
          <w:lang w:val="ru-RU"/>
        </w:rPr>
        <w:t>327</w:t>
      </w:r>
      <w:r w:rsidR="009513F5" w:rsidRPr="007459E2">
        <w:rPr>
          <w:rFonts w:ascii="Times New Roman" w:hAnsi="Times New Roman" w:cs="Times New Roman"/>
          <w:sz w:val="28"/>
          <w:szCs w:val="28"/>
        </w:rPr>
        <w:t>, рассмотрел проект решения Совета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«Об утверждении Положения о муниципальном земельном конт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роле на территории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>Терновского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="007459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и сообщает следующее:</w:t>
      </w:r>
    </w:p>
    <w:p w:rsidR="0028177A" w:rsidRPr="007459E2" w:rsidRDefault="007459E2" w:rsidP="007459E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>Разработчиком решен</w:t>
      </w:r>
      <w:r w:rsidR="00085AC4">
        <w:rPr>
          <w:rFonts w:ascii="Times New Roman" w:hAnsi="Times New Roman" w:cs="Times New Roman"/>
          <w:sz w:val="28"/>
          <w:szCs w:val="28"/>
          <w:lang w:val="ru-RU"/>
        </w:rPr>
        <w:t xml:space="preserve">ия постановления является отдел </w:t>
      </w:r>
      <w:bookmarkStart w:id="0" w:name="_GoBack"/>
      <w:bookmarkEnd w:id="0"/>
      <w:r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по экономике, управлению  муниципальным имуществом  и земельным отношениям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Терновского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района. Проект решения направлен органо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>м-</w:t>
      </w:r>
      <w:proofErr w:type="gramEnd"/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разработчиком для подготовки настоящего заключения впервые.</w:t>
      </w:r>
    </w:p>
    <w:p w:rsidR="0028177A" w:rsidRPr="007459E2" w:rsidRDefault="009513F5" w:rsidP="007459E2">
      <w:pPr>
        <w:pStyle w:val="1"/>
        <w:shd w:val="clear" w:color="auto" w:fill="auto"/>
        <w:spacing w:before="0" w:line="360" w:lineRule="auto"/>
        <w:ind w:left="20" w:right="20" w:firstLine="700"/>
        <w:rPr>
          <w:sz w:val="28"/>
          <w:szCs w:val="28"/>
        </w:rPr>
      </w:pPr>
      <w:r w:rsidRPr="007459E2">
        <w:rPr>
          <w:rFonts w:eastAsia="Arial Unicode MS"/>
          <w:sz w:val="28"/>
          <w:szCs w:val="28"/>
          <w:lang w:val="ru-RU"/>
        </w:rPr>
        <w:t>По проекту решения проведены публичные консультации в период</w:t>
      </w:r>
      <w:r w:rsidRPr="007459E2">
        <w:rPr>
          <w:sz w:val="28"/>
          <w:szCs w:val="28"/>
        </w:rPr>
        <w:t xml:space="preserve"> с </w:t>
      </w:r>
      <w:r w:rsidR="009301C1">
        <w:rPr>
          <w:sz w:val="28"/>
          <w:szCs w:val="28"/>
          <w:lang w:val="ru-RU"/>
        </w:rPr>
        <w:t>1</w:t>
      </w:r>
      <w:r w:rsidR="007459E2">
        <w:rPr>
          <w:sz w:val="28"/>
          <w:szCs w:val="28"/>
          <w:lang w:val="ru-RU"/>
        </w:rPr>
        <w:t>1</w:t>
      </w:r>
      <w:r w:rsidRPr="007459E2">
        <w:rPr>
          <w:sz w:val="28"/>
          <w:szCs w:val="28"/>
        </w:rPr>
        <w:t>.0</w:t>
      </w:r>
      <w:r w:rsidR="009301C1">
        <w:rPr>
          <w:sz w:val="28"/>
          <w:szCs w:val="28"/>
          <w:lang w:val="ru-RU"/>
        </w:rPr>
        <w:t>8</w:t>
      </w:r>
      <w:r w:rsidRPr="007459E2">
        <w:rPr>
          <w:sz w:val="28"/>
          <w:szCs w:val="28"/>
        </w:rPr>
        <w:t xml:space="preserve">.2025г. по </w:t>
      </w:r>
      <w:r w:rsidR="009301C1">
        <w:rPr>
          <w:sz w:val="28"/>
          <w:szCs w:val="28"/>
          <w:lang w:val="ru-RU"/>
        </w:rPr>
        <w:t>22</w:t>
      </w:r>
      <w:r w:rsidR="009301C1">
        <w:rPr>
          <w:sz w:val="28"/>
          <w:szCs w:val="28"/>
        </w:rPr>
        <w:t>.0</w:t>
      </w:r>
      <w:r w:rsidR="009301C1">
        <w:rPr>
          <w:sz w:val="28"/>
          <w:szCs w:val="28"/>
          <w:lang w:val="ru-RU"/>
        </w:rPr>
        <w:t>8</w:t>
      </w:r>
      <w:r w:rsidRPr="007459E2">
        <w:rPr>
          <w:sz w:val="28"/>
          <w:szCs w:val="28"/>
        </w:rPr>
        <w:t>.2025г. При проведении публичных консультаций предложений не поступило.</w:t>
      </w:r>
    </w:p>
    <w:p w:rsidR="007459E2" w:rsidRPr="007459E2" w:rsidRDefault="009513F5" w:rsidP="007459E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59E2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об оценке регулирующего воздействия проекта решения размещена на официальном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>Терновского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</w:t>
      </w:r>
      <w:hyperlink r:id="rId8" w:history="1"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ternovadmin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deyatelnost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otsenka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reguliruyuschego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vozdeystviya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</w:hyperlink>
    </w:p>
    <w:p w:rsidR="0028177A" w:rsidRPr="007459E2" w:rsidRDefault="009513F5" w:rsidP="007459E2">
      <w:pPr>
        <w:pStyle w:val="1"/>
        <w:shd w:val="clear" w:color="auto" w:fill="auto"/>
        <w:spacing w:before="0" w:line="360" w:lineRule="auto"/>
        <w:ind w:right="20"/>
      </w:pPr>
      <w:r w:rsidRPr="007459E2">
        <w:rPr>
          <w:sz w:val="28"/>
          <w:szCs w:val="28"/>
        </w:rPr>
        <w:t>в разделе «Оценка регулирующего воздействия».</w:t>
      </w:r>
      <w:r w:rsidRPr="007459E2">
        <w:rPr>
          <w:sz w:val="28"/>
          <w:szCs w:val="28"/>
        </w:rPr>
        <w:br w:type="page"/>
      </w:r>
    </w:p>
    <w:p w:rsidR="006C27E8" w:rsidRDefault="009513F5" w:rsidP="006C27E8">
      <w:pPr>
        <w:pStyle w:val="1"/>
        <w:shd w:val="clear" w:color="auto" w:fill="auto"/>
        <w:spacing w:before="0"/>
        <w:ind w:right="20" w:firstLine="700"/>
        <w:rPr>
          <w:color w:val="auto"/>
          <w:sz w:val="28"/>
          <w:szCs w:val="28"/>
          <w:lang w:val="ru-RU"/>
        </w:rPr>
      </w:pPr>
      <w:r w:rsidRPr="007459E2">
        <w:rPr>
          <w:sz w:val="28"/>
          <w:szCs w:val="28"/>
        </w:rPr>
        <w:lastRenderedPageBreak/>
        <w:t xml:space="preserve">На основе проведенной оценки регулирующего воздействия проекта решения с учетом </w:t>
      </w:r>
      <w:proofErr w:type="gramStart"/>
      <w:r w:rsidRPr="007459E2">
        <w:rPr>
          <w:sz w:val="28"/>
          <w:szCs w:val="28"/>
        </w:rPr>
        <w:t xml:space="preserve">информации, представленной органом-разработчиком в сводном отчете </w:t>
      </w:r>
      <w:r w:rsidR="006C27E8">
        <w:rPr>
          <w:sz w:val="28"/>
          <w:szCs w:val="28"/>
          <w:lang w:val="ru-RU"/>
        </w:rPr>
        <w:t xml:space="preserve"> </w:t>
      </w:r>
      <w:r w:rsidRPr="007459E2">
        <w:rPr>
          <w:sz w:val="28"/>
          <w:szCs w:val="28"/>
        </w:rPr>
        <w:t>сделан</w:t>
      </w:r>
      <w:proofErr w:type="gramEnd"/>
      <w:r w:rsidRPr="007459E2">
        <w:rPr>
          <w:sz w:val="28"/>
          <w:szCs w:val="28"/>
        </w:rPr>
        <w:t xml:space="preserve"> </w:t>
      </w:r>
      <w:r w:rsidR="006C27E8">
        <w:rPr>
          <w:sz w:val="28"/>
          <w:szCs w:val="28"/>
          <w:lang w:val="ru-RU"/>
        </w:rPr>
        <w:t xml:space="preserve"> </w:t>
      </w:r>
      <w:proofErr w:type="spellStart"/>
      <w:r w:rsidRPr="007459E2">
        <w:rPr>
          <w:sz w:val="28"/>
          <w:szCs w:val="28"/>
        </w:rPr>
        <w:t>следующи</w:t>
      </w:r>
      <w:proofErr w:type="spellEnd"/>
      <w:r w:rsidR="00D5790A">
        <w:rPr>
          <w:sz w:val="28"/>
          <w:szCs w:val="28"/>
          <w:lang w:val="ru-RU"/>
        </w:rPr>
        <w:t>й</w:t>
      </w:r>
      <w:r w:rsidRPr="007459E2">
        <w:rPr>
          <w:sz w:val="28"/>
          <w:szCs w:val="28"/>
        </w:rPr>
        <w:t xml:space="preserve"> </w:t>
      </w:r>
      <w:r w:rsidR="006C27E8">
        <w:rPr>
          <w:sz w:val="28"/>
          <w:szCs w:val="28"/>
          <w:lang w:val="ru-RU"/>
        </w:rPr>
        <w:t xml:space="preserve"> </w:t>
      </w:r>
      <w:r w:rsidRPr="007459E2">
        <w:rPr>
          <w:sz w:val="28"/>
          <w:szCs w:val="28"/>
        </w:rPr>
        <w:t>вывод:</w:t>
      </w:r>
    </w:p>
    <w:p w:rsidR="006C27E8" w:rsidRDefault="006C27E8" w:rsidP="00896061">
      <w:pPr>
        <w:widowControl w:val="0"/>
        <w:autoSpaceDE w:val="0"/>
        <w:autoSpaceDN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-</w:t>
      </w:r>
      <w:r w:rsidR="00896061" w:rsidRPr="008960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>предлагаемый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НПА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>федерального</w:t>
      </w:r>
      <w:proofErr w:type="gramEnd"/>
      <w:r w:rsidR="00D40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</w:p>
    <w:p w:rsidR="00896061" w:rsidRPr="006C27E8" w:rsidRDefault="006A6FB5" w:rsidP="006C27E8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>егионального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законодательства,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и не содержит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положений, вводящих избыточные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>обязанности, запреты и ограничения для субъектов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>предпринимательской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способствующие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их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введению, а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также положений,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приводящих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возникновению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необоснованных 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расходов 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субъектов предпринимательской 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>деятельности,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а также бюджета Терновского муниципального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района. Принятие органом - разработчиком решения о подготовке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проекта 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>НПА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является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своевременным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обоснованным.</w:t>
      </w:r>
    </w:p>
    <w:p w:rsidR="00896061" w:rsidRPr="00896061" w:rsidRDefault="00896061" w:rsidP="00896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</w:p>
    <w:p w:rsidR="00D5790A" w:rsidRDefault="00D5790A" w:rsidP="00785DC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790A" w:rsidRDefault="00D5790A" w:rsidP="00785DC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85DCF" w:rsidRPr="007459E2" w:rsidRDefault="00785DCF" w:rsidP="00785DC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59E2">
        <w:rPr>
          <w:rFonts w:ascii="Times New Roman" w:eastAsia="Times New Roman" w:hAnsi="Times New Roman" w:cs="Times New Roman"/>
          <w:sz w:val="28"/>
          <w:szCs w:val="28"/>
        </w:rPr>
        <w:t>Начальник отдела   по экономике, управлению</w:t>
      </w:r>
      <w:r w:rsidRPr="0074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D5790A" w:rsidRDefault="00785DCF" w:rsidP="00785DC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59E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имуществом  и земельным </w:t>
      </w:r>
    </w:p>
    <w:p w:rsidR="00D5790A" w:rsidRPr="00D5790A" w:rsidRDefault="00785DCF" w:rsidP="00D5790A">
      <w:pPr>
        <w:pStyle w:val="1"/>
        <w:shd w:val="clear" w:color="auto" w:fill="auto"/>
        <w:spacing w:before="0" w:line="365" w:lineRule="exact"/>
        <w:ind w:right="8"/>
        <w:jc w:val="left"/>
        <w:rPr>
          <w:sz w:val="28"/>
          <w:szCs w:val="28"/>
          <w:lang w:val="ru-RU"/>
        </w:rPr>
      </w:pPr>
      <w:r w:rsidRPr="007459E2">
        <w:rPr>
          <w:sz w:val="28"/>
          <w:szCs w:val="28"/>
        </w:rPr>
        <w:t>отношениям</w:t>
      </w:r>
      <w:r w:rsidR="00D5790A">
        <w:rPr>
          <w:sz w:val="28"/>
          <w:szCs w:val="28"/>
          <w:lang w:val="ru-RU"/>
        </w:rPr>
        <w:t xml:space="preserve"> </w:t>
      </w:r>
      <w:r w:rsidRPr="007459E2">
        <w:rPr>
          <w:sz w:val="28"/>
          <w:szCs w:val="28"/>
        </w:rPr>
        <w:t>администрации   Терновского</w:t>
      </w:r>
      <w:r w:rsidR="00D5790A">
        <w:rPr>
          <w:sz w:val="28"/>
          <w:szCs w:val="28"/>
        </w:rPr>
        <w:tab/>
      </w:r>
      <w:r w:rsidR="00D5790A">
        <w:rPr>
          <w:sz w:val="28"/>
          <w:szCs w:val="28"/>
          <w:lang w:val="ru-RU"/>
        </w:rPr>
        <w:t xml:space="preserve">                         Суханова О.В.</w:t>
      </w:r>
    </w:p>
    <w:p w:rsidR="00D5790A" w:rsidRDefault="00D5790A" w:rsidP="00D5790A">
      <w:pPr>
        <w:widowControl w:val="0"/>
        <w:tabs>
          <w:tab w:val="left" w:pos="7320"/>
        </w:tabs>
        <w:autoSpaceDE w:val="0"/>
        <w:autoSpaceDN w:val="0"/>
        <w:jc w:val="both"/>
        <w:rPr>
          <w:sz w:val="28"/>
          <w:szCs w:val="28"/>
          <w:lang w:val="ru-RU"/>
        </w:rPr>
      </w:pPr>
      <w:r w:rsidRPr="007459E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8177A" w:rsidRPr="00D5790A" w:rsidRDefault="00785DCF" w:rsidP="00D5790A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r w:rsidRPr="007459E2">
        <w:rPr>
          <w:sz w:val="28"/>
          <w:szCs w:val="28"/>
        </w:rPr>
        <w:t xml:space="preserve"> </w:t>
      </w:r>
      <w:r w:rsidR="00440A17" w:rsidRPr="007459E2">
        <w:rPr>
          <w:sz w:val="28"/>
          <w:szCs w:val="28"/>
          <w:lang w:val="ru-RU"/>
        </w:rPr>
        <w:t xml:space="preserve">     </w:t>
      </w:r>
      <w:r w:rsidR="001F04AF">
        <w:rPr>
          <w:sz w:val="28"/>
          <w:szCs w:val="28"/>
          <w:lang w:val="ru-RU"/>
        </w:rPr>
        <w:t xml:space="preserve">        </w:t>
      </w:r>
    </w:p>
    <w:sectPr w:rsidR="0028177A" w:rsidRPr="00D5790A">
      <w:type w:val="continuous"/>
      <w:pgSz w:w="11905" w:h="16837"/>
      <w:pgMar w:top="1061" w:right="561" w:bottom="1555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F5" w:rsidRDefault="009513F5">
      <w:r>
        <w:separator/>
      </w:r>
    </w:p>
  </w:endnote>
  <w:endnote w:type="continuationSeparator" w:id="0">
    <w:p w:rsidR="009513F5" w:rsidRDefault="0095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F5" w:rsidRDefault="009513F5"/>
  </w:footnote>
  <w:footnote w:type="continuationSeparator" w:id="0">
    <w:p w:rsidR="009513F5" w:rsidRDefault="009513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DB1"/>
    <w:multiLevelType w:val="multilevel"/>
    <w:tmpl w:val="69707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7A"/>
    <w:rsid w:val="00085AC4"/>
    <w:rsid w:val="00166FF4"/>
    <w:rsid w:val="001F04AF"/>
    <w:rsid w:val="002367A3"/>
    <w:rsid w:val="00270289"/>
    <w:rsid w:val="0028177A"/>
    <w:rsid w:val="00440A17"/>
    <w:rsid w:val="00683BC7"/>
    <w:rsid w:val="006A6FB5"/>
    <w:rsid w:val="006C27E8"/>
    <w:rsid w:val="006E2F4C"/>
    <w:rsid w:val="007459E2"/>
    <w:rsid w:val="00785DCF"/>
    <w:rsid w:val="00817EAE"/>
    <w:rsid w:val="00896061"/>
    <w:rsid w:val="009301C1"/>
    <w:rsid w:val="009513F5"/>
    <w:rsid w:val="00A30FBD"/>
    <w:rsid w:val="00AD176D"/>
    <w:rsid w:val="00D40601"/>
    <w:rsid w:val="00D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novadmin.gosuslugi.ru/deyatelnost/otsenka-reguliruyuschego-vozdeystviy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Оксана Вениаминовна</dc:creator>
  <cp:lastModifiedBy>Симонова Людмила Сергеевна</cp:lastModifiedBy>
  <cp:revision>22</cp:revision>
  <dcterms:created xsi:type="dcterms:W3CDTF">2025-07-14T07:24:00Z</dcterms:created>
  <dcterms:modified xsi:type="dcterms:W3CDTF">2025-08-26T11:11:00Z</dcterms:modified>
</cp:coreProperties>
</file>