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7" w:rsidRPr="003955F7" w:rsidRDefault="003955F7">
      <w:pPr>
        <w:rPr>
          <w:rFonts w:ascii="Times New Roman" w:hAnsi="Times New Roman" w:cs="Times New Roman"/>
        </w:rPr>
      </w:pPr>
      <w:r w:rsidRPr="003955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Утверждаю</w:t>
      </w:r>
    </w:p>
    <w:p w:rsidR="003955F7" w:rsidRPr="003955F7" w:rsidRDefault="003955F7" w:rsidP="003955F7">
      <w:pPr>
        <w:spacing w:after="0" w:line="240" w:lineRule="auto"/>
        <w:rPr>
          <w:rFonts w:ascii="Times New Roman" w:hAnsi="Times New Roman" w:cs="Times New Roman"/>
        </w:rPr>
      </w:pPr>
      <w:r w:rsidRPr="003955F7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955F7">
        <w:rPr>
          <w:rFonts w:ascii="Times New Roman" w:hAnsi="Times New Roman" w:cs="Times New Roman"/>
        </w:rPr>
        <w:t>Зам.</w:t>
      </w:r>
      <w:r w:rsidR="00187D86">
        <w:rPr>
          <w:rFonts w:ascii="Times New Roman" w:hAnsi="Times New Roman" w:cs="Times New Roman"/>
        </w:rPr>
        <w:t xml:space="preserve"> </w:t>
      </w:r>
      <w:r w:rsidRPr="003955F7">
        <w:rPr>
          <w:rFonts w:ascii="Times New Roman" w:hAnsi="Times New Roman" w:cs="Times New Roman"/>
        </w:rPr>
        <w:t xml:space="preserve">главы администрации </w:t>
      </w:r>
    </w:p>
    <w:p w:rsidR="003955F7" w:rsidRPr="003955F7" w:rsidRDefault="003955F7" w:rsidP="003955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3955F7">
        <w:rPr>
          <w:rFonts w:ascii="Times New Roman" w:hAnsi="Times New Roman" w:cs="Times New Roman"/>
        </w:rPr>
        <w:tab/>
        <w:t xml:space="preserve">Терновского муниципального                </w:t>
      </w:r>
    </w:p>
    <w:p w:rsidR="003955F7" w:rsidRDefault="003955F7" w:rsidP="003955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3955F7">
        <w:rPr>
          <w:rFonts w:ascii="Times New Roman" w:hAnsi="Times New Roman" w:cs="Times New Roman"/>
        </w:rPr>
        <w:tab/>
        <w:t xml:space="preserve">района </w:t>
      </w:r>
      <w:r>
        <w:rPr>
          <w:rFonts w:ascii="Times New Roman" w:hAnsi="Times New Roman" w:cs="Times New Roman"/>
        </w:rPr>
        <w:t>Воронежской области</w:t>
      </w:r>
    </w:p>
    <w:p w:rsidR="003955F7" w:rsidRDefault="003955F7" w:rsidP="003955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  Т.С. Носова</w:t>
      </w:r>
    </w:p>
    <w:p w:rsidR="003955F7" w:rsidRPr="003955F7" w:rsidRDefault="003955F7" w:rsidP="003955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3955F7" w:rsidRPr="003955F7" w:rsidRDefault="003955F7" w:rsidP="003955F7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A1603">
        <w:rPr>
          <w:rFonts w:ascii="Times New Roman" w:hAnsi="Times New Roman" w:cs="Times New Roman"/>
        </w:rPr>
        <w:t>1</w:t>
      </w:r>
      <w:r w:rsidR="009D1E37">
        <w:rPr>
          <w:rFonts w:ascii="Times New Roman" w:hAnsi="Times New Roman" w:cs="Times New Roman"/>
        </w:rPr>
        <w:t>0</w:t>
      </w:r>
      <w:r w:rsidR="00F01688">
        <w:rPr>
          <w:rFonts w:ascii="Times New Roman" w:hAnsi="Times New Roman" w:cs="Times New Roman"/>
        </w:rPr>
        <w:t xml:space="preserve"> </w:t>
      </w:r>
      <w:r w:rsidR="004A1603">
        <w:rPr>
          <w:rFonts w:ascii="Times New Roman" w:hAnsi="Times New Roman" w:cs="Times New Roman"/>
        </w:rPr>
        <w:t>февраля</w:t>
      </w:r>
      <w:r w:rsidRPr="003955F7">
        <w:rPr>
          <w:rFonts w:ascii="Times New Roman" w:hAnsi="Times New Roman" w:cs="Times New Roman"/>
        </w:rPr>
        <w:t xml:space="preserve"> 20</w:t>
      </w:r>
      <w:r w:rsidR="00F01688">
        <w:rPr>
          <w:rFonts w:ascii="Times New Roman" w:hAnsi="Times New Roman" w:cs="Times New Roman"/>
          <w:lang w:val="en-US"/>
        </w:rPr>
        <w:t>2</w:t>
      </w:r>
      <w:r w:rsidR="00A63464">
        <w:rPr>
          <w:rFonts w:ascii="Times New Roman" w:hAnsi="Times New Roman" w:cs="Times New Roman"/>
        </w:rPr>
        <w:t>3</w:t>
      </w:r>
      <w:r w:rsidRPr="003955F7">
        <w:rPr>
          <w:rFonts w:ascii="Times New Roman" w:hAnsi="Times New Roman" w:cs="Times New Roman"/>
        </w:rPr>
        <w:t>г.</w:t>
      </w:r>
    </w:p>
    <w:p w:rsidR="003955F7" w:rsidRDefault="003955F7" w:rsidP="00395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55F7" w:rsidRDefault="003955F7" w:rsidP="00395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55F7" w:rsidRPr="003955F7" w:rsidRDefault="003955F7" w:rsidP="00395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5F7">
        <w:rPr>
          <w:rFonts w:ascii="Times New Roman" w:hAnsi="Times New Roman" w:cs="Times New Roman"/>
          <w:b/>
        </w:rPr>
        <w:t>План</w:t>
      </w:r>
    </w:p>
    <w:p w:rsidR="003955F7" w:rsidRPr="003955F7" w:rsidRDefault="003955F7" w:rsidP="00395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5F7">
        <w:rPr>
          <w:rFonts w:ascii="Times New Roman" w:hAnsi="Times New Roman" w:cs="Times New Roman"/>
          <w:b/>
        </w:rPr>
        <w:t xml:space="preserve">проведения экспертизы </w:t>
      </w:r>
      <w:r w:rsidR="00153921">
        <w:rPr>
          <w:rFonts w:ascii="Times New Roman" w:hAnsi="Times New Roman" w:cs="Times New Roman"/>
          <w:b/>
        </w:rPr>
        <w:t xml:space="preserve">и ОРВ </w:t>
      </w:r>
      <w:r w:rsidRPr="003955F7">
        <w:rPr>
          <w:rFonts w:ascii="Times New Roman" w:hAnsi="Times New Roman" w:cs="Times New Roman"/>
          <w:b/>
        </w:rPr>
        <w:t>муниципальных правовых актов  Терновского муниципального района Воронежской области на 20</w:t>
      </w:r>
      <w:r w:rsidR="00F01688" w:rsidRPr="00F01688">
        <w:rPr>
          <w:rFonts w:ascii="Times New Roman" w:hAnsi="Times New Roman" w:cs="Times New Roman"/>
          <w:b/>
        </w:rPr>
        <w:t>2</w:t>
      </w:r>
      <w:r w:rsidR="00A63464">
        <w:rPr>
          <w:rFonts w:ascii="Times New Roman" w:hAnsi="Times New Roman" w:cs="Times New Roman"/>
          <w:b/>
        </w:rPr>
        <w:t>3</w:t>
      </w:r>
      <w:r w:rsidRPr="003955F7">
        <w:rPr>
          <w:rFonts w:ascii="Times New Roman" w:hAnsi="Times New Roman" w:cs="Times New Roman"/>
          <w:b/>
        </w:rPr>
        <w:t>год</w:t>
      </w:r>
    </w:p>
    <w:p w:rsidR="003955F7" w:rsidRPr="003955F7" w:rsidRDefault="003955F7" w:rsidP="003955F7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4100"/>
        <w:gridCol w:w="1457"/>
        <w:gridCol w:w="1564"/>
        <w:gridCol w:w="2234"/>
      </w:tblGrid>
      <w:tr w:rsidR="004F0E04" w:rsidRPr="00153921" w:rsidTr="00BB0E44">
        <w:tc>
          <w:tcPr>
            <w:tcW w:w="500" w:type="dxa"/>
          </w:tcPr>
          <w:p w:rsidR="004F0E04" w:rsidRPr="00153921" w:rsidRDefault="004F0E0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3921">
              <w:rPr>
                <w:rFonts w:ascii="Times New Roman" w:hAnsi="Times New Roman" w:cs="Times New Roman"/>
              </w:rPr>
              <w:t>п</w:t>
            </w:r>
            <w:proofErr w:type="gramEnd"/>
            <w:r w:rsidRPr="001539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0" w:type="dxa"/>
          </w:tcPr>
          <w:p w:rsidR="004F0E04" w:rsidRPr="00153921" w:rsidRDefault="004F0E0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 xml:space="preserve">          Наименование НПА</w:t>
            </w:r>
          </w:p>
        </w:tc>
        <w:tc>
          <w:tcPr>
            <w:tcW w:w="1457" w:type="dxa"/>
          </w:tcPr>
          <w:p w:rsidR="004F0E04" w:rsidRPr="00153921" w:rsidRDefault="004F0E0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Срок публичных консультаций</w:t>
            </w:r>
          </w:p>
        </w:tc>
        <w:tc>
          <w:tcPr>
            <w:tcW w:w="1564" w:type="dxa"/>
          </w:tcPr>
          <w:p w:rsidR="004F0E04" w:rsidRPr="00153921" w:rsidRDefault="004F0E0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Размещение заключения   об экспертизе</w:t>
            </w:r>
          </w:p>
        </w:tc>
        <w:tc>
          <w:tcPr>
            <w:tcW w:w="2234" w:type="dxa"/>
          </w:tcPr>
          <w:p w:rsidR="004F0E04" w:rsidRPr="00153921" w:rsidRDefault="004F0E0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Причины необходимости проведения экспертизы НПА</w:t>
            </w:r>
          </w:p>
        </w:tc>
      </w:tr>
      <w:tr w:rsidR="00BB0E44" w:rsidRPr="00153921" w:rsidTr="00BB0E44">
        <w:tc>
          <w:tcPr>
            <w:tcW w:w="500" w:type="dxa"/>
          </w:tcPr>
          <w:p w:rsidR="00BB0E44" w:rsidRPr="00153921" w:rsidRDefault="00BB0E4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0" w:type="dxa"/>
          </w:tcPr>
          <w:p w:rsidR="00A63464" w:rsidRPr="00A63464" w:rsidRDefault="00A63464" w:rsidP="00A63464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63464">
              <w:rPr>
                <w:rFonts w:ascii="Times New Roman" w:eastAsiaTheme="minorHAnsi" w:hAnsi="Times New Roman" w:cs="Times New Roman"/>
                <w:b w:val="0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О внесении изменений в решение Совета народных депутатов </w:t>
            </w:r>
          </w:p>
          <w:p w:rsidR="00A63464" w:rsidRPr="00A63464" w:rsidRDefault="00A63464" w:rsidP="00A63464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63464">
              <w:rPr>
                <w:rFonts w:ascii="Times New Roman" w:eastAsiaTheme="minorHAnsi" w:hAnsi="Times New Roman" w:cs="Times New Roman"/>
                <w:b w:val="0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Терновского муниципального района Воронежской области </w:t>
            </w:r>
          </w:p>
          <w:p w:rsidR="00A63464" w:rsidRPr="00A63464" w:rsidRDefault="00A63464" w:rsidP="00A63464">
            <w:pPr>
              <w:ind w:right="677"/>
              <w:jc w:val="both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от 14 октября 2021 года № 138 «Об утверждении Положения  о муниципальном земельном контроле на территории Терновского муниципального района Воронежской области».</w:t>
            </w:r>
          </w:p>
          <w:p w:rsidR="00BB0E44" w:rsidRPr="00153921" w:rsidRDefault="00BB0E44" w:rsidP="003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B0E44" w:rsidRPr="000B14E4" w:rsidRDefault="00A63464" w:rsidP="008A6B03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Июнь </w:t>
            </w:r>
            <w:r w:rsidR="00BB0E44"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="00BB0E44"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  <w:p w:rsidR="00BB0E44" w:rsidRPr="000B14E4" w:rsidRDefault="00BB0E44" w:rsidP="008A6B03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BB0E44" w:rsidRPr="000B14E4" w:rsidRDefault="00BB0E44" w:rsidP="008A6B03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4" w:type="dxa"/>
          </w:tcPr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Июнь 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BB0E44" w:rsidRPr="000B14E4" w:rsidRDefault="00BB0E44" w:rsidP="008A6B03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34" w:type="dxa"/>
          </w:tcPr>
          <w:p w:rsidR="00BB0E44" w:rsidRPr="000B14E4" w:rsidRDefault="00BB0E4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63464" w:rsidRPr="00153921" w:rsidTr="00BB0E44">
        <w:tc>
          <w:tcPr>
            <w:tcW w:w="500" w:type="dxa"/>
          </w:tcPr>
          <w:p w:rsidR="00A63464" w:rsidRPr="00153921" w:rsidRDefault="00A6346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0" w:type="dxa"/>
          </w:tcPr>
          <w:p w:rsidR="00A63464" w:rsidRPr="00A63464" w:rsidRDefault="00A63464" w:rsidP="00A63464">
            <w:pPr>
              <w:pStyle w:val="Title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color w:val="333333"/>
                <w:kern w:val="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333333"/>
                <w:kern w:val="0"/>
                <w:sz w:val="21"/>
                <w:szCs w:val="21"/>
                <w:shd w:val="clear" w:color="auto" w:fill="FFFFFF"/>
                <w:lang w:eastAsia="en-US"/>
              </w:rPr>
              <w:t>Проект постановления «</w:t>
            </w:r>
            <w:r w:rsidRPr="00A63464">
              <w:rPr>
                <w:rFonts w:ascii="Times New Roman" w:eastAsiaTheme="minorHAnsi" w:hAnsi="Times New Roman" w:cs="Times New Roman"/>
                <w:b w:val="0"/>
                <w:color w:val="333333"/>
                <w:kern w:val="0"/>
                <w:sz w:val="21"/>
                <w:szCs w:val="21"/>
                <w:shd w:val="clear" w:color="auto" w:fill="FFFFFF"/>
                <w:lang w:eastAsia="en-US"/>
              </w:rPr>
              <w:t>Об утверждении административного регламента администрации Терновского муниципального района по предоставлению муниципальной услуги: «Предоставление информации об объектах учета из реестра муниципального имущества» на территории Терновского муниципального района Воронежской области</w:t>
            </w:r>
            <w:r>
              <w:rPr>
                <w:rFonts w:ascii="Times New Roman" w:eastAsiaTheme="minorHAnsi" w:hAnsi="Times New Roman" w:cs="Times New Roman"/>
                <w:b w:val="0"/>
                <w:color w:val="333333"/>
                <w:kern w:val="0"/>
                <w:sz w:val="21"/>
                <w:szCs w:val="21"/>
                <w:shd w:val="clear" w:color="auto" w:fill="FFFFFF"/>
                <w:lang w:eastAsia="en-US"/>
              </w:rPr>
              <w:t>»</w:t>
            </w:r>
          </w:p>
          <w:p w:rsidR="00A63464" w:rsidRPr="00153921" w:rsidRDefault="00A63464" w:rsidP="0039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63464" w:rsidRPr="000B14E4" w:rsidRDefault="00A63464" w:rsidP="00911CA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Сентябрь 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  <w:p w:rsidR="00A63464" w:rsidRPr="000B14E4" w:rsidRDefault="00A63464" w:rsidP="00911CA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64" w:type="dxa"/>
          </w:tcPr>
          <w:p w:rsidR="00A63464" w:rsidRPr="000B14E4" w:rsidRDefault="00A63464" w:rsidP="00911CA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Сентябрь 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  <w:tc>
          <w:tcPr>
            <w:tcW w:w="2234" w:type="dxa"/>
          </w:tcPr>
          <w:p w:rsidR="00A63464" w:rsidRPr="000B14E4" w:rsidRDefault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63464" w:rsidRPr="00153921" w:rsidTr="00BB0E44">
        <w:tc>
          <w:tcPr>
            <w:tcW w:w="500" w:type="dxa"/>
          </w:tcPr>
          <w:p w:rsidR="00A63464" w:rsidRPr="00153921" w:rsidRDefault="00A6346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0" w:type="dxa"/>
          </w:tcPr>
          <w:p w:rsidR="00A63464" w:rsidRPr="00A63464" w:rsidRDefault="00A63464" w:rsidP="00911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Об утверждении программы проф</w:t>
            </w: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и</w:t>
            </w: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лактики рисков причинения вреда (ущерба) охраняемым законом ценностям по муниципальному земел</w:t>
            </w: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ь</w:t>
            </w: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ному контролю на 2024 год</w:t>
            </w:r>
          </w:p>
        </w:tc>
        <w:tc>
          <w:tcPr>
            <w:tcW w:w="1457" w:type="dxa"/>
          </w:tcPr>
          <w:p w:rsidR="00A63464" w:rsidRPr="000B14E4" w:rsidRDefault="00A63464" w:rsidP="00911CA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Октябрь 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  <w:p w:rsidR="00A63464" w:rsidRPr="000B14E4" w:rsidRDefault="00A63464" w:rsidP="00911CA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4" w:type="dxa"/>
          </w:tcPr>
          <w:p w:rsidR="00A63464" w:rsidRPr="000B14E4" w:rsidRDefault="00A63464" w:rsidP="00911CA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Октябрь 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  <w:tc>
          <w:tcPr>
            <w:tcW w:w="2234" w:type="dxa"/>
          </w:tcPr>
          <w:p w:rsidR="00A63464" w:rsidRPr="000B14E4" w:rsidRDefault="00A63464" w:rsidP="008A6B03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63464" w:rsidRPr="00153921" w:rsidTr="00BB0E44">
        <w:tc>
          <w:tcPr>
            <w:tcW w:w="500" w:type="dxa"/>
          </w:tcPr>
          <w:p w:rsidR="00A63464" w:rsidRPr="00153921" w:rsidRDefault="00A63464" w:rsidP="000D5605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0" w:type="dxa"/>
          </w:tcPr>
          <w:p w:rsidR="00A63464" w:rsidRPr="00A63464" w:rsidRDefault="00A63464" w:rsidP="000D560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A6346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Терновского муниципального района Воронежской области на 2024 г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57" w:type="dxa"/>
          </w:tcPr>
          <w:p w:rsidR="00A63464" w:rsidRPr="000B14E4" w:rsidRDefault="00A63464" w:rsidP="000D560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Октябрь 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  <w:p w:rsidR="00A63464" w:rsidRPr="000B14E4" w:rsidRDefault="00A63464" w:rsidP="000D560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4" w:type="dxa"/>
          </w:tcPr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Октябрь 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  <w:tc>
          <w:tcPr>
            <w:tcW w:w="2234" w:type="dxa"/>
          </w:tcPr>
          <w:p w:rsidR="00A63464" w:rsidRPr="000B14E4" w:rsidRDefault="00A63464" w:rsidP="000D5605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63464" w:rsidRPr="00153921" w:rsidTr="00BB0E44">
        <w:tc>
          <w:tcPr>
            <w:tcW w:w="500" w:type="dxa"/>
          </w:tcPr>
          <w:p w:rsidR="00A63464" w:rsidRPr="00153921" w:rsidRDefault="00A6346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00" w:type="dxa"/>
          </w:tcPr>
          <w:p w:rsidR="00A63464" w:rsidRPr="000B14E4" w:rsidRDefault="00A63464" w:rsidP="004D6A7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Решение  Совета  народных депутатов   Терновского  муниципального района Воронежской области №176 от 20.10.2022г. О внесении изменений в решение  Совета  народных депутатов   Терновского муниципального района Воронежской области №174 от 04.10.2016г.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A63464" w:rsidRPr="000B14E4" w:rsidRDefault="00A63464" w:rsidP="00F01688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7" w:type="dxa"/>
          </w:tcPr>
          <w:p w:rsidR="00A63464" w:rsidRPr="000B14E4" w:rsidRDefault="00A63464" w:rsidP="009D1E37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Ноябрь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64" w:type="dxa"/>
          </w:tcPr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Ноябрь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234" w:type="dxa"/>
          </w:tcPr>
          <w:p w:rsidR="00A63464" w:rsidRPr="000B14E4" w:rsidRDefault="00A63464" w:rsidP="003955F7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A63464" w:rsidTr="00BB0E44">
        <w:tc>
          <w:tcPr>
            <w:tcW w:w="500" w:type="dxa"/>
          </w:tcPr>
          <w:p w:rsidR="00A63464" w:rsidRPr="00153921" w:rsidRDefault="00A63464" w:rsidP="003955F7">
            <w:pPr>
              <w:rPr>
                <w:rFonts w:ascii="Times New Roman" w:hAnsi="Times New Roman" w:cs="Times New Roman"/>
              </w:rPr>
            </w:pPr>
            <w:r w:rsidRPr="001539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0" w:type="dxa"/>
          </w:tcPr>
          <w:p w:rsidR="00A63464" w:rsidRPr="000B14E4" w:rsidRDefault="00A63464" w:rsidP="0015392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Постановление администрации Терновского муниципального района от  декабря 2022 года № «Об утверждении сводного плана проведения ярмарок на 2023 год на территории Терновского муниципального района Воронежской области».</w:t>
            </w:r>
          </w:p>
        </w:tc>
        <w:tc>
          <w:tcPr>
            <w:tcW w:w="1457" w:type="dxa"/>
          </w:tcPr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Декабрь 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  <w:tc>
          <w:tcPr>
            <w:tcW w:w="1564" w:type="dxa"/>
          </w:tcPr>
          <w:p w:rsidR="00A63464" w:rsidRPr="000B14E4" w:rsidRDefault="00A63464" w:rsidP="00A63464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Декабрь 202</w:t>
            </w: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  <w:tc>
          <w:tcPr>
            <w:tcW w:w="2234" w:type="dxa"/>
          </w:tcPr>
          <w:p w:rsidR="00A63464" w:rsidRPr="000B14E4" w:rsidRDefault="00A63464" w:rsidP="003955F7">
            <w:pP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14E4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</w:tbl>
    <w:p w:rsidR="00D14354" w:rsidRPr="00D6392D" w:rsidRDefault="00D14354" w:rsidP="003955F7"/>
    <w:sectPr w:rsidR="00D14354" w:rsidRPr="00D6392D" w:rsidSect="003955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2C" w:rsidRDefault="0075692C" w:rsidP="003955F7">
      <w:pPr>
        <w:spacing w:after="0" w:line="240" w:lineRule="auto"/>
      </w:pPr>
      <w:r>
        <w:separator/>
      </w:r>
    </w:p>
  </w:endnote>
  <w:endnote w:type="continuationSeparator" w:id="0">
    <w:p w:rsidR="0075692C" w:rsidRDefault="0075692C" w:rsidP="0039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2C" w:rsidRDefault="0075692C" w:rsidP="003955F7">
      <w:pPr>
        <w:spacing w:after="0" w:line="240" w:lineRule="auto"/>
      </w:pPr>
      <w:r>
        <w:separator/>
      </w:r>
    </w:p>
  </w:footnote>
  <w:footnote w:type="continuationSeparator" w:id="0">
    <w:p w:rsidR="0075692C" w:rsidRDefault="0075692C" w:rsidP="0039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F7"/>
    <w:rsid w:val="00040D21"/>
    <w:rsid w:val="000B14E4"/>
    <w:rsid w:val="00153921"/>
    <w:rsid w:val="00187D86"/>
    <w:rsid w:val="001C2DC0"/>
    <w:rsid w:val="00235917"/>
    <w:rsid w:val="003664C2"/>
    <w:rsid w:val="00386054"/>
    <w:rsid w:val="003955F7"/>
    <w:rsid w:val="0046324B"/>
    <w:rsid w:val="004A1603"/>
    <w:rsid w:val="004D6A71"/>
    <w:rsid w:val="004F0E04"/>
    <w:rsid w:val="00652206"/>
    <w:rsid w:val="0075692C"/>
    <w:rsid w:val="007A1A2F"/>
    <w:rsid w:val="00863730"/>
    <w:rsid w:val="00894E27"/>
    <w:rsid w:val="009D1E37"/>
    <w:rsid w:val="00A63464"/>
    <w:rsid w:val="00AB69B9"/>
    <w:rsid w:val="00BB0E44"/>
    <w:rsid w:val="00C02D57"/>
    <w:rsid w:val="00C03C09"/>
    <w:rsid w:val="00CB2673"/>
    <w:rsid w:val="00D04A55"/>
    <w:rsid w:val="00D14354"/>
    <w:rsid w:val="00D6392D"/>
    <w:rsid w:val="00DB08E9"/>
    <w:rsid w:val="00F01688"/>
    <w:rsid w:val="00F11C76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5F7"/>
    <w:rPr>
      <w:color w:val="0000FF"/>
      <w:u w:val="single"/>
    </w:rPr>
  </w:style>
  <w:style w:type="table" w:styleId="a5">
    <w:name w:val="Table Grid"/>
    <w:basedOn w:val="a1"/>
    <w:uiPriority w:val="59"/>
    <w:rsid w:val="0039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688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634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link w:val="ConsPlusTitle1"/>
    <w:rsid w:val="00A6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A6346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5F7"/>
    <w:rPr>
      <w:color w:val="0000FF"/>
      <w:u w:val="single"/>
    </w:rPr>
  </w:style>
  <w:style w:type="table" w:styleId="a5">
    <w:name w:val="Table Grid"/>
    <w:basedOn w:val="a1"/>
    <w:uiPriority w:val="59"/>
    <w:rsid w:val="0039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688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6346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link w:val="ConsPlusTitle1"/>
    <w:rsid w:val="00A6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A6346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Оксана Вениаминовна</dc:creator>
  <cp:lastModifiedBy>СУХАНОВА Оксана Вениаминовна</cp:lastModifiedBy>
  <cp:revision>2</cp:revision>
  <cp:lastPrinted>2021-01-20T13:11:00Z</cp:lastPrinted>
  <dcterms:created xsi:type="dcterms:W3CDTF">2023-11-01T09:03:00Z</dcterms:created>
  <dcterms:modified xsi:type="dcterms:W3CDTF">2023-11-01T09:03:00Z</dcterms:modified>
</cp:coreProperties>
</file>