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5A2E9" w14:textId="77777777" w:rsidR="00687EA0" w:rsidRPr="00687EA0" w:rsidRDefault="00687EA0" w:rsidP="00687EA0">
      <w:pPr>
        <w:autoSpaceDE w:val="0"/>
        <w:autoSpaceDN w:val="0"/>
        <w:adjustRightInd w:val="0"/>
        <w:jc w:val="right"/>
      </w:pPr>
      <w:r w:rsidRPr="00687EA0">
        <w:t>Утверждена</w:t>
      </w:r>
    </w:p>
    <w:p w14:paraId="4127A9A6" w14:textId="77777777" w:rsidR="00687EA0" w:rsidRPr="00687EA0" w:rsidRDefault="00687EA0" w:rsidP="00687EA0">
      <w:pPr>
        <w:autoSpaceDE w:val="0"/>
        <w:autoSpaceDN w:val="0"/>
        <w:adjustRightInd w:val="0"/>
        <w:jc w:val="right"/>
      </w:pPr>
      <w:r w:rsidRPr="00687EA0">
        <w:t>постановлением администрации</w:t>
      </w:r>
    </w:p>
    <w:p w14:paraId="29A41973" w14:textId="77777777" w:rsidR="00687EA0" w:rsidRPr="00687EA0" w:rsidRDefault="00687EA0" w:rsidP="00687EA0">
      <w:pPr>
        <w:autoSpaceDE w:val="0"/>
        <w:autoSpaceDN w:val="0"/>
        <w:adjustRightInd w:val="0"/>
        <w:jc w:val="right"/>
      </w:pPr>
      <w:r w:rsidRPr="00687EA0">
        <w:t>Терновского муниципального района</w:t>
      </w:r>
    </w:p>
    <w:p w14:paraId="177129F2" w14:textId="5E5BD2A4" w:rsidR="00687EA0" w:rsidRPr="00687EA0" w:rsidRDefault="00687EA0" w:rsidP="00687EA0">
      <w:pPr>
        <w:autoSpaceDE w:val="0"/>
        <w:autoSpaceDN w:val="0"/>
        <w:adjustRightInd w:val="0"/>
        <w:jc w:val="right"/>
      </w:pPr>
      <w:r w:rsidRPr="00687EA0">
        <w:t xml:space="preserve">от </w:t>
      </w:r>
      <w:r w:rsidR="005D75DD">
        <w:t>12</w:t>
      </w:r>
      <w:r w:rsidR="00A01EB1">
        <w:t xml:space="preserve"> </w:t>
      </w:r>
      <w:r w:rsidR="005D75DD">
        <w:t>ноября</w:t>
      </w:r>
      <w:r w:rsidR="00D553DA">
        <w:t xml:space="preserve"> 202</w:t>
      </w:r>
      <w:r w:rsidR="00BA68ED">
        <w:t>4</w:t>
      </w:r>
      <w:r w:rsidRPr="00687EA0">
        <w:t xml:space="preserve"> г. № </w:t>
      </w:r>
      <w:r w:rsidR="005D75DD">
        <w:t>419</w:t>
      </w:r>
    </w:p>
    <w:p w14:paraId="6B62E23B" w14:textId="77777777" w:rsidR="00687EA0" w:rsidRPr="00687EA0" w:rsidRDefault="00687EA0" w:rsidP="00687EA0">
      <w:pPr>
        <w:autoSpaceDE w:val="0"/>
        <w:autoSpaceDN w:val="0"/>
        <w:adjustRightInd w:val="0"/>
        <w:jc w:val="right"/>
      </w:pPr>
    </w:p>
    <w:p w14:paraId="4B8DEFEA" w14:textId="77777777" w:rsidR="00687EA0" w:rsidRPr="00687EA0" w:rsidRDefault="00687EA0" w:rsidP="00687EA0">
      <w:pPr>
        <w:autoSpaceDE w:val="0"/>
        <w:autoSpaceDN w:val="0"/>
        <w:adjustRightInd w:val="0"/>
        <w:jc w:val="center"/>
        <w:rPr>
          <w:b/>
        </w:rPr>
      </w:pPr>
    </w:p>
    <w:p w14:paraId="1F39AEDD" w14:textId="77777777" w:rsidR="00687EA0" w:rsidRPr="00DC46B4" w:rsidRDefault="00687EA0" w:rsidP="00687EA0">
      <w:pPr>
        <w:autoSpaceDE w:val="0"/>
        <w:autoSpaceDN w:val="0"/>
        <w:adjustRightInd w:val="0"/>
        <w:jc w:val="center"/>
        <w:rPr>
          <w:bCs/>
        </w:rPr>
      </w:pPr>
      <w:r w:rsidRPr="00DC46B4">
        <w:rPr>
          <w:bCs/>
        </w:rPr>
        <w:t>Муниципальная программа Терновского муниципального района</w:t>
      </w:r>
    </w:p>
    <w:p w14:paraId="02F61960" w14:textId="77777777" w:rsidR="00687EA0" w:rsidRPr="00DC46B4" w:rsidRDefault="00687EA0" w:rsidP="00687EA0">
      <w:pPr>
        <w:autoSpaceDE w:val="0"/>
        <w:autoSpaceDN w:val="0"/>
        <w:adjustRightInd w:val="0"/>
        <w:jc w:val="center"/>
        <w:rPr>
          <w:bCs/>
        </w:rPr>
      </w:pPr>
      <w:r w:rsidRPr="00DC46B4">
        <w:rPr>
          <w:bCs/>
        </w:rPr>
        <w:t>«Развитие культуры и туризма»</w:t>
      </w:r>
    </w:p>
    <w:p w14:paraId="3638171F" w14:textId="77777777" w:rsidR="00C114FF" w:rsidRDefault="00C114FF" w:rsidP="008D5D31">
      <w:pPr>
        <w:widowControl w:val="0"/>
        <w:tabs>
          <w:tab w:val="left" w:pos="573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20DBD04A" w14:textId="77777777" w:rsidR="00636682" w:rsidRPr="00687EA0" w:rsidRDefault="00C114FF" w:rsidP="00687EA0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636682" w:rsidRPr="00703624">
        <w:rPr>
          <w:b/>
        </w:rPr>
        <w:t>ПАСПОРТ</w:t>
      </w:r>
    </w:p>
    <w:p w14:paraId="2BD27110" w14:textId="77777777" w:rsidR="00636682" w:rsidRPr="00E91512" w:rsidRDefault="00636682" w:rsidP="00636682">
      <w:pPr>
        <w:jc w:val="center"/>
      </w:pPr>
      <w:r w:rsidRPr="00E91512">
        <w:t xml:space="preserve">муниципальной программы Терновского муниципального района </w:t>
      </w:r>
    </w:p>
    <w:p w14:paraId="434845E8" w14:textId="77777777" w:rsidR="00636682" w:rsidRPr="00E91512" w:rsidRDefault="00636682" w:rsidP="00636682">
      <w:pPr>
        <w:jc w:val="center"/>
      </w:pPr>
      <w:r w:rsidRPr="00E91512">
        <w:t xml:space="preserve">Воронежской области </w:t>
      </w:r>
    </w:p>
    <w:p w14:paraId="46AEBFFB" w14:textId="77777777" w:rsidR="004C183C" w:rsidRPr="00E91512" w:rsidRDefault="00636682" w:rsidP="004C183C">
      <w:pPr>
        <w:jc w:val="center"/>
      </w:pPr>
      <w:r w:rsidRPr="00E91512">
        <w:t>«Развитие культуры и туризма</w:t>
      </w:r>
      <w:r w:rsidR="00E85D9F">
        <w:t xml:space="preserve"> </w:t>
      </w:r>
      <w:r w:rsidR="004C183C" w:rsidRPr="00E91512">
        <w:t xml:space="preserve">Терновского муниципального района </w:t>
      </w:r>
    </w:p>
    <w:p w14:paraId="3907CCD6" w14:textId="77777777" w:rsidR="00636682" w:rsidRPr="00E91512" w:rsidRDefault="004C183C" w:rsidP="004C183C">
      <w:pPr>
        <w:jc w:val="center"/>
      </w:pPr>
      <w:r w:rsidRPr="00E91512">
        <w:t>Воронежской области</w:t>
      </w:r>
      <w:r>
        <w:t>» на 2021-2026 годы.</w:t>
      </w:r>
    </w:p>
    <w:p w14:paraId="7B4A009C" w14:textId="77777777" w:rsidR="00636682" w:rsidRPr="00E91512" w:rsidRDefault="00636682" w:rsidP="00636682">
      <w:pPr>
        <w:jc w:val="center"/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560"/>
        <w:gridCol w:w="5437"/>
      </w:tblGrid>
      <w:tr w:rsidR="00636682" w:rsidRPr="00E91512" w14:paraId="1DA48687" w14:textId="77777777" w:rsidTr="00381D10">
        <w:tc>
          <w:tcPr>
            <w:tcW w:w="4644" w:type="dxa"/>
          </w:tcPr>
          <w:p w14:paraId="61065CD4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494" w:type="dxa"/>
          </w:tcPr>
          <w:p w14:paraId="4C240A1B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Администрация Терновского муниципального района</w:t>
            </w:r>
          </w:p>
        </w:tc>
      </w:tr>
      <w:tr w:rsidR="00636682" w:rsidRPr="00E91512" w14:paraId="58B6DECD" w14:textId="77777777" w:rsidTr="00381D10">
        <w:tc>
          <w:tcPr>
            <w:tcW w:w="4644" w:type="dxa"/>
          </w:tcPr>
          <w:p w14:paraId="4BC99EEB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Исполнитель муниципальной программы</w:t>
            </w:r>
          </w:p>
        </w:tc>
        <w:tc>
          <w:tcPr>
            <w:tcW w:w="5494" w:type="dxa"/>
          </w:tcPr>
          <w:p w14:paraId="10E267DA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Отдел по культуре администрации Терновского муниципального района</w:t>
            </w:r>
          </w:p>
        </w:tc>
      </w:tr>
      <w:tr w:rsidR="00636682" w:rsidRPr="00E91512" w14:paraId="4A21E537" w14:textId="77777777" w:rsidTr="00381D10">
        <w:tc>
          <w:tcPr>
            <w:tcW w:w="4644" w:type="dxa"/>
          </w:tcPr>
          <w:p w14:paraId="7A8E38AF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494" w:type="dxa"/>
          </w:tcPr>
          <w:p w14:paraId="3D218617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Отдел по культуре администрации Терновского муниципального района</w:t>
            </w:r>
          </w:p>
        </w:tc>
      </w:tr>
      <w:tr w:rsidR="00636682" w:rsidRPr="00E91512" w14:paraId="2E08AD90" w14:textId="77777777" w:rsidTr="00381D10">
        <w:tc>
          <w:tcPr>
            <w:tcW w:w="4644" w:type="dxa"/>
          </w:tcPr>
          <w:p w14:paraId="1163460D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Подпрогра</w:t>
            </w:r>
            <w:r w:rsidR="00F5666A">
              <w:rPr>
                <w:rFonts w:cs="Times New Roman"/>
                <w:sz w:val="24"/>
                <w:szCs w:val="24"/>
              </w:rPr>
              <w:t>м</w:t>
            </w:r>
            <w:r w:rsidRPr="00E91512">
              <w:rPr>
                <w:rFonts w:cs="Times New Roman"/>
                <w:sz w:val="24"/>
                <w:szCs w:val="24"/>
              </w:rPr>
              <w:t>мы муниципальной программы и основные мероприятия</w:t>
            </w:r>
          </w:p>
        </w:tc>
        <w:tc>
          <w:tcPr>
            <w:tcW w:w="5494" w:type="dxa"/>
          </w:tcPr>
          <w:p w14:paraId="288316BF" w14:textId="36BE9B8F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b/>
                <w:sz w:val="24"/>
                <w:szCs w:val="24"/>
              </w:rPr>
              <w:t xml:space="preserve">Подпрограмма 1. </w:t>
            </w:r>
            <w:r w:rsidRPr="00E91512">
              <w:rPr>
                <w:rFonts w:cs="Times New Roman"/>
                <w:sz w:val="24"/>
                <w:szCs w:val="24"/>
              </w:rPr>
              <w:t xml:space="preserve">«Развитие культурно – досуговых учреждений, библиотечного </w:t>
            </w:r>
            <w:r w:rsidR="00FA64F9">
              <w:rPr>
                <w:rFonts w:cs="Times New Roman"/>
                <w:sz w:val="24"/>
                <w:szCs w:val="24"/>
              </w:rPr>
              <w:t xml:space="preserve">и музейного </w:t>
            </w:r>
            <w:r w:rsidRPr="00E91512">
              <w:rPr>
                <w:rFonts w:cs="Times New Roman"/>
                <w:sz w:val="24"/>
                <w:szCs w:val="24"/>
              </w:rPr>
              <w:t xml:space="preserve">дела и сохранение исторического </w:t>
            </w:r>
            <w:r w:rsidR="00AC43B9">
              <w:rPr>
                <w:rFonts w:cs="Times New Roman"/>
                <w:sz w:val="24"/>
                <w:szCs w:val="24"/>
              </w:rPr>
              <w:t xml:space="preserve">и культурного </w:t>
            </w:r>
            <w:r w:rsidRPr="00E91512">
              <w:rPr>
                <w:rFonts w:cs="Times New Roman"/>
                <w:sz w:val="24"/>
                <w:szCs w:val="24"/>
              </w:rPr>
              <w:t>наследия Терновского муниципального района»</w:t>
            </w:r>
          </w:p>
          <w:p w14:paraId="480C75CD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Основные мероприятия:</w:t>
            </w:r>
          </w:p>
          <w:p w14:paraId="21102034" w14:textId="77777777" w:rsidR="00636682" w:rsidRPr="00E91512" w:rsidRDefault="00636682" w:rsidP="00636682">
            <w:pPr>
              <w:pStyle w:val="af7"/>
              <w:numPr>
                <w:ilvl w:val="1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2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традиционной народной культуры и любительского самодеятельного творчества. Организация и проведение мероприятий, посвященных значимым событиям российской культуры.</w:t>
            </w:r>
          </w:p>
          <w:p w14:paraId="02B01F7F" w14:textId="77777777" w:rsidR="00636682" w:rsidRPr="00E91512" w:rsidRDefault="00636682" w:rsidP="00636682">
            <w:pPr>
              <w:pStyle w:val="af7"/>
              <w:numPr>
                <w:ilvl w:val="1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2">
              <w:rPr>
                <w:rFonts w:ascii="Times New Roman" w:hAnsi="Times New Roman" w:cs="Times New Roman"/>
                <w:sz w:val="24"/>
                <w:szCs w:val="24"/>
              </w:rPr>
              <w:t>Развитие библиотечного дела.</w:t>
            </w:r>
          </w:p>
          <w:p w14:paraId="39B4EBE2" w14:textId="77777777" w:rsidR="00636682" w:rsidRPr="00E91512" w:rsidRDefault="00636682" w:rsidP="00636682">
            <w:pPr>
              <w:pStyle w:val="af7"/>
              <w:numPr>
                <w:ilvl w:val="1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муниципальных казенных учреждений культуры.</w:t>
            </w:r>
          </w:p>
          <w:p w14:paraId="6CC9FF0A" w14:textId="77777777" w:rsidR="00636682" w:rsidRPr="00E91512" w:rsidRDefault="00636682" w:rsidP="00636682">
            <w:pPr>
              <w:pStyle w:val="af7"/>
              <w:numPr>
                <w:ilvl w:val="1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51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9151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Государственной программы Воронежской области «Доступная среда».</w:t>
            </w:r>
          </w:p>
          <w:p w14:paraId="1C4A0D7C" w14:textId="77777777" w:rsidR="00636682" w:rsidRPr="00E91512" w:rsidRDefault="00636682" w:rsidP="00636682">
            <w:pPr>
              <w:pStyle w:val="af7"/>
              <w:numPr>
                <w:ilvl w:val="1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2">
              <w:rPr>
                <w:rFonts w:ascii="Times New Roman" w:hAnsi="Times New Roman" w:cs="Times New Roman"/>
                <w:sz w:val="24"/>
                <w:szCs w:val="24"/>
              </w:rPr>
              <w:t>Содействие сохранению учреждений культуры (капитальный ремонт).</w:t>
            </w:r>
          </w:p>
          <w:p w14:paraId="5FF4026C" w14:textId="77777777" w:rsidR="00636682" w:rsidRDefault="00636682" w:rsidP="00636682">
            <w:pPr>
              <w:pStyle w:val="af7"/>
              <w:numPr>
                <w:ilvl w:val="1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2">
              <w:rPr>
                <w:rFonts w:ascii="Times New Roman" w:hAnsi="Times New Roman" w:cs="Times New Roman"/>
                <w:sz w:val="24"/>
                <w:szCs w:val="24"/>
              </w:rPr>
              <w:t>Модернизация материально-технической базы учреждений культуры (приобретение оборудования).</w:t>
            </w:r>
          </w:p>
          <w:p w14:paraId="2F0DC1CD" w14:textId="77777777" w:rsidR="00E168F2" w:rsidRDefault="00E168F2" w:rsidP="00636682">
            <w:pPr>
              <w:pStyle w:val="af7"/>
              <w:numPr>
                <w:ilvl w:val="1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музейного дела.</w:t>
            </w:r>
          </w:p>
          <w:p w14:paraId="3DD0A3C6" w14:textId="77777777" w:rsidR="00E168F2" w:rsidRDefault="00E168F2" w:rsidP="00636682">
            <w:pPr>
              <w:pStyle w:val="af7"/>
              <w:numPr>
                <w:ilvl w:val="1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проект «Культурная среда».</w:t>
            </w:r>
          </w:p>
          <w:p w14:paraId="0827B5A7" w14:textId="77777777" w:rsidR="00FB02E5" w:rsidRDefault="00FB02E5" w:rsidP="00636682">
            <w:pPr>
              <w:pStyle w:val="af7"/>
              <w:numPr>
                <w:ilvl w:val="1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проект «Творческие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люди»</w:t>
            </w:r>
          </w:p>
          <w:p w14:paraId="76708F85" w14:textId="77777777" w:rsidR="00AC43B9" w:rsidRPr="00E91512" w:rsidRDefault="00AC43B9" w:rsidP="00636682">
            <w:pPr>
              <w:pStyle w:val="af7"/>
              <w:numPr>
                <w:ilvl w:val="1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6894257"/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по организации сохранения и популяризации объектов культурного наследия.</w:t>
            </w:r>
          </w:p>
          <w:bookmarkEnd w:id="0"/>
          <w:p w14:paraId="573EE8EF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b/>
                <w:sz w:val="24"/>
                <w:szCs w:val="24"/>
              </w:rPr>
              <w:t>Подпрограмма 2.</w:t>
            </w:r>
            <w:r w:rsidRPr="00E91512">
              <w:rPr>
                <w:rFonts w:cs="Times New Roman"/>
                <w:sz w:val="24"/>
                <w:szCs w:val="24"/>
              </w:rPr>
              <w:t xml:space="preserve"> «Сохранение и развитие дополнительного образования в сфере культуры Терновского муниципального района».</w:t>
            </w:r>
          </w:p>
          <w:p w14:paraId="237B1056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Основные мероприятия:</w:t>
            </w:r>
          </w:p>
          <w:p w14:paraId="432E8237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 xml:space="preserve">       2.1. Содействие сохранению</w:t>
            </w:r>
          </w:p>
          <w:p w14:paraId="6A46630D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 xml:space="preserve">              дополнительного образования в </w:t>
            </w:r>
          </w:p>
          <w:p w14:paraId="2952D938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 xml:space="preserve">              сфере культуры Терновского </w:t>
            </w:r>
          </w:p>
          <w:p w14:paraId="6A63F79B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 xml:space="preserve">              муниципального района.</w:t>
            </w:r>
          </w:p>
          <w:p w14:paraId="181EF357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 xml:space="preserve">       2.2. Федеральный проект «Культурная </w:t>
            </w:r>
          </w:p>
          <w:p w14:paraId="766A1802" w14:textId="77777777" w:rsidR="0063668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 xml:space="preserve">              среда».</w:t>
            </w:r>
          </w:p>
          <w:p w14:paraId="5F2808E6" w14:textId="77777777" w:rsidR="008F30C6" w:rsidRDefault="008F30C6" w:rsidP="00381D10">
            <w:pPr>
              <w:rPr>
                <w:rFonts w:cs="Times New Roman"/>
                <w:sz w:val="24"/>
                <w:szCs w:val="24"/>
              </w:rPr>
            </w:pPr>
            <w:r w:rsidRPr="008F30C6">
              <w:rPr>
                <w:rFonts w:cs="Times New Roman"/>
                <w:b/>
                <w:sz w:val="24"/>
                <w:szCs w:val="24"/>
              </w:rPr>
              <w:t>Подпрограмма 3.</w:t>
            </w:r>
            <w:r>
              <w:rPr>
                <w:rFonts w:cs="Times New Roman"/>
                <w:sz w:val="24"/>
                <w:szCs w:val="24"/>
              </w:rPr>
              <w:t xml:space="preserve"> «Обеспечение реализации муниципальной программы».</w:t>
            </w:r>
          </w:p>
          <w:p w14:paraId="1DEA4948" w14:textId="77777777" w:rsidR="008F30C6" w:rsidRDefault="008F30C6" w:rsidP="00381D1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Основное мероприятие:</w:t>
            </w:r>
          </w:p>
          <w:p w14:paraId="400A0DF2" w14:textId="77777777" w:rsidR="008F30C6" w:rsidRDefault="008F30C6" w:rsidP="00381D1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3.1 Финансовое обеспечение деятельности органов исполнительной власти Терновского муниципального района.</w:t>
            </w:r>
          </w:p>
          <w:p w14:paraId="5CC5DEFE" w14:textId="77777777" w:rsidR="00527CCB" w:rsidRPr="00E91512" w:rsidRDefault="00527CCB" w:rsidP="00381D1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3.2. Финансовое обеспечение выполнения других расходных обязательств</w:t>
            </w:r>
          </w:p>
        </w:tc>
      </w:tr>
      <w:tr w:rsidR="00636682" w:rsidRPr="00E91512" w14:paraId="20FCD3DB" w14:textId="77777777" w:rsidTr="00381D10">
        <w:tc>
          <w:tcPr>
            <w:tcW w:w="4644" w:type="dxa"/>
          </w:tcPr>
          <w:p w14:paraId="1DF72762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lastRenderedPageBreak/>
              <w:t>Подпрогра</w:t>
            </w:r>
            <w:r w:rsidR="00F5666A">
              <w:rPr>
                <w:rFonts w:cs="Times New Roman"/>
                <w:sz w:val="24"/>
                <w:szCs w:val="24"/>
              </w:rPr>
              <w:t>м</w:t>
            </w:r>
            <w:r w:rsidRPr="00E91512">
              <w:rPr>
                <w:rFonts w:cs="Times New Roman"/>
                <w:sz w:val="24"/>
                <w:szCs w:val="24"/>
              </w:rPr>
              <w:t>мы муниципальной программы и основные мероприятия муниципальной программы, не включенные в подпрограммы, в рамках которых реализуются мероприятия, входящие в состав проектов (программ) по основным направлениям стратегического развития РФ</w:t>
            </w:r>
          </w:p>
        </w:tc>
        <w:tc>
          <w:tcPr>
            <w:tcW w:w="5494" w:type="dxa"/>
          </w:tcPr>
          <w:p w14:paraId="2DAEABAD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Национальный проект Российской Федерации «Культура», Федеральный проект «Культурная среда», «Творческие люди» «Цифровая культура».</w:t>
            </w:r>
          </w:p>
        </w:tc>
      </w:tr>
      <w:tr w:rsidR="00636682" w:rsidRPr="00E91512" w14:paraId="0DACA7C8" w14:textId="77777777" w:rsidTr="00381D10">
        <w:tc>
          <w:tcPr>
            <w:tcW w:w="4644" w:type="dxa"/>
          </w:tcPr>
          <w:p w14:paraId="1E584164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494" w:type="dxa"/>
          </w:tcPr>
          <w:p w14:paraId="3AD16216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 xml:space="preserve">Сохранение единого культурного пространства. </w:t>
            </w:r>
            <w:proofErr w:type="gramStart"/>
            <w:r w:rsidRPr="00E91512">
              <w:rPr>
                <w:rFonts w:cs="Times New Roman"/>
                <w:sz w:val="24"/>
                <w:szCs w:val="24"/>
              </w:rPr>
              <w:t>Формирование  многообразной</w:t>
            </w:r>
            <w:proofErr w:type="gramEnd"/>
            <w:r w:rsidRPr="00E91512">
              <w:rPr>
                <w:rFonts w:cs="Times New Roman"/>
                <w:sz w:val="24"/>
                <w:szCs w:val="24"/>
              </w:rPr>
              <w:t xml:space="preserve"> и полноценной культурной жизни населения Терновского муниципального района.</w:t>
            </w:r>
          </w:p>
        </w:tc>
      </w:tr>
      <w:tr w:rsidR="00636682" w:rsidRPr="00E91512" w14:paraId="5DA4A696" w14:textId="77777777" w:rsidTr="00381D10">
        <w:tc>
          <w:tcPr>
            <w:tcW w:w="4644" w:type="dxa"/>
          </w:tcPr>
          <w:p w14:paraId="33AD6991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494" w:type="dxa"/>
          </w:tcPr>
          <w:p w14:paraId="1EB7A536" w14:textId="77777777" w:rsidR="00636682" w:rsidRPr="00E91512" w:rsidRDefault="00636682" w:rsidP="00636682">
            <w:pPr>
              <w:pStyle w:val="af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2">
              <w:rPr>
                <w:rFonts w:ascii="Times New Roman" w:hAnsi="Times New Roman" w:cs="Times New Roman"/>
                <w:sz w:val="24"/>
                <w:szCs w:val="24"/>
              </w:rPr>
              <w:t>Сохранение культурного и исторического наследия, обеспечение доступа граждан к культурным ценностям и участию в культурной жизни Терновского муниципального района.</w:t>
            </w:r>
          </w:p>
          <w:p w14:paraId="0649D1AD" w14:textId="77777777" w:rsidR="00636682" w:rsidRPr="00E91512" w:rsidRDefault="00636682" w:rsidP="00636682">
            <w:pPr>
              <w:pStyle w:val="af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2">
              <w:rPr>
                <w:rFonts w:ascii="Times New Roman" w:hAnsi="Times New Roman" w:cs="Times New Roman"/>
                <w:sz w:val="24"/>
                <w:szCs w:val="24"/>
              </w:rPr>
              <w:t>Развитие:</w:t>
            </w:r>
          </w:p>
          <w:p w14:paraId="58FD9125" w14:textId="77777777" w:rsidR="00636682" w:rsidRPr="00E91512" w:rsidRDefault="00636682" w:rsidP="00381D1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2">
              <w:rPr>
                <w:rFonts w:ascii="Times New Roman" w:hAnsi="Times New Roman" w:cs="Times New Roman"/>
                <w:sz w:val="24"/>
                <w:szCs w:val="24"/>
              </w:rPr>
              <w:t>- сети учреждений культурно – досуговой сферы;</w:t>
            </w:r>
          </w:p>
          <w:p w14:paraId="12B6143B" w14:textId="77777777" w:rsidR="00636682" w:rsidRPr="00E91512" w:rsidRDefault="00636682" w:rsidP="00381D1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2">
              <w:rPr>
                <w:rFonts w:ascii="Times New Roman" w:hAnsi="Times New Roman" w:cs="Times New Roman"/>
                <w:sz w:val="24"/>
                <w:szCs w:val="24"/>
              </w:rPr>
              <w:t>- дополнительного образования детей;</w:t>
            </w:r>
          </w:p>
          <w:p w14:paraId="6E32E277" w14:textId="77777777" w:rsidR="00636682" w:rsidRDefault="00636682" w:rsidP="00381D1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2">
              <w:rPr>
                <w:rFonts w:ascii="Times New Roman" w:hAnsi="Times New Roman" w:cs="Times New Roman"/>
                <w:sz w:val="24"/>
                <w:szCs w:val="24"/>
              </w:rPr>
              <w:t>- библиотечного дела;</w:t>
            </w:r>
          </w:p>
          <w:p w14:paraId="3126D090" w14:textId="77777777" w:rsidR="00E168F2" w:rsidRPr="00E91512" w:rsidRDefault="00E168F2" w:rsidP="00381D1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музейного дела;</w:t>
            </w:r>
          </w:p>
          <w:p w14:paraId="391BFC5B" w14:textId="77777777" w:rsidR="00636682" w:rsidRPr="00E91512" w:rsidRDefault="00636682" w:rsidP="00381D1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2">
              <w:rPr>
                <w:rFonts w:ascii="Times New Roman" w:hAnsi="Times New Roman" w:cs="Times New Roman"/>
                <w:sz w:val="24"/>
                <w:szCs w:val="24"/>
              </w:rPr>
              <w:t>- организация районных фестивалей, конкурсов и выставок;</w:t>
            </w:r>
          </w:p>
          <w:p w14:paraId="01ACF2F3" w14:textId="77777777" w:rsidR="00636682" w:rsidRPr="00E91512" w:rsidRDefault="00636682" w:rsidP="00381D1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2">
              <w:rPr>
                <w:rFonts w:ascii="Times New Roman" w:hAnsi="Times New Roman" w:cs="Times New Roman"/>
                <w:sz w:val="24"/>
                <w:szCs w:val="24"/>
              </w:rPr>
              <w:t>- поддержка коллективов народного творчества и молодых дарований;</w:t>
            </w:r>
          </w:p>
          <w:p w14:paraId="62F0F71E" w14:textId="77777777" w:rsidR="00636682" w:rsidRPr="00E91512" w:rsidRDefault="00636682" w:rsidP="00381D1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патриотическое воспитание граждан;</w:t>
            </w:r>
          </w:p>
          <w:p w14:paraId="5145257F" w14:textId="77777777" w:rsidR="00636682" w:rsidRPr="00E91512" w:rsidRDefault="00636682" w:rsidP="00381D1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2">
              <w:rPr>
                <w:rFonts w:ascii="Times New Roman" w:hAnsi="Times New Roman" w:cs="Times New Roman"/>
                <w:sz w:val="24"/>
                <w:szCs w:val="24"/>
              </w:rPr>
              <w:t>- развитие и укрепление материально – технической базы учреждений культуры;</w:t>
            </w:r>
          </w:p>
          <w:p w14:paraId="64BC63AF" w14:textId="77777777" w:rsidR="00636682" w:rsidRPr="00E91512" w:rsidRDefault="00636682" w:rsidP="00381D1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2">
              <w:rPr>
                <w:rFonts w:ascii="Times New Roman" w:hAnsi="Times New Roman" w:cs="Times New Roman"/>
                <w:sz w:val="24"/>
                <w:szCs w:val="24"/>
              </w:rPr>
              <w:t>- развитие информационных услуг, предоставляемых населению;</w:t>
            </w:r>
          </w:p>
          <w:p w14:paraId="2A4915A7" w14:textId="77777777" w:rsidR="00636682" w:rsidRPr="00E91512" w:rsidRDefault="00636682" w:rsidP="00381D1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2">
              <w:rPr>
                <w:rFonts w:ascii="Times New Roman" w:hAnsi="Times New Roman" w:cs="Times New Roman"/>
                <w:sz w:val="24"/>
                <w:szCs w:val="24"/>
              </w:rPr>
              <w:t>- обеспечение подготовки и повышения квалифицированных кадров для учреждений культуры;</w:t>
            </w:r>
          </w:p>
          <w:p w14:paraId="50D082C8" w14:textId="77777777" w:rsidR="00636682" w:rsidRDefault="00636682" w:rsidP="00381D1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2">
              <w:rPr>
                <w:rFonts w:ascii="Times New Roman" w:hAnsi="Times New Roman" w:cs="Times New Roman"/>
                <w:sz w:val="24"/>
                <w:szCs w:val="24"/>
              </w:rPr>
              <w:t>- внедрение инновационных форм работы и модернизация сферы культуры.</w:t>
            </w:r>
          </w:p>
          <w:p w14:paraId="6A3607B3" w14:textId="77777777" w:rsidR="006C1107" w:rsidRPr="006C1107" w:rsidRDefault="006C1107" w:rsidP="006C1107">
            <w:pPr>
              <w:autoSpaceDE w:val="0"/>
              <w:autoSpaceDN w:val="0"/>
              <w:adjustRightInd w:val="0"/>
              <w:spacing w:line="276" w:lineRule="auto"/>
              <w:ind w:firstLine="2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3. </w:t>
            </w:r>
            <w:r w:rsidRPr="006C1107">
              <w:rPr>
                <w:rFonts w:cs="Times New Roman"/>
                <w:sz w:val="24"/>
                <w:szCs w:val="24"/>
              </w:rPr>
              <w:t>Совершенствование правового, организационного, экономического механизмов функционирования в сфере культуры и искусства;</w:t>
            </w:r>
          </w:p>
          <w:p w14:paraId="35D23E16" w14:textId="77777777" w:rsidR="006C1107" w:rsidRPr="006C1107" w:rsidRDefault="006C1107" w:rsidP="006C1107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ф</w:t>
            </w:r>
            <w:r w:rsidRPr="006C1107">
              <w:rPr>
                <w:rFonts w:cs="Times New Roman"/>
                <w:sz w:val="24"/>
                <w:szCs w:val="24"/>
              </w:rPr>
              <w:t>ормирование и продвижение позитивного инвестиционного имиджа культуры Терновского муниципального района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636682" w:rsidRPr="00E91512" w14:paraId="3C5C0495" w14:textId="77777777" w:rsidTr="00381D10">
        <w:tc>
          <w:tcPr>
            <w:tcW w:w="4644" w:type="dxa"/>
          </w:tcPr>
          <w:p w14:paraId="1097A51B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5494" w:type="dxa"/>
          </w:tcPr>
          <w:p w14:paraId="24A5C3C5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- увеличение численности участников культурно – досуговых мероприятий;</w:t>
            </w:r>
          </w:p>
          <w:p w14:paraId="06541092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- увеличение доли публичных библиотек, подключенных к сети Интернет;</w:t>
            </w:r>
          </w:p>
          <w:p w14:paraId="620C66C3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- число пользователей библиотек;</w:t>
            </w:r>
          </w:p>
          <w:p w14:paraId="10CF29C0" w14:textId="77777777" w:rsidR="0063668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- число посещений библиотек;</w:t>
            </w:r>
          </w:p>
          <w:p w14:paraId="7681553B" w14:textId="77777777" w:rsidR="00E168F2" w:rsidRPr="00E91512" w:rsidRDefault="00E168F2" w:rsidP="00381D1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число посещений музея;</w:t>
            </w:r>
          </w:p>
          <w:p w14:paraId="5AAFB843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- увеличение количества библиографических записей в электронном каталоге библиотек Воронежской области;</w:t>
            </w:r>
          </w:p>
          <w:p w14:paraId="223CB7AF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- повышение уровня удовлетворенности граждан Терновского муниципального района качеством предоставления муниципальных услуг в сфере культуры;</w:t>
            </w:r>
          </w:p>
          <w:p w14:paraId="0E5F8A25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- увеличение доли детей, привлекаемых к участию в творческих мероприятиях, в общем числе детей;</w:t>
            </w:r>
          </w:p>
          <w:p w14:paraId="0243718E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- процент охвата детей образовательными услугами детской школы искусств;</w:t>
            </w:r>
          </w:p>
          <w:p w14:paraId="70680C54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- увеличение числа работников, прошедших профессиональную подготовку или повышение квалификации;</w:t>
            </w:r>
          </w:p>
          <w:p w14:paraId="62ADF81D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- расходы консолидированного бюджета муниципального района на культуру в расчете на одного жителя;</w:t>
            </w:r>
          </w:p>
          <w:p w14:paraId="47145C35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- доля населения, охваченного мероприятиями в сфере культуры, от общей численности населения района;</w:t>
            </w:r>
          </w:p>
          <w:p w14:paraId="732237C4" w14:textId="77777777" w:rsidR="0063668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- удельный вес учреждений культуры, оснащенных современным оборудованием.</w:t>
            </w:r>
          </w:p>
          <w:p w14:paraId="02C2443B" w14:textId="77777777" w:rsidR="006C1107" w:rsidRPr="006C1107" w:rsidRDefault="006C1107" w:rsidP="006C11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1107">
              <w:rPr>
                <w:rFonts w:cs="Times New Roman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и</w:t>
            </w:r>
            <w:r w:rsidRPr="006C1107">
              <w:rPr>
                <w:sz w:val="24"/>
                <w:szCs w:val="24"/>
              </w:rPr>
              <w:t>сполнение расходных обязательств районного бюджета.</w:t>
            </w:r>
          </w:p>
          <w:p w14:paraId="71C03FCE" w14:textId="77777777" w:rsidR="006C1107" w:rsidRPr="006C1107" w:rsidRDefault="006C1107" w:rsidP="006C11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6C1107">
              <w:rPr>
                <w:sz w:val="24"/>
                <w:szCs w:val="24"/>
              </w:rPr>
              <w:t>облюдение установленных законодательством требований о составе отчетности.</w:t>
            </w:r>
          </w:p>
          <w:p w14:paraId="775CC0C4" w14:textId="77777777" w:rsidR="006C1107" w:rsidRPr="00E91512" w:rsidRDefault="006C1107" w:rsidP="00381D1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36682" w:rsidRPr="00E91512" w14:paraId="10C959EF" w14:textId="77777777" w:rsidTr="00381D10">
        <w:tc>
          <w:tcPr>
            <w:tcW w:w="4644" w:type="dxa"/>
          </w:tcPr>
          <w:p w14:paraId="312898D4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494" w:type="dxa"/>
          </w:tcPr>
          <w:p w14:paraId="7D7BC88A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2021 – 2026 годы</w:t>
            </w:r>
          </w:p>
        </w:tc>
      </w:tr>
      <w:tr w:rsidR="00636682" w:rsidRPr="00E91512" w14:paraId="21DC0C32" w14:textId="77777777" w:rsidTr="00381D10">
        <w:tc>
          <w:tcPr>
            <w:tcW w:w="4644" w:type="dxa"/>
          </w:tcPr>
          <w:p w14:paraId="178BECC9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5494" w:type="dxa"/>
          </w:tcPr>
          <w:p w14:paraId="2B2DD39E" w14:textId="77777777" w:rsidR="005D75DD" w:rsidRPr="005D75DD" w:rsidRDefault="00942564" w:rsidP="005D75DD">
            <w:r w:rsidRPr="00942564">
              <w:t xml:space="preserve"> </w:t>
            </w:r>
            <w:r w:rsidR="005D75DD" w:rsidRPr="005D75DD">
              <w:t xml:space="preserve">Всего за годы </w:t>
            </w:r>
            <w:proofErr w:type="gramStart"/>
            <w:r w:rsidR="005D75DD" w:rsidRPr="005D75DD">
              <w:t>реализации  -</w:t>
            </w:r>
            <w:proofErr w:type="gramEnd"/>
            <w:r w:rsidR="005D75DD" w:rsidRPr="005D75DD">
              <w:t xml:space="preserve">      555142,20 тыс. руб.    </w:t>
            </w:r>
          </w:p>
          <w:p w14:paraId="181C271F" w14:textId="77777777" w:rsidR="005D75DD" w:rsidRPr="005D75DD" w:rsidRDefault="005D75DD" w:rsidP="005D75DD">
            <w:r w:rsidRPr="005D75DD">
              <w:t xml:space="preserve"> 2021 г.  -87001,10 тыс. руб.;                                              2022 г.  -81138,93 тыс. руб.;                                                           2023 г. – 97728,95 тыс. руб.;                                              2024 г. -90962,41 тыс. руб.;                                                         2025 г. -107400,37 тыс. руб.;                                                   2026 г. -90910,45 тыс. руб.;                                                            </w:t>
            </w:r>
          </w:p>
          <w:p w14:paraId="0B15981F" w14:textId="77777777" w:rsidR="005D75DD" w:rsidRPr="005D75DD" w:rsidRDefault="005D75DD" w:rsidP="005D75DD">
            <w:r w:rsidRPr="005D75DD">
              <w:t xml:space="preserve"> В том числе из федерального бюджета -28034,68 тыс. руб.:                                                                                                    2021 г.  -2499,00 тыс. руб.;                                                           2022 г.  -3029,57 тыс. руб.;                                                           2023 г. -5062,97 руб.;                                                            2024 г. – 1206,72 тыс. руб.;                                                         2025 г. -9150,76 тыс. руб.;                                                            2026 г. -7085,66 тыс. руб.;                                                    </w:t>
            </w:r>
          </w:p>
          <w:p w14:paraId="56799828" w14:textId="77777777" w:rsidR="005D75DD" w:rsidRPr="005D75DD" w:rsidRDefault="005D75DD" w:rsidP="005D75DD">
            <w:r w:rsidRPr="005D75DD">
              <w:t xml:space="preserve">В том числе из областного бюджета -94088,18 тыс. руб.:                                                                                                    2021 г.  -31961,90 тыс. руб.;                                                 2022 г.  -16153,55 тыс. руб.;                                                           2023 г. -22260,05 тыс. руб.;                                                     2024 г. -222,08 тыс. руб.;                                                         2025 г. -13710,60 тыс. руб.;                                                   2026 г. -9780,00 тыс. руб.;                                                    </w:t>
            </w:r>
          </w:p>
          <w:p w14:paraId="11CF0788" w14:textId="77777777" w:rsidR="005D75DD" w:rsidRPr="005D75DD" w:rsidRDefault="005D75DD" w:rsidP="005D75DD">
            <w:r w:rsidRPr="005D75DD">
              <w:t xml:space="preserve">      В том числе из муниципального бюджета -433019,35 тыс. руб.         </w:t>
            </w:r>
          </w:p>
          <w:p w14:paraId="2E843B19" w14:textId="4E60AD72" w:rsidR="00636682" w:rsidRPr="00E12EB0" w:rsidRDefault="005D75DD" w:rsidP="005D75DD">
            <w:r w:rsidRPr="005D75DD">
              <w:rPr>
                <w:rFonts w:cs="Times New Roman"/>
                <w:sz w:val="24"/>
                <w:szCs w:val="24"/>
                <w:lang w:eastAsia="ru-RU"/>
              </w:rPr>
              <w:t xml:space="preserve">2021 г.  -52540,20 тыс. руб.;                                                   2022 г.  -61955,81 тыс. руб.;                                                           2023 г. -70405,93 тыс. руб.;                                                    2024 г. -89533,61 тыс. руб.;                                                         2025 г. -84539,01 тыс. руб.;                                                     2026 г. -74044,79 тыс. руб.;      </w:t>
            </w:r>
          </w:p>
        </w:tc>
      </w:tr>
      <w:tr w:rsidR="00636682" w:rsidRPr="00E91512" w14:paraId="40E0B8DF" w14:textId="77777777" w:rsidTr="00381D10">
        <w:tc>
          <w:tcPr>
            <w:tcW w:w="4644" w:type="dxa"/>
          </w:tcPr>
          <w:p w14:paraId="11CC930A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494" w:type="dxa"/>
          </w:tcPr>
          <w:p w14:paraId="703194F0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- сохранение единого культурного пространства;</w:t>
            </w:r>
          </w:p>
          <w:p w14:paraId="392B9EC5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- расширение спектра услуг в сфере культуры, оказываемые населению;</w:t>
            </w:r>
          </w:p>
          <w:p w14:paraId="5976AE7A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- сохранение культурного наследия и развитие творческого потенциала;</w:t>
            </w:r>
          </w:p>
          <w:p w14:paraId="39106007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- повышение качества проводимых мероприятий за счет повышения уровня материально-</w:t>
            </w:r>
            <w:proofErr w:type="gramStart"/>
            <w:r w:rsidRPr="00E91512">
              <w:rPr>
                <w:rFonts w:cs="Times New Roman"/>
                <w:sz w:val="24"/>
                <w:szCs w:val="24"/>
              </w:rPr>
              <w:t>технической  обеспеченности</w:t>
            </w:r>
            <w:proofErr w:type="gramEnd"/>
            <w:r w:rsidRPr="00E91512">
              <w:rPr>
                <w:rFonts w:cs="Times New Roman"/>
                <w:sz w:val="24"/>
                <w:szCs w:val="24"/>
              </w:rPr>
              <w:t xml:space="preserve"> учреждений культуры Терновского муниципального района;</w:t>
            </w:r>
          </w:p>
          <w:p w14:paraId="4440C0FD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- организация досуга населения, формирование правильной ценностной ориентации подрастающего поколения;</w:t>
            </w:r>
          </w:p>
          <w:p w14:paraId="03387897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-  увеличение уровня социального обеспечения работников культуры;</w:t>
            </w:r>
          </w:p>
          <w:p w14:paraId="2876E1B1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- улучшение качества работы за счет увеличения числа работников, прошедших профессиональную переподготовку или повышение квалификации;</w:t>
            </w:r>
          </w:p>
          <w:p w14:paraId="73BD1CEA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- повышение удовлетвореннос</w:t>
            </w:r>
            <w:r w:rsidR="00F5666A">
              <w:rPr>
                <w:rFonts w:cs="Times New Roman"/>
                <w:sz w:val="24"/>
                <w:szCs w:val="24"/>
              </w:rPr>
              <w:t>ти населения качеством</w:t>
            </w:r>
            <w:r w:rsidRPr="00E91512">
              <w:rPr>
                <w:rFonts w:cs="Times New Roman"/>
                <w:sz w:val="24"/>
                <w:szCs w:val="24"/>
              </w:rPr>
              <w:t xml:space="preserve"> услуг</w:t>
            </w:r>
            <w:r w:rsidR="00F5666A">
              <w:rPr>
                <w:rFonts w:cs="Times New Roman"/>
                <w:sz w:val="24"/>
                <w:szCs w:val="24"/>
              </w:rPr>
              <w:t xml:space="preserve"> в сфере культуры</w:t>
            </w:r>
            <w:r w:rsidRPr="00E91512">
              <w:rPr>
                <w:rFonts w:cs="Times New Roman"/>
                <w:sz w:val="24"/>
                <w:szCs w:val="24"/>
              </w:rPr>
              <w:t>;</w:t>
            </w:r>
          </w:p>
          <w:p w14:paraId="390B3724" w14:textId="77777777" w:rsidR="0063668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 xml:space="preserve">-  рост доли населения, охваченного </w:t>
            </w:r>
            <w:r w:rsidRPr="00E91512">
              <w:rPr>
                <w:rFonts w:cs="Times New Roman"/>
                <w:sz w:val="24"/>
                <w:szCs w:val="24"/>
              </w:rPr>
              <w:lastRenderedPageBreak/>
              <w:t>мероприятиями в сфере культуры</w:t>
            </w:r>
            <w:r w:rsidR="00F5666A">
              <w:rPr>
                <w:rFonts w:cs="Times New Roman"/>
                <w:sz w:val="24"/>
                <w:szCs w:val="24"/>
              </w:rPr>
              <w:t>.</w:t>
            </w:r>
          </w:p>
          <w:p w14:paraId="7E4F3CE9" w14:textId="77777777" w:rsidR="006C1107" w:rsidRPr="00E91512" w:rsidRDefault="006C1107" w:rsidP="00381D1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</w:t>
            </w:r>
            <w:r w:rsidRPr="006C1107">
              <w:rPr>
                <w:sz w:val="24"/>
                <w:szCs w:val="24"/>
              </w:rPr>
              <w:t xml:space="preserve">овышение объема и качества </w:t>
            </w:r>
            <w:proofErr w:type="gramStart"/>
            <w:r w:rsidRPr="006C1107">
              <w:rPr>
                <w:sz w:val="24"/>
                <w:szCs w:val="24"/>
              </w:rPr>
              <w:t>муниципальных  услуг</w:t>
            </w:r>
            <w:proofErr w:type="gramEnd"/>
            <w:r w:rsidRPr="006C1107">
              <w:rPr>
                <w:sz w:val="24"/>
                <w:szCs w:val="24"/>
              </w:rPr>
              <w:t xml:space="preserve"> (работ) в сфере культуры и формирование положительного имиджа сферы культуры, оптимизация расходов и экономия бюджетных средств.</w:t>
            </w:r>
          </w:p>
        </w:tc>
      </w:tr>
    </w:tbl>
    <w:p w14:paraId="0821112A" w14:textId="77777777" w:rsidR="008F30C6" w:rsidRDefault="008F30C6" w:rsidP="006C1107">
      <w:pPr>
        <w:spacing w:line="270" w:lineRule="atLeast"/>
        <w:jc w:val="both"/>
        <w:rPr>
          <w:sz w:val="28"/>
          <w:szCs w:val="28"/>
        </w:rPr>
      </w:pPr>
    </w:p>
    <w:p w14:paraId="779C3D0A" w14:textId="77777777" w:rsidR="00636682" w:rsidRDefault="00665F8C" w:rsidP="00636682">
      <w:pPr>
        <w:spacing w:line="270" w:lineRule="atLeast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</w:t>
      </w:r>
      <w:r w:rsidRPr="00E14379">
        <w:rPr>
          <w:b/>
          <w:bCs/>
          <w:sz w:val="28"/>
          <w:szCs w:val="28"/>
        </w:rPr>
        <w:t>.</w:t>
      </w:r>
    </w:p>
    <w:p w14:paraId="3FDE9F18" w14:textId="77777777" w:rsidR="00665F8C" w:rsidRDefault="00665F8C" w:rsidP="00636682">
      <w:pPr>
        <w:spacing w:line="270" w:lineRule="atLeast"/>
        <w:ind w:firstLine="720"/>
        <w:jc w:val="center"/>
        <w:rPr>
          <w:b/>
          <w:bCs/>
          <w:sz w:val="28"/>
          <w:szCs w:val="28"/>
        </w:rPr>
      </w:pPr>
      <w:r w:rsidRPr="00E14379">
        <w:rPr>
          <w:b/>
          <w:bCs/>
          <w:sz w:val="28"/>
          <w:szCs w:val="28"/>
        </w:rPr>
        <w:t xml:space="preserve">Общая характеристика сферы реализации </w:t>
      </w:r>
      <w:proofErr w:type="gramStart"/>
      <w:r w:rsidRPr="00E14379">
        <w:rPr>
          <w:b/>
          <w:bCs/>
          <w:sz w:val="28"/>
          <w:szCs w:val="28"/>
        </w:rPr>
        <w:t>муниципальной  программы</w:t>
      </w:r>
      <w:proofErr w:type="gramEnd"/>
      <w:r>
        <w:rPr>
          <w:b/>
          <w:bCs/>
          <w:sz w:val="28"/>
          <w:szCs w:val="28"/>
        </w:rPr>
        <w:t>.</w:t>
      </w:r>
    </w:p>
    <w:p w14:paraId="5A8A3C4D" w14:textId="77777777" w:rsidR="00665F8C" w:rsidRDefault="00665F8C" w:rsidP="004D7E8D">
      <w:pPr>
        <w:spacing w:line="270" w:lineRule="atLeast"/>
        <w:ind w:firstLine="720"/>
        <w:jc w:val="both"/>
        <w:rPr>
          <w:b/>
          <w:bCs/>
          <w:sz w:val="28"/>
          <w:szCs w:val="28"/>
        </w:rPr>
      </w:pPr>
    </w:p>
    <w:p w14:paraId="043834FC" w14:textId="77777777" w:rsidR="00665F8C" w:rsidRDefault="00665F8C" w:rsidP="004D7E8D">
      <w:pPr>
        <w:spacing w:line="270" w:lineRule="atLeast"/>
        <w:ind w:firstLine="720"/>
        <w:jc w:val="both"/>
        <w:rPr>
          <w:sz w:val="28"/>
          <w:szCs w:val="28"/>
        </w:rPr>
      </w:pPr>
      <w:r w:rsidRPr="00436FE6">
        <w:rPr>
          <w:sz w:val="28"/>
          <w:szCs w:val="28"/>
        </w:rPr>
        <w:t>В Основах государственной культурной политики культура возведена в ранг национальных приоритетов и признана важнейшим фактором роста качества жизни и гармонизации общественных отношений, гарантом сохранения единого культурного пространства</w:t>
      </w:r>
      <w:r>
        <w:rPr>
          <w:sz w:val="28"/>
          <w:szCs w:val="28"/>
        </w:rPr>
        <w:t>.</w:t>
      </w:r>
    </w:p>
    <w:p w14:paraId="7B55674F" w14:textId="77777777" w:rsidR="00665F8C" w:rsidRPr="00CF1110" w:rsidRDefault="00665F8C" w:rsidP="004D7E8D">
      <w:pPr>
        <w:spacing w:line="270" w:lineRule="atLeast"/>
        <w:ind w:firstLine="720"/>
        <w:jc w:val="both"/>
        <w:rPr>
          <w:sz w:val="28"/>
          <w:szCs w:val="28"/>
        </w:rPr>
      </w:pPr>
      <w:r w:rsidRPr="00CF1110">
        <w:rPr>
          <w:sz w:val="28"/>
          <w:szCs w:val="28"/>
        </w:rPr>
        <w:t>В современном обществе культура играет основополагающую роль в развитии и самореализации личности, гуманизации общества и сохранении национальной самобытности народов, утверждении их достоинства, приобщении граждан к созданию и сохранению культурных ценностей.</w:t>
      </w:r>
    </w:p>
    <w:p w14:paraId="166931A5" w14:textId="77777777" w:rsidR="00665F8C" w:rsidRPr="003C5FB2" w:rsidRDefault="00665F8C" w:rsidP="004D7E8D">
      <w:pPr>
        <w:autoSpaceDE w:val="0"/>
        <w:autoSpaceDN w:val="0"/>
        <w:adjustRightInd w:val="0"/>
        <w:ind w:firstLine="709"/>
        <w:jc w:val="both"/>
        <w:outlineLvl w:val="3"/>
        <w:rPr>
          <w:b/>
          <w:bCs/>
          <w:sz w:val="28"/>
          <w:szCs w:val="28"/>
        </w:rPr>
      </w:pPr>
      <w:r w:rsidRPr="00CF1110">
        <w:rPr>
          <w:sz w:val="28"/>
          <w:szCs w:val="28"/>
        </w:rPr>
        <w:t xml:space="preserve">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культуры, поскольку именно они обеспечивают историческую преемственность поколений, сохранение, распространение и развитие национальной культуры и духовно-нравственных ценностей, в конечном счете определяя лицо того общества, в котором предстоит жить человечеству. Реализация данной программы осуществляется в   </w:t>
      </w:r>
      <w:proofErr w:type="gramStart"/>
      <w:r w:rsidRPr="00CF1110">
        <w:rPr>
          <w:sz w:val="28"/>
          <w:szCs w:val="28"/>
        </w:rPr>
        <w:t>сфере  «</w:t>
      </w:r>
      <w:proofErr w:type="gramEnd"/>
      <w:r w:rsidRPr="00CF1110">
        <w:rPr>
          <w:sz w:val="28"/>
          <w:szCs w:val="28"/>
        </w:rPr>
        <w:t xml:space="preserve">Культура» </w:t>
      </w:r>
      <w:r w:rsidR="00636682">
        <w:rPr>
          <w:sz w:val="28"/>
          <w:szCs w:val="28"/>
        </w:rPr>
        <w:t>Терновского</w:t>
      </w:r>
      <w:r w:rsidRPr="00CF1110">
        <w:rPr>
          <w:sz w:val="28"/>
          <w:szCs w:val="28"/>
        </w:rPr>
        <w:t xml:space="preserve"> муниципального района Воронежской области.</w:t>
      </w:r>
      <w:r w:rsidR="00A01EB1">
        <w:rPr>
          <w:sz w:val="28"/>
          <w:szCs w:val="28"/>
        </w:rPr>
        <w:t xml:space="preserve"> </w:t>
      </w:r>
      <w:r w:rsidRPr="00CF1110">
        <w:rPr>
          <w:sz w:val="28"/>
          <w:szCs w:val="28"/>
        </w:rPr>
        <w:t xml:space="preserve">В настоящее время в </w:t>
      </w:r>
      <w:r w:rsidR="00636682">
        <w:rPr>
          <w:sz w:val="28"/>
          <w:szCs w:val="28"/>
        </w:rPr>
        <w:t xml:space="preserve">Терновском </w:t>
      </w:r>
      <w:proofErr w:type="gramStart"/>
      <w:r w:rsidR="00636682">
        <w:rPr>
          <w:sz w:val="28"/>
          <w:szCs w:val="28"/>
        </w:rPr>
        <w:t xml:space="preserve">муниципальном </w:t>
      </w:r>
      <w:r w:rsidRPr="00CF1110">
        <w:rPr>
          <w:sz w:val="28"/>
          <w:szCs w:val="28"/>
        </w:rPr>
        <w:t xml:space="preserve"> районе</w:t>
      </w:r>
      <w:proofErr w:type="gramEnd"/>
      <w:r w:rsidR="00A01EB1">
        <w:rPr>
          <w:sz w:val="28"/>
          <w:szCs w:val="28"/>
        </w:rPr>
        <w:t xml:space="preserve"> </w:t>
      </w:r>
      <w:r w:rsidRPr="009328C9">
        <w:rPr>
          <w:sz w:val="28"/>
          <w:szCs w:val="28"/>
        </w:rPr>
        <w:t xml:space="preserve">функционирует </w:t>
      </w:r>
      <w:r w:rsidR="00E168F2" w:rsidRPr="009328C9">
        <w:rPr>
          <w:sz w:val="28"/>
          <w:szCs w:val="28"/>
        </w:rPr>
        <w:t>30</w:t>
      </w:r>
      <w:r w:rsidR="006C1107" w:rsidRPr="009328C9">
        <w:rPr>
          <w:sz w:val="28"/>
          <w:szCs w:val="28"/>
        </w:rPr>
        <w:t xml:space="preserve"> учреждений культуры, которые</w:t>
      </w:r>
      <w:r w:rsidRPr="009328C9">
        <w:rPr>
          <w:sz w:val="28"/>
          <w:szCs w:val="28"/>
        </w:rPr>
        <w:t xml:space="preserve"> обеспечива</w:t>
      </w:r>
      <w:r w:rsidR="006C1107" w:rsidRPr="009328C9">
        <w:rPr>
          <w:sz w:val="28"/>
          <w:szCs w:val="28"/>
        </w:rPr>
        <w:t>ю</w:t>
      </w:r>
      <w:r w:rsidRPr="009328C9">
        <w:rPr>
          <w:sz w:val="28"/>
          <w:szCs w:val="28"/>
        </w:rPr>
        <w:t>т развитие традиционной народной культуры,</w:t>
      </w:r>
      <w:r w:rsidR="00A01EB1">
        <w:rPr>
          <w:sz w:val="28"/>
          <w:szCs w:val="28"/>
        </w:rPr>
        <w:t xml:space="preserve"> </w:t>
      </w:r>
      <w:r w:rsidRPr="009328C9">
        <w:rPr>
          <w:sz w:val="28"/>
          <w:szCs w:val="28"/>
        </w:rPr>
        <w:t>клубного, библиотечного</w:t>
      </w:r>
      <w:r w:rsidR="00E168F2" w:rsidRPr="009328C9">
        <w:rPr>
          <w:sz w:val="28"/>
          <w:szCs w:val="28"/>
        </w:rPr>
        <w:t xml:space="preserve"> и музейного</w:t>
      </w:r>
      <w:r w:rsidR="00636682" w:rsidRPr="009328C9">
        <w:rPr>
          <w:sz w:val="28"/>
          <w:szCs w:val="28"/>
        </w:rPr>
        <w:t xml:space="preserve"> дела</w:t>
      </w:r>
      <w:r w:rsidRPr="009328C9">
        <w:rPr>
          <w:sz w:val="28"/>
          <w:szCs w:val="28"/>
        </w:rPr>
        <w:t>, дополнительного</w:t>
      </w:r>
      <w:r w:rsidRPr="003C5FB2">
        <w:rPr>
          <w:sz w:val="28"/>
          <w:szCs w:val="28"/>
        </w:rPr>
        <w:t xml:space="preserve">  образования </w:t>
      </w:r>
      <w:r w:rsidR="00636682" w:rsidRPr="003C5FB2">
        <w:rPr>
          <w:sz w:val="28"/>
          <w:szCs w:val="28"/>
        </w:rPr>
        <w:t xml:space="preserve"> детей </w:t>
      </w:r>
      <w:r w:rsidRPr="003C5FB2">
        <w:rPr>
          <w:sz w:val="28"/>
          <w:szCs w:val="28"/>
        </w:rPr>
        <w:t xml:space="preserve">в сфере культуры, в том числе: </w:t>
      </w:r>
    </w:p>
    <w:p w14:paraId="5CA248CD" w14:textId="77777777" w:rsidR="00665F8C" w:rsidRPr="009328C9" w:rsidRDefault="00665F8C" w:rsidP="009425D8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  <w:r w:rsidRPr="009328C9">
        <w:rPr>
          <w:b/>
          <w:bCs/>
          <w:sz w:val="28"/>
          <w:szCs w:val="28"/>
        </w:rPr>
        <w:t xml:space="preserve">- </w:t>
      </w:r>
      <w:r w:rsidR="00E168F2" w:rsidRPr="009328C9">
        <w:rPr>
          <w:sz w:val="28"/>
          <w:szCs w:val="28"/>
        </w:rPr>
        <w:t>централизованная клубная система</w:t>
      </w:r>
      <w:r w:rsidR="00F5666A" w:rsidRPr="009328C9">
        <w:rPr>
          <w:sz w:val="28"/>
          <w:szCs w:val="28"/>
        </w:rPr>
        <w:t xml:space="preserve"> – 1</w:t>
      </w:r>
      <w:r w:rsidR="009328C9" w:rsidRPr="009328C9">
        <w:rPr>
          <w:sz w:val="28"/>
          <w:szCs w:val="28"/>
        </w:rPr>
        <w:t>7</w:t>
      </w:r>
      <w:r w:rsidR="00F5666A" w:rsidRPr="009328C9">
        <w:rPr>
          <w:sz w:val="28"/>
          <w:szCs w:val="28"/>
        </w:rPr>
        <w:t>, из них: районные – 1 (МКУК «ТМЦОДН»)</w:t>
      </w:r>
      <w:r w:rsidRPr="009328C9">
        <w:rPr>
          <w:sz w:val="28"/>
          <w:szCs w:val="28"/>
        </w:rPr>
        <w:t xml:space="preserve">, </w:t>
      </w:r>
      <w:proofErr w:type="gramStart"/>
      <w:r w:rsidRPr="009328C9">
        <w:rPr>
          <w:sz w:val="28"/>
          <w:szCs w:val="28"/>
        </w:rPr>
        <w:t xml:space="preserve">сельские </w:t>
      </w:r>
      <w:r w:rsidR="00E168F2" w:rsidRPr="009328C9">
        <w:rPr>
          <w:sz w:val="28"/>
          <w:szCs w:val="28"/>
        </w:rPr>
        <w:t xml:space="preserve"> (</w:t>
      </w:r>
      <w:proofErr w:type="gramEnd"/>
      <w:r w:rsidR="00E168F2" w:rsidRPr="009328C9">
        <w:rPr>
          <w:sz w:val="28"/>
          <w:szCs w:val="28"/>
        </w:rPr>
        <w:t xml:space="preserve">структурные подразделения) </w:t>
      </w:r>
      <w:r w:rsidRPr="009328C9">
        <w:rPr>
          <w:sz w:val="28"/>
          <w:szCs w:val="28"/>
        </w:rPr>
        <w:t>–</w:t>
      </w:r>
      <w:r w:rsidR="00F5666A" w:rsidRPr="009328C9">
        <w:rPr>
          <w:sz w:val="28"/>
          <w:szCs w:val="28"/>
        </w:rPr>
        <w:t xml:space="preserve"> 15</w:t>
      </w:r>
      <w:r w:rsidRPr="009328C9">
        <w:rPr>
          <w:b/>
          <w:bCs/>
          <w:sz w:val="28"/>
          <w:szCs w:val="28"/>
        </w:rPr>
        <w:t xml:space="preserve"> (</w:t>
      </w:r>
      <w:r w:rsidR="00F5666A" w:rsidRPr="009328C9">
        <w:rPr>
          <w:sz w:val="28"/>
          <w:szCs w:val="28"/>
        </w:rPr>
        <w:t>14 СДК, 1</w:t>
      </w:r>
      <w:r w:rsidRPr="009328C9">
        <w:rPr>
          <w:sz w:val="28"/>
          <w:szCs w:val="28"/>
        </w:rPr>
        <w:t xml:space="preserve"> СК)</w:t>
      </w:r>
      <w:r w:rsidR="00E168F2" w:rsidRPr="009328C9">
        <w:rPr>
          <w:sz w:val="28"/>
          <w:szCs w:val="28"/>
        </w:rPr>
        <w:t>, районный краеведческий музей (структурное подразделение) – 1;</w:t>
      </w:r>
    </w:p>
    <w:p w14:paraId="58CFD3B6" w14:textId="77777777" w:rsidR="00665F8C" w:rsidRPr="003C5FB2" w:rsidRDefault="00665F8C" w:rsidP="006A007C">
      <w:pPr>
        <w:autoSpaceDE w:val="0"/>
        <w:autoSpaceDN w:val="0"/>
        <w:adjustRightInd w:val="0"/>
        <w:ind w:firstLine="708"/>
        <w:jc w:val="both"/>
        <w:outlineLvl w:val="3"/>
        <w:rPr>
          <w:b/>
          <w:bCs/>
          <w:sz w:val="28"/>
          <w:szCs w:val="28"/>
        </w:rPr>
      </w:pPr>
      <w:r w:rsidRPr="003C5FB2">
        <w:rPr>
          <w:b/>
          <w:bCs/>
          <w:sz w:val="28"/>
          <w:szCs w:val="28"/>
        </w:rPr>
        <w:t xml:space="preserve">- </w:t>
      </w:r>
      <w:r w:rsidR="00F5666A" w:rsidRPr="006C1107">
        <w:rPr>
          <w:bCs/>
          <w:sz w:val="28"/>
          <w:szCs w:val="28"/>
        </w:rPr>
        <w:t>централизованная</w:t>
      </w:r>
      <w:r w:rsidR="00A01EB1">
        <w:rPr>
          <w:bCs/>
          <w:sz w:val="28"/>
          <w:szCs w:val="28"/>
        </w:rPr>
        <w:t xml:space="preserve"> </w:t>
      </w:r>
      <w:r w:rsidR="00F5666A" w:rsidRPr="003C5FB2">
        <w:rPr>
          <w:sz w:val="28"/>
          <w:szCs w:val="28"/>
        </w:rPr>
        <w:t>библиотечная система – (</w:t>
      </w:r>
      <w:r w:rsidR="006C1107">
        <w:rPr>
          <w:sz w:val="28"/>
          <w:szCs w:val="28"/>
        </w:rPr>
        <w:t xml:space="preserve">МКУК «Терновская </w:t>
      </w:r>
      <w:proofErr w:type="spellStart"/>
      <w:r w:rsidR="00F5666A" w:rsidRPr="003C5FB2">
        <w:rPr>
          <w:sz w:val="28"/>
          <w:szCs w:val="28"/>
        </w:rPr>
        <w:t>межпоселенческая</w:t>
      </w:r>
      <w:proofErr w:type="spellEnd"/>
      <w:r w:rsidRPr="003C5FB2">
        <w:rPr>
          <w:sz w:val="28"/>
          <w:szCs w:val="28"/>
        </w:rPr>
        <w:t xml:space="preserve"> библ</w:t>
      </w:r>
      <w:r w:rsidR="00F5666A" w:rsidRPr="003C5FB2">
        <w:rPr>
          <w:sz w:val="28"/>
          <w:szCs w:val="28"/>
        </w:rPr>
        <w:t>иотека</w:t>
      </w:r>
      <w:r w:rsidR="006C1107">
        <w:rPr>
          <w:sz w:val="28"/>
          <w:szCs w:val="28"/>
        </w:rPr>
        <w:t>»</w:t>
      </w:r>
      <w:r w:rsidR="00F5666A" w:rsidRPr="003C5FB2">
        <w:rPr>
          <w:sz w:val="28"/>
          <w:szCs w:val="28"/>
        </w:rPr>
        <w:t xml:space="preserve"> - 1, сельские библиотеки (структурные подразделения) – 11</w:t>
      </w:r>
      <w:r w:rsidRPr="003C5FB2">
        <w:rPr>
          <w:sz w:val="28"/>
          <w:szCs w:val="28"/>
        </w:rPr>
        <w:t>);</w:t>
      </w:r>
    </w:p>
    <w:p w14:paraId="37F9D4E5" w14:textId="77777777" w:rsidR="006A007C" w:rsidRPr="003C5FB2" w:rsidRDefault="00665F8C" w:rsidP="004D7E8D">
      <w:pPr>
        <w:tabs>
          <w:tab w:val="num" w:pos="0"/>
        </w:tabs>
        <w:jc w:val="both"/>
        <w:rPr>
          <w:sz w:val="28"/>
          <w:szCs w:val="28"/>
        </w:rPr>
      </w:pPr>
      <w:r w:rsidRPr="003C5FB2">
        <w:rPr>
          <w:sz w:val="28"/>
          <w:szCs w:val="28"/>
        </w:rPr>
        <w:tab/>
      </w:r>
      <w:r w:rsidRPr="003C5FB2">
        <w:rPr>
          <w:b/>
          <w:bCs/>
          <w:sz w:val="28"/>
          <w:szCs w:val="28"/>
        </w:rPr>
        <w:t>-</w:t>
      </w:r>
      <w:r w:rsidR="006A007C" w:rsidRPr="003C5FB2">
        <w:rPr>
          <w:sz w:val="28"/>
          <w:szCs w:val="28"/>
        </w:rPr>
        <w:t>МКУДО «Терновская д</w:t>
      </w:r>
      <w:r w:rsidRPr="003C5FB2">
        <w:rPr>
          <w:sz w:val="28"/>
          <w:szCs w:val="28"/>
        </w:rPr>
        <w:t>етская школа искусств</w:t>
      </w:r>
      <w:r w:rsidR="006A007C" w:rsidRPr="003C5FB2">
        <w:rPr>
          <w:sz w:val="28"/>
          <w:szCs w:val="28"/>
        </w:rPr>
        <w:t>»</w:t>
      </w:r>
      <w:r w:rsidRPr="003C5FB2">
        <w:rPr>
          <w:sz w:val="28"/>
          <w:szCs w:val="28"/>
        </w:rPr>
        <w:t xml:space="preserve"> – 1</w:t>
      </w:r>
      <w:r w:rsidR="006A007C" w:rsidRPr="003C5FB2">
        <w:rPr>
          <w:sz w:val="28"/>
          <w:szCs w:val="28"/>
        </w:rPr>
        <w:t>;</w:t>
      </w:r>
    </w:p>
    <w:p w14:paraId="06691EA0" w14:textId="77777777" w:rsidR="00665F8C" w:rsidRPr="003C5FB2" w:rsidRDefault="00665F8C" w:rsidP="004D7E8D">
      <w:pPr>
        <w:tabs>
          <w:tab w:val="num" w:pos="0"/>
        </w:tabs>
        <w:jc w:val="both"/>
        <w:rPr>
          <w:sz w:val="28"/>
          <w:szCs w:val="28"/>
        </w:rPr>
      </w:pPr>
      <w:r w:rsidRPr="003C5FB2">
        <w:rPr>
          <w:sz w:val="28"/>
          <w:szCs w:val="28"/>
        </w:rPr>
        <w:tab/>
      </w:r>
      <w:r w:rsidRPr="003C5FB2">
        <w:rPr>
          <w:b/>
          <w:bCs/>
          <w:sz w:val="28"/>
          <w:szCs w:val="28"/>
        </w:rPr>
        <w:t>-</w:t>
      </w:r>
      <w:r w:rsidR="006A007C" w:rsidRPr="003C5FB2">
        <w:rPr>
          <w:sz w:val="28"/>
          <w:szCs w:val="28"/>
        </w:rPr>
        <w:t xml:space="preserve">3 </w:t>
      </w:r>
      <w:r w:rsidR="00F5666A" w:rsidRPr="003C5FB2">
        <w:rPr>
          <w:sz w:val="28"/>
          <w:szCs w:val="28"/>
        </w:rPr>
        <w:t>самодеятельных коллектива</w:t>
      </w:r>
      <w:r w:rsidRPr="003C5FB2">
        <w:rPr>
          <w:sz w:val="28"/>
          <w:szCs w:val="28"/>
        </w:rPr>
        <w:t xml:space="preserve">, имеющих почётное </w:t>
      </w:r>
      <w:proofErr w:type="spellStart"/>
      <w:proofErr w:type="gramStart"/>
      <w:r w:rsidRPr="003C5FB2">
        <w:rPr>
          <w:sz w:val="28"/>
          <w:szCs w:val="28"/>
        </w:rPr>
        <w:t>звание«</w:t>
      </w:r>
      <w:proofErr w:type="gramEnd"/>
      <w:r w:rsidRPr="003C5FB2">
        <w:rPr>
          <w:sz w:val="28"/>
          <w:szCs w:val="28"/>
        </w:rPr>
        <w:t>народный</w:t>
      </w:r>
      <w:proofErr w:type="spellEnd"/>
      <w:r w:rsidRPr="003C5FB2">
        <w:rPr>
          <w:sz w:val="28"/>
          <w:szCs w:val="28"/>
        </w:rPr>
        <w:t>».</w:t>
      </w:r>
    </w:p>
    <w:p w14:paraId="09C893E7" w14:textId="77777777" w:rsidR="00665F8C" w:rsidRDefault="00665F8C" w:rsidP="004D7E8D">
      <w:pPr>
        <w:ind w:firstLine="709"/>
        <w:jc w:val="both"/>
        <w:rPr>
          <w:sz w:val="28"/>
          <w:szCs w:val="28"/>
        </w:rPr>
      </w:pPr>
      <w:r w:rsidRPr="00CF1110">
        <w:rPr>
          <w:sz w:val="28"/>
          <w:szCs w:val="28"/>
        </w:rPr>
        <w:t>На развитие культуры в районе влияет недостаточность бюджетного фин</w:t>
      </w:r>
      <w:r>
        <w:rPr>
          <w:sz w:val="28"/>
          <w:szCs w:val="28"/>
        </w:rPr>
        <w:t>ансирования. По-прежнему многие</w:t>
      </w:r>
      <w:r w:rsidR="003C5D61">
        <w:rPr>
          <w:sz w:val="28"/>
          <w:szCs w:val="28"/>
        </w:rPr>
        <w:t xml:space="preserve"> учреждения культуры</w:t>
      </w:r>
      <w:r w:rsidRPr="00CF1110">
        <w:rPr>
          <w:sz w:val="28"/>
          <w:szCs w:val="28"/>
        </w:rPr>
        <w:t xml:space="preserve"> имеют слабую материально-техническую базу, из-за чего отст</w:t>
      </w:r>
      <w:r w:rsidR="003C5D61">
        <w:rPr>
          <w:sz w:val="28"/>
          <w:szCs w:val="28"/>
        </w:rPr>
        <w:t>ают в освоении новых технологий,</w:t>
      </w:r>
      <w:r w:rsidR="00A01EB1">
        <w:rPr>
          <w:sz w:val="28"/>
          <w:szCs w:val="28"/>
        </w:rPr>
        <w:t xml:space="preserve"> </w:t>
      </w:r>
      <w:r w:rsidR="003C5D61">
        <w:rPr>
          <w:sz w:val="28"/>
          <w:szCs w:val="28"/>
        </w:rPr>
        <w:t xml:space="preserve">здания </w:t>
      </w:r>
      <w:r w:rsidR="003C5D61" w:rsidRPr="00CF1110">
        <w:rPr>
          <w:sz w:val="28"/>
          <w:szCs w:val="28"/>
        </w:rPr>
        <w:t>требуют ремонта</w:t>
      </w:r>
      <w:r w:rsidR="003C5D61">
        <w:rPr>
          <w:sz w:val="28"/>
          <w:szCs w:val="28"/>
        </w:rPr>
        <w:t>.</w:t>
      </w:r>
      <w:r w:rsidR="00A01EB1">
        <w:rPr>
          <w:sz w:val="28"/>
          <w:szCs w:val="28"/>
        </w:rPr>
        <w:t xml:space="preserve"> </w:t>
      </w:r>
      <w:r w:rsidRPr="00436FE6">
        <w:rPr>
          <w:sz w:val="28"/>
          <w:szCs w:val="28"/>
        </w:rPr>
        <w:t>Эти факторы, а также социальные цели деятельности и недостаточный уровень благосостояния населения ограничивают их возможности в увеличении собственных доходов.</w:t>
      </w:r>
    </w:p>
    <w:p w14:paraId="6EDECC19" w14:textId="77777777" w:rsidR="00665F8C" w:rsidRPr="008D2DCE" w:rsidRDefault="00665F8C" w:rsidP="00A50970">
      <w:pPr>
        <w:jc w:val="both"/>
        <w:rPr>
          <w:sz w:val="28"/>
          <w:szCs w:val="28"/>
        </w:rPr>
      </w:pPr>
      <w:r w:rsidRPr="00CF1110">
        <w:rPr>
          <w:sz w:val="28"/>
          <w:szCs w:val="28"/>
        </w:rPr>
        <w:lastRenderedPageBreak/>
        <w:t>Тесная взаимосвязь процессов, происходящих в сфере культуры с процессами, происходящими в обществе, делает необходимым условием дальнейшего развития отрасли использование программно-целевого метода.</w:t>
      </w:r>
      <w:r w:rsidR="00A01EB1">
        <w:rPr>
          <w:sz w:val="28"/>
          <w:szCs w:val="28"/>
        </w:rPr>
        <w:t xml:space="preserve"> </w:t>
      </w:r>
      <w:r w:rsidRPr="00B54BAF">
        <w:rPr>
          <w:sz w:val="28"/>
          <w:szCs w:val="28"/>
        </w:rPr>
        <w:t>Мероприятия Программы направлены на совершенствование условий для реализации конституционного права населения района на участие в культурной жизни,</w:t>
      </w:r>
      <w:r>
        <w:rPr>
          <w:sz w:val="28"/>
          <w:szCs w:val="28"/>
        </w:rPr>
        <w:t xml:space="preserve"> развитие творческих способностей,</w:t>
      </w:r>
      <w:r w:rsidRPr="00B54BAF">
        <w:rPr>
          <w:sz w:val="28"/>
          <w:szCs w:val="28"/>
        </w:rPr>
        <w:t xml:space="preserve"> обеспечение доступа к культурным ценностям, сохранение и поддержание преемственности культурных традиций, повышение значения культуры в жизни общества. Требуется переход </w:t>
      </w:r>
      <w:proofErr w:type="gramStart"/>
      <w:r w:rsidRPr="00B54BAF">
        <w:rPr>
          <w:sz w:val="28"/>
          <w:szCs w:val="28"/>
        </w:rPr>
        <w:t>к  новому</w:t>
      </w:r>
      <w:proofErr w:type="gramEnd"/>
      <w:r w:rsidRPr="00B54BAF">
        <w:rPr>
          <w:sz w:val="28"/>
          <w:szCs w:val="28"/>
        </w:rPr>
        <w:t xml:space="preserve"> уровню функционирования отрасли культуры, включая клубное, библиотечное,</w:t>
      </w:r>
      <w:r w:rsidR="00AF11EE">
        <w:rPr>
          <w:sz w:val="28"/>
          <w:szCs w:val="28"/>
        </w:rPr>
        <w:t xml:space="preserve"> музейное </w:t>
      </w:r>
      <w:r w:rsidRPr="00B54BAF">
        <w:rPr>
          <w:sz w:val="28"/>
          <w:szCs w:val="28"/>
        </w:rPr>
        <w:t xml:space="preserve"> развитие традиционной народной  культуры и самодеятельного творчества,  дополнительного образования. Программа </w:t>
      </w:r>
      <w:r w:rsidR="00A50970" w:rsidRPr="00A50970">
        <w:rPr>
          <w:sz w:val="28"/>
          <w:szCs w:val="28"/>
        </w:rPr>
        <w:t>«Развитие культуры и туризма Терновского муниципального района Воронежской области» на 2021-2026 годы</w:t>
      </w:r>
      <w:r w:rsidRPr="00B54BAF">
        <w:rPr>
          <w:sz w:val="28"/>
          <w:szCs w:val="28"/>
        </w:rPr>
        <w:t>(далее Программа) разработана с учетом задач, установленных в соответствии с Концепцией долгосрочного социально-экономическ</w:t>
      </w:r>
      <w:r w:rsidR="00472841">
        <w:rPr>
          <w:sz w:val="28"/>
          <w:szCs w:val="28"/>
        </w:rPr>
        <w:t>ого развития РФ на период до 2026</w:t>
      </w:r>
      <w:r w:rsidRPr="00B54BAF">
        <w:rPr>
          <w:sz w:val="28"/>
          <w:szCs w:val="28"/>
        </w:rPr>
        <w:t xml:space="preserve"> г.,</w:t>
      </w:r>
      <w:r w:rsidR="00A01EB1">
        <w:rPr>
          <w:sz w:val="28"/>
          <w:szCs w:val="28"/>
        </w:rPr>
        <w:t xml:space="preserve"> </w:t>
      </w:r>
      <w:r w:rsidRPr="003C5D61">
        <w:rPr>
          <w:spacing w:val="2"/>
          <w:sz w:val="28"/>
          <w:szCs w:val="28"/>
          <w:shd w:val="clear" w:color="auto" w:fill="FFFFFF"/>
        </w:rPr>
        <w:t>во исполнение</w:t>
      </w:r>
      <w:r w:rsidRPr="00B54BAF">
        <w:rPr>
          <w:rStyle w:val="apple-converted-space"/>
          <w:color w:val="2D2D2D"/>
          <w:spacing w:val="2"/>
          <w:sz w:val="28"/>
          <w:szCs w:val="28"/>
          <w:shd w:val="clear" w:color="auto" w:fill="FFFFFF"/>
        </w:rPr>
        <w:t xml:space="preserve">  </w:t>
      </w:r>
      <w:hyperlink r:id="rId8" w:history="1">
        <w:r w:rsidRPr="005E19D0">
          <w:rPr>
            <w:rStyle w:val="af2"/>
            <w:color w:val="auto"/>
            <w:spacing w:val="2"/>
            <w:sz w:val="28"/>
            <w:szCs w:val="28"/>
            <w:shd w:val="clear" w:color="auto" w:fill="FFFFFF"/>
          </w:rPr>
          <w:t>Основ государственной культурной политики</w:t>
        </w:r>
      </w:hyperlink>
      <w:r w:rsidRPr="005E19D0">
        <w:rPr>
          <w:spacing w:val="2"/>
          <w:sz w:val="28"/>
          <w:szCs w:val="28"/>
          <w:shd w:val="clear" w:color="auto" w:fill="FFFFFF"/>
        </w:rPr>
        <w:t>, утвержденных</w:t>
      </w:r>
      <w:r w:rsidRPr="005E19D0">
        <w:rPr>
          <w:rStyle w:val="apple-converted-space"/>
          <w:spacing w:val="2"/>
          <w:sz w:val="28"/>
          <w:szCs w:val="28"/>
          <w:shd w:val="clear" w:color="auto" w:fill="FFFFFF"/>
        </w:rPr>
        <w:t> </w:t>
      </w:r>
      <w:hyperlink r:id="rId9" w:history="1">
        <w:r w:rsidRPr="005E19D0">
          <w:rPr>
            <w:rStyle w:val="af2"/>
            <w:color w:val="auto"/>
            <w:spacing w:val="2"/>
            <w:sz w:val="28"/>
            <w:szCs w:val="28"/>
            <w:shd w:val="clear" w:color="auto" w:fill="FFFFFF"/>
          </w:rPr>
          <w:t xml:space="preserve">Указом Президента Российской Федерации от 24 декабря 2014 года N 808 "Об утверждении Основ государственной культурной </w:t>
        </w:r>
        <w:proofErr w:type="spellStart"/>
        <w:r w:rsidRPr="005E19D0">
          <w:rPr>
            <w:rStyle w:val="af2"/>
            <w:color w:val="auto"/>
            <w:spacing w:val="2"/>
            <w:sz w:val="28"/>
            <w:szCs w:val="28"/>
            <w:shd w:val="clear" w:color="auto" w:fill="FFFFFF"/>
          </w:rPr>
          <w:t>политики"</w:t>
        </w:r>
      </w:hyperlink>
      <w:r w:rsidRPr="00B54BAF">
        <w:rPr>
          <w:sz w:val="28"/>
          <w:szCs w:val="28"/>
        </w:rPr>
        <w:t>Стратегией</w:t>
      </w:r>
      <w:proofErr w:type="spellEnd"/>
      <w:r w:rsidRPr="00B54BAF">
        <w:rPr>
          <w:sz w:val="28"/>
          <w:szCs w:val="28"/>
        </w:rPr>
        <w:t xml:space="preserve"> государственной культурной политики на период до 2030 года, утвержденной</w:t>
      </w:r>
      <w:r w:rsidR="00A01EB1">
        <w:rPr>
          <w:sz w:val="28"/>
          <w:szCs w:val="28"/>
        </w:rPr>
        <w:t xml:space="preserve"> </w:t>
      </w:r>
      <w:hyperlink r:id="rId10" w:history="1">
        <w:r w:rsidRPr="00B54BAF">
          <w:rPr>
            <w:sz w:val="28"/>
            <w:szCs w:val="28"/>
          </w:rPr>
          <w:t>Распоряжением Правительства РФ от 29.02.2016 N 326-р «Об утверждении Стратегии государственной культурной политики на период до 2030года»</w:t>
        </w:r>
      </w:hyperlink>
      <w:r w:rsidRPr="00B54BAF">
        <w:rPr>
          <w:sz w:val="28"/>
          <w:szCs w:val="28"/>
        </w:rPr>
        <w:t xml:space="preserve">, Указом Президента Российской Федерации от 07.05.2012  №597 «О мероприятиях по реализации государственной социальной политики», распоряжением Правительства Российской Федерации от 28.12.2012   №2606-р «Об утверждении плана мероприятий  «Изменения в отраслях социальной сферы, направленные на  повышение эффективности сферы культуры», распоряжениями Правительства Воронежской области от 27.02.2013 №117-р «Об утверждении плана мероприятий («дорожной карты») Воронежской области  «Изменения в отраслях социальной сферы, направленные на  повышение эффективности сферы культуры», </w:t>
      </w:r>
      <w:r w:rsidR="008D2DCE" w:rsidRPr="008D2DCE">
        <w:rPr>
          <w:sz w:val="28"/>
          <w:szCs w:val="28"/>
        </w:rPr>
        <w:t>постановления</w:t>
      </w:r>
      <w:r w:rsidRPr="008D2DCE">
        <w:rPr>
          <w:sz w:val="28"/>
          <w:szCs w:val="28"/>
        </w:rPr>
        <w:t xml:space="preserve"> администрации </w:t>
      </w:r>
      <w:r w:rsidR="00472841" w:rsidRPr="008D2DCE">
        <w:rPr>
          <w:sz w:val="28"/>
          <w:szCs w:val="28"/>
        </w:rPr>
        <w:t>Терновского</w:t>
      </w:r>
      <w:r w:rsidRPr="008D2DCE">
        <w:rPr>
          <w:sz w:val="28"/>
          <w:szCs w:val="28"/>
        </w:rPr>
        <w:t xml:space="preserve"> муниципального района от 1</w:t>
      </w:r>
      <w:r w:rsidR="008D2DCE" w:rsidRPr="008D2DCE">
        <w:rPr>
          <w:sz w:val="28"/>
          <w:szCs w:val="28"/>
        </w:rPr>
        <w:t>6</w:t>
      </w:r>
      <w:r w:rsidRPr="008D2DCE">
        <w:rPr>
          <w:sz w:val="28"/>
          <w:szCs w:val="28"/>
        </w:rPr>
        <w:t xml:space="preserve">.04.2013 № </w:t>
      </w:r>
      <w:r w:rsidR="008D2DCE" w:rsidRPr="008D2DCE">
        <w:rPr>
          <w:sz w:val="28"/>
          <w:szCs w:val="28"/>
        </w:rPr>
        <w:t>140</w:t>
      </w:r>
      <w:r w:rsidRPr="008D2DCE">
        <w:rPr>
          <w:sz w:val="28"/>
          <w:szCs w:val="28"/>
        </w:rPr>
        <w:t xml:space="preserve">«Об утверждении плана мероприятий («дорожной карты») </w:t>
      </w:r>
      <w:r w:rsidR="00472841" w:rsidRPr="008D2DCE">
        <w:rPr>
          <w:sz w:val="28"/>
          <w:szCs w:val="28"/>
        </w:rPr>
        <w:t xml:space="preserve">Терновского </w:t>
      </w:r>
      <w:r w:rsidRPr="008D2DCE">
        <w:rPr>
          <w:sz w:val="28"/>
          <w:szCs w:val="28"/>
        </w:rPr>
        <w:t>муниципального района Воронежской области  «Изменения в отраслях социальной сферы, направленные на  повышение эффективности сферы культуры».</w:t>
      </w:r>
    </w:p>
    <w:p w14:paraId="7448CA59" w14:textId="77777777" w:rsidR="00665F8C" w:rsidRPr="00CF1110" w:rsidRDefault="00665F8C" w:rsidP="004D7E8D">
      <w:pPr>
        <w:pStyle w:val="11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110">
        <w:rPr>
          <w:rFonts w:ascii="Times New Roman" w:hAnsi="Times New Roman" w:cs="Times New Roman"/>
          <w:sz w:val="28"/>
          <w:szCs w:val="28"/>
        </w:rPr>
        <w:t xml:space="preserve">Реализация такого </w:t>
      </w:r>
      <w:proofErr w:type="gramStart"/>
      <w:r w:rsidRPr="00CF1110">
        <w:rPr>
          <w:rFonts w:ascii="Times New Roman" w:hAnsi="Times New Roman" w:cs="Times New Roman"/>
          <w:sz w:val="28"/>
          <w:szCs w:val="28"/>
        </w:rPr>
        <w:t>перехода  предполагает</w:t>
      </w:r>
      <w:proofErr w:type="gramEnd"/>
      <w:r w:rsidRPr="00CF1110">
        <w:rPr>
          <w:rFonts w:ascii="Times New Roman" w:hAnsi="Times New Roman" w:cs="Times New Roman"/>
          <w:sz w:val="28"/>
          <w:szCs w:val="28"/>
        </w:rPr>
        <w:t>:</w:t>
      </w:r>
    </w:p>
    <w:p w14:paraId="2787AE7F" w14:textId="77777777" w:rsidR="00665F8C" w:rsidRPr="00CF1110" w:rsidRDefault="00665F8C" w:rsidP="004D7E8D">
      <w:pPr>
        <w:pStyle w:val="11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11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межуровневое и межведомственное взаимодействие, </w:t>
      </w:r>
      <w:r w:rsidRPr="00CF1110">
        <w:rPr>
          <w:rFonts w:ascii="Times New Roman" w:hAnsi="Times New Roman" w:cs="Times New Roman"/>
          <w:sz w:val="28"/>
          <w:szCs w:val="28"/>
        </w:rPr>
        <w:t>комплексное решение задач реализации муниципальной политики в области культуры;</w:t>
      </w:r>
    </w:p>
    <w:p w14:paraId="1B3E02D9" w14:textId="77777777" w:rsidR="00665F8C" w:rsidRDefault="00665F8C" w:rsidP="004D7E8D">
      <w:pPr>
        <w:pStyle w:val="11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110">
        <w:rPr>
          <w:rFonts w:ascii="Times New Roman" w:hAnsi="Times New Roman" w:cs="Times New Roman"/>
          <w:sz w:val="28"/>
          <w:szCs w:val="28"/>
        </w:rPr>
        <w:t>- качественное изменение подходов к о</w:t>
      </w:r>
      <w:r>
        <w:rPr>
          <w:rFonts w:ascii="Times New Roman" w:hAnsi="Times New Roman" w:cs="Times New Roman"/>
          <w:sz w:val="28"/>
          <w:szCs w:val="28"/>
        </w:rPr>
        <w:t xml:space="preserve">казанию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услуг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сфере культуры;</w:t>
      </w:r>
    </w:p>
    <w:p w14:paraId="350007F7" w14:textId="77777777" w:rsidR="00AF11EE" w:rsidRDefault="00665F8C" w:rsidP="004D7E8D">
      <w:pPr>
        <w:pStyle w:val="11"/>
        <w:shd w:val="clear" w:color="auto" w:fill="FFFFFF"/>
        <w:tabs>
          <w:tab w:val="left" w:pos="709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3B4C9F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широкого, без каких-либо ограничений, доступа каждого гражданина к </w:t>
      </w:r>
      <w:r w:rsidRPr="003B4C9F">
        <w:rPr>
          <w:rFonts w:ascii="Times New Roman" w:hAnsi="Times New Roman" w:cs="Times New Roman"/>
          <w:sz w:val="28"/>
          <w:szCs w:val="28"/>
        </w:rPr>
        <w:t>культурным ценностям через формирование публичных электронных библиотек и Интернет-ресурсов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D3E4CFF" w14:textId="77777777" w:rsidR="00AF11EE" w:rsidRPr="00AF11EE" w:rsidRDefault="00AF11EE" w:rsidP="004D7E8D">
      <w:pPr>
        <w:pStyle w:val="11"/>
        <w:shd w:val="clear" w:color="auto" w:fill="FFFFFF"/>
        <w:tabs>
          <w:tab w:val="left" w:pos="709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1EE">
        <w:rPr>
          <w:rFonts w:ascii="Times New Roman" w:hAnsi="Times New Roman" w:cs="Times New Roman"/>
          <w:sz w:val="28"/>
          <w:szCs w:val="28"/>
        </w:rPr>
        <w:t xml:space="preserve">- </w:t>
      </w:r>
      <w:r w:rsidRPr="00AF11EE">
        <w:rPr>
          <w:rFonts w:ascii="Times New Roman" w:eastAsia="Times New Roman" w:hAnsi="Times New Roman" w:cs="Times New Roman"/>
          <w:sz w:val="28"/>
          <w:szCs w:val="28"/>
        </w:rPr>
        <w:t xml:space="preserve">приобщение </w:t>
      </w:r>
      <w:proofErr w:type="gramStart"/>
      <w:r w:rsidRPr="00AF11EE">
        <w:rPr>
          <w:rFonts w:ascii="Times New Roman" w:eastAsia="Times New Roman" w:hAnsi="Times New Roman" w:cs="Times New Roman"/>
          <w:sz w:val="28"/>
          <w:szCs w:val="28"/>
        </w:rPr>
        <w:t>населения  района</w:t>
      </w:r>
      <w:proofErr w:type="gramEnd"/>
      <w:r w:rsidRPr="00AF11EE">
        <w:rPr>
          <w:rFonts w:ascii="Times New Roman" w:eastAsia="Times New Roman" w:hAnsi="Times New Roman" w:cs="Times New Roman"/>
          <w:sz w:val="28"/>
          <w:szCs w:val="28"/>
        </w:rPr>
        <w:t xml:space="preserve"> к культурным ценностям, пропаганда достижений в различных сферах деятельности;</w:t>
      </w:r>
    </w:p>
    <w:p w14:paraId="3A1CAA4E" w14:textId="77777777" w:rsidR="00665F8C" w:rsidRPr="00CF1110" w:rsidRDefault="003C5D61" w:rsidP="004D7E8D">
      <w:pPr>
        <w:pStyle w:val="11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улучшение</w:t>
      </w:r>
      <w:r w:rsidR="00665F8C" w:rsidRPr="00CF1110">
        <w:rPr>
          <w:rFonts w:ascii="Times New Roman" w:hAnsi="Times New Roman" w:cs="Times New Roman"/>
          <w:sz w:val="28"/>
          <w:szCs w:val="28"/>
        </w:rPr>
        <w:t xml:space="preserve"> матер</w:t>
      </w:r>
      <w:r w:rsidR="00665F8C">
        <w:rPr>
          <w:rFonts w:ascii="Times New Roman" w:hAnsi="Times New Roman" w:cs="Times New Roman"/>
          <w:sz w:val="28"/>
          <w:szCs w:val="28"/>
        </w:rPr>
        <w:t>иально-технической базы отрасли;</w:t>
      </w:r>
    </w:p>
    <w:p w14:paraId="78BE39BD" w14:textId="77777777" w:rsidR="00665F8C" w:rsidRPr="00CF1110" w:rsidRDefault="00665F8C" w:rsidP="004D7E8D">
      <w:pPr>
        <w:pStyle w:val="11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110">
        <w:rPr>
          <w:rFonts w:ascii="Times New Roman" w:hAnsi="Times New Roman" w:cs="Times New Roman"/>
          <w:sz w:val="28"/>
          <w:szCs w:val="28"/>
        </w:rPr>
        <w:t>- укрепление кадрового потенциала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4BA0BD6" w14:textId="77777777" w:rsidR="00665F8C" w:rsidRDefault="00665F8C" w:rsidP="004D7E8D">
      <w:pPr>
        <w:pStyle w:val="11"/>
        <w:spacing w:line="24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молодежи в духе патриотизма, толерантности, соблюдении морально-этических норм и правил.</w:t>
      </w:r>
    </w:p>
    <w:p w14:paraId="6064D41A" w14:textId="77777777" w:rsidR="00665F8C" w:rsidRDefault="00665F8C" w:rsidP="004D7E8D">
      <w:pPr>
        <w:ind w:left="1100" w:hanging="39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</w:t>
      </w:r>
      <w:r w:rsidRPr="00CF1110">
        <w:rPr>
          <w:b/>
          <w:bCs/>
          <w:sz w:val="28"/>
          <w:szCs w:val="28"/>
        </w:rPr>
        <w:t>. Приоритеты муниципальной политики</w:t>
      </w:r>
    </w:p>
    <w:p w14:paraId="1729CE9A" w14:textId="77777777" w:rsidR="00665F8C" w:rsidRDefault="00665F8C" w:rsidP="004D7E8D">
      <w:pPr>
        <w:ind w:left="1100" w:hanging="391"/>
        <w:jc w:val="center"/>
        <w:rPr>
          <w:b/>
          <w:bCs/>
          <w:sz w:val="28"/>
          <w:szCs w:val="28"/>
        </w:rPr>
      </w:pPr>
      <w:r w:rsidRPr="00CF1110">
        <w:rPr>
          <w:b/>
          <w:bCs/>
          <w:sz w:val="28"/>
          <w:szCs w:val="28"/>
        </w:rPr>
        <w:t xml:space="preserve">в соответствующей сфере социально-экономического развития, цели, задачи, целевые показатели эффективности реализации </w:t>
      </w:r>
      <w:proofErr w:type="gramStart"/>
      <w:r w:rsidRPr="00CF1110">
        <w:rPr>
          <w:b/>
          <w:bCs/>
          <w:sz w:val="28"/>
          <w:szCs w:val="28"/>
        </w:rPr>
        <w:t>муниципальной  программы</w:t>
      </w:r>
      <w:proofErr w:type="gramEnd"/>
      <w:r w:rsidRPr="00CF1110">
        <w:rPr>
          <w:b/>
          <w:bCs/>
          <w:sz w:val="28"/>
          <w:szCs w:val="28"/>
        </w:rPr>
        <w:t>, описание ожидаемых конечных результатов реализации муниципальной программы, сроков</w:t>
      </w:r>
    </w:p>
    <w:p w14:paraId="39E7A5AA" w14:textId="77777777" w:rsidR="00665F8C" w:rsidRDefault="00665F8C" w:rsidP="004D7E8D">
      <w:pPr>
        <w:ind w:left="1100" w:hanging="391"/>
        <w:jc w:val="center"/>
        <w:rPr>
          <w:b/>
          <w:bCs/>
          <w:sz w:val="28"/>
          <w:szCs w:val="28"/>
        </w:rPr>
      </w:pPr>
      <w:r w:rsidRPr="00CF1110">
        <w:rPr>
          <w:b/>
          <w:bCs/>
          <w:sz w:val="28"/>
          <w:szCs w:val="28"/>
        </w:rPr>
        <w:t>и этапов реализации муниципальной программы</w:t>
      </w:r>
    </w:p>
    <w:p w14:paraId="06CB3BAF" w14:textId="77777777" w:rsidR="00665F8C" w:rsidRDefault="00665F8C" w:rsidP="004D7E8D">
      <w:pPr>
        <w:ind w:left="1100" w:hanging="391"/>
        <w:jc w:val="center"/>
        <w:rPr>
          <w:sz w:val="28"/>
          <w:szCs w:val="28"/>
        </w:rPr>
      </w:pPr>
    </w:p>
    <w:p w14:paraId="3DBD62A5" w14:textId="77777777" w:rsidR="00665F8C" w:rsidRPr="00CF1110" w:rsidRDefault="00665F8C" w:rsidP="004D7E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F1110">
        <w:rPr>
          <w:sz w:val="28"/>
          <w:szCs w:val="28"/>
        </w:rPr>
        <w:t xml:space="preserve">.1. Приоритеты </w:t>
      </w:r>
      <w:proofErr w:type="gramStart"/>
      <w:r w:rsidRPr="00CF1110">
        <w:rPr>
          <w:sz w:val="28"/>
          <w:szCs w:val="28"/>
        </w:rPr>
        <w:t>муниципальной  политики</w:t>
      </w:r>
      <w:proofErr w:type="gramEnd"/>
      <w:r w:rsidR="00A01EB1">
        <w:rPr>
          <w:sz w:val="28"/>
          <w:szCs w:val="28"/>
        </w:rPr>
        <w:t xml:space="preserve"> </w:t>
      </w:r>
      <w:r w:rsidRPr="00CF1110">
        <w:rPr>
          <w:sz w:val="28"/>
          <w:szCs w:val="28"/>
        </w:rPr>
        <w:t xml:space="preserve">в сфере реализации </w:t>
      </w:r>
      <w:r>
        <w:rPr>
          <w:sz w:val="28"/>
          <w:szCs w:val="28"/>
        </w:rPr>
        <w:t>муниципальной  программы.</w:t>
      </w:r>
    </w:p>
    <w:p w14:paraId="257E2504" w14:textId="77777777" w:rsidR="00665F8C" w:rsidRPr="00CF1110" w:rsidRDefault="00665F8C" w:rsidP="004D7E8D">
      <w:pPr>
        <w:ind w:firstLine="708"/>
        <w:jc w:val="both"/>
        <w:rPr>
          <w:sz w:val="28"/>
          <w:szCs w:val="28"/>
        </w:rPr>
      </w:pPr>
      <w:r w:rsidRPr="00CF1110">
        <w:rPr>
          <w:sz w:val="28"/>
          <w:szCs w:val="28"/>
        </w:rPr>
        <w:t> </w:t>
      </w:r>
    </w:p>
    <w:p w14:paraId="735ED275" w14:textId="77777777" w:rsidR="00665F8C" w:rsidRPr="00CF1110" w:rsidRDefault="00665F8C" w:rsidP="004D7E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F1110">
        <w:rPr>
          <w:sz w:val="28"/>
          <w:szCs w:val="28"/>
        </w:rPr>
        <w:t>Развитие сферы культуры является одним из приоритетных направлений социальной политики государства.</w:t>
      </w:r>
    </w:p>
    <w:p w14:paraId="17BCC1B3" w14:textId="77777777" w:rsidR="00665F8C" w:rsidRPr="00CF1110" w:rsidRDefault="00665F8C" w:rsidP="004D7E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F1110">
        <w:rPr>
          <w:sz w:val="28"/>
          <w:szCs w:val="28"/>
        </w:rPr>
        <w:t>В соответствии с Концепцией долгосрочного социально-экономического развития Российской Федерации на период до 202</w:t>
      </w:r>
      <w:r w:rsidR="00472841">
        <w:rPr>
          <w:sz w:val="28"/>
          <w:szCs w:val="28"/>
        </w:rPr>
        <w:t>6</w:t>
      </w:r>
      <w:r w:rsidRPr="00CF1110">
        <w:rPr>
          <w:sz w:val="28"/>
          <w:szCs w:val="28"/>
        </w:rPr>
        <w:t xml:space="preserve"> года, </w:t>
      </w:r>
      <w:hyperlink r:id="rId11" w:history="1">
        <w:r w:rsidRPr="005E19D0">
          <w:rPr>
            <w:rStyle w:val="af2"/>
            <w:color w:val="auto"/>
            <w:spacing w:val="2"/>
            <w:sz w:val="28"/>
            <w:szCs w:val="28"/>
            <w:shd w:val="clear" w:color="auto" w:fill="FFFFFF"/>
          </w:rPr>
          <w:t>Основ государственной культурной политики</w:t>
        </w:r>
      </w:hyperlink>
      <w:r w:rsidRPr="005E19D0">
        <w:rPr>
          <w:spacing w:val="2"/>
          <w:sz w:val="28"/>
          <w:szCs w:val="28"/>
          <w:shd w:val="clear" w:color="auto" w:fill="FFFFFF"/>
        </w:rPr>
        <w:t>, утвержденных</w:t>
      </w:r>
      <w:r w:rsidRPr="005E19D0">
        <w:rPr>
          <w:rStyle w:val="apple-converted-space"/>
          <w:spacing w:val="2"/>
          <w:sz w:val="28"/>
          <w:szCs w:val="28"/>
          <w:shd w:val="clear" w:color="auto" w:fill="FFFFFF"/>
        </w:rPr>
        <w:t> </w:t>
      </w:r>
      <w:hyperlink r:id="rId12" w:history="1">
        <w:r w:rsidRPr="005E19D0">
          <w:rPr>
            <w:rStyle w:val="af2"/>
            <w:color w:val="auto"/>
            <w:spacing w:val="2"/>
            <w:sz w:val="28"/>
            <w:szCs w:val="28"/>
            <w:shd w:val="clear" w:color="auto" w:fill="FFFFFF"/>
          </w:rPr>
          <w:t>Указом Президента Российской Федерации от 24 декабря 2014 года N 808 "Об утверждении Основ государственной культурной политики"</w:t>
        </w:r>
      </w:hyperlink>
      <w:r w:rsidR="003C5D61">
        <w:t xml:space="preserve">, </w:t>
      </w:r>
      <w:r w:rsidRPr="00CD0A2B">
        <w:rPr>
          <w:sz w:val="28"/>
          <w:szCs w:val="28"/>
        </w:rPr>
        <w:t>Стратегией государственной культурной политики на период до 2030 года, утвержденной</w:t>
      </w:r>
      <w:r w:rsidR="00A01EB1">
        <w:rPr>
          <w:sz w:val="28"/>
          <w:szCs w:val="28"/>
        </w:rPr>
        <w:t xml:space="preserve"> </w:t>
      </w:r>
      <w:hyperlink r:id="rId13" w:history="1">
        <w:r w:rsidRPr="00CD0A2B">
          <w:rPr>
            <w:sz w:val="28"/>
            <w:szCs w:val="28"/>
          </w:rPr>
          <w:t>Распоряжением Правительства РФ от 29.02.2016 N 326-р «Об утверждении Стратегии государственной культурной политики на период до 2030года»</w:t>
        </w:r>
      </w:hyperlink>
      <w:r w:rsidRPr="00CD0A2B">
        <w:rPr>
          <w:sz w:val="28"/>
          <w:szCs w:val="28"/>
        </w:rPr>
        <w:t>,</w:t>
      </w:r>
      <w:r>
        <w:rPr>
          <w:sz w:val="28"/>
          <w:szCs w:val="28"/>
        </w:rPr>
        <w:t xml:space="preserve"> культуре отводится ведущая роль в формировании человеческого капитала, создающего экономику знаний и </w:t>
      </w:r>
      <w:r w:rsidRPr="00CF1110">
        <w:rPr>
          <w:sz w:val="28"/>
          <w:szCs w:val="28"/>
        </w:rPr>
        <w:t>выделяются следующие приоритетные направления:</w:t>
      </w:r>
    </w:p>
    <w:p w14:paraId="3F5FB8C8" w14:textId="77777777" w:rsidR="00665F8C" w:rsidRPr="00CF1110" w:rsidRDefault="00665F8C" w:rsidP="004D7E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1110">
        <w:rPr>
          <w:sz w:val="28"/>
          <w:szCs w:val="28"/>
        </w:rPr>
        <w:t>обеспечение максимальной доступности для граждан России культурных благ и образования в сфере культуры и искусства;</w:t>
      </w:r>
    </w:p>
    <w:p w14:paraId="5640B8CE" w14:textId="77777777" w:rsidR="00665F8C" w:rsidRPr="00CF1110" w:rsidRDefault="00665F8C" w:rsidP="004D7E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1110">
        <w:rPr>
          <w:sz w:val="28"/>
          <w:szCs w:val="28"/>
        </w:rPr>
        <w:t>создание условий для повышения качества и разнообразия услуг, предоставляемых в сфере культуры;</w:t>
      </w:r>
    </w:p>
    <w:p w14:paraId="0BFEA31C" w14:textId="77777777" w:rsidR="00665F8C" w:rsidRPr="00CF1110" w:rsidRDefault="00665F8C" w:rsidP="004D7E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1110">
        <w:rPr>
          <w:sz w:val="28"/>
          <w:szCs w:val="28"/>
        </w:rPr>
        <w:t>сохранение и популяризация культурного наследия народов России;</w:t>
      </w:r>
    </w:p>
    <w:p w14:paraId="42C42EB5" w14:textId="77777777" w:rsidR="00665F8C" w:rsidRDefault="00665F8C" w:rsidP="004D7E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1110">
        <w:rPr>
          <w:sz w:val="28"/>
          <w:szCs w:val="28"/>
        </w:rPr>
        <w:t>сов</w:t>
      </w:r>
      <w:r w:rsidR="00535EE1">
        <w:rPr>
          <w:sz w:val="28"/>
          <w:szCs w:val="28"/>
        </w:rPr>
        <w:t xml:space="preserve">ершенствование организационных, </w:t>
      </w:r>
      <w:r w:rsidRPr="00CF1110">
        <w:rPr>
          <w:sz w:val="28"/>
          <w:szCs w:val="28"/>
        </w:rPr>
        <w:t>экономических и правовых механизмов развития сферы культуры.</w:t>
      </w:r>
    </w:p>
    <w:p w14:paraId="7B409ECE" w14:textId="77777777" w:rsidR="00665F8C" w:rsidRDefault="00665F8C" w:rsidP="004D7E8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1C72">
        <w:rPr>
          <w:sz w:val="28"/>
          <w:szCs w:val="28"/>
        </w:rPr>
        <w:t xml:space="preserve">Отрасль культуры объединяет деятельность по развитию </w:t>
      </w:r>
      <w:r>
        <w:rPr>
          <w:sz w:val="28"/>
          <w:szCs w:val="28"/>
        </w:rPr>
        <w:t xml:space="preserve">клубного, </w:t>
      </w:r>
      <w:r w:rsidRPr="00761C72">
        <w:rPr>
          <w:sz w:val="28"/>
          <w:szCs w:val="28"/>
        </w:rPr>
        <w:t>библиотечного</w:t>
      </w:r>
      <w:r w:rsidR="00AF11EE">
        <w:rPr>
          <w:sz w:val="28"/>
          <w:szCs w:val="28"/>
        </w:rPr>
        <w:t xml:space="preserve"> и музейного</w:t>
      </w:r>
      <w:r w:rsidRPr="00761C72">
        <w:rPr>
          <w:sz w:val="28"/>
          <w:szCs w:val="28"/>
        </w:rPr>
        <w:t xml:space="preserve"> дела, поддержке и развитию исполнительских искусств, сохранению нематериального культурного наследия и развитию традиционной народной культуры, укреплению </w:t>
      </w:r>
      <w:r>
        <w:rPr>
          <w:sz w:val="28"/>
          <w:szCs w:val="28"/>
        </w:rPr>
        <w:t>межведомственных связей</w:t>
      </w:r>
      <w:r w:rsidRPr="00761C72">
        <w:rPr>
          <w:sz w:val="28"/>
          <w:szCs w:val="28"/>
        </w:rPr>
        <w:t>.</w:t>
      </w:r>
    </w:p>
    <w:p w14:paraId="791948DB" w14:textId="77777777" w:rsidR="00665F8C" w:rsidRDefault="00665F8C" w:rsidP="004D7E8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A0CFBDC" w14:textId="77777777" w:rsidR="00665F8C" w:rsidRDefault="00665F8C" w:rsidP="004D7E8D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F75F8">
        <w:rPr>
          <w:rFonts w:ascii="Times New Roman" w:hAnsi="Times New Roman" w:cs="Times New Roman"/>
          <w:sz w:val="28"/>
          <w:szCs w:val="28"/>
        </w:rPr>
        <w:t xml:space="preserve">.2. Цели, задачи и показатели (индикаторы) достижения целей и решения задач.   </w:t>
      </w:r>
    </w:p>
    <w:p w14:paraId="3F26FBF7" w14:textId="77777777" w:rsidR="00665F8C" w:rsidRPr="007F75F8" w:rsidRDefault="00665F8C" w:rsidP="004D7E8D">
      <w:pPr>
        <w:pStyle w:val="ConsPlusNormal"/>
        <w:ind w:firstLine="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559D12CA" w14:textId="77777777" w:rsidR="00665F8C" w:rsidRPr="00CF1110" w:rsidRDefault="00665F8C" w:rsidP="00472841">
      <w:pPr>
        <w:pStyle w:val="ab"/>
        <w:tabs>
          <w:tab w:val="right" w:pos="9747"/>
        </w:tabs>
        <w:ind w:firstLine="709"/>
        <w:jc w:val="both"/>
      </w:pPr>
      <w:r w:rsidRPr="00905677">
        <w:rPr>
          <w:rFonts w:ascii="Times New Roman" w:hAnsi="Times New Roman" w:cs="Times New Roman"/>
        </w:rPr>
        <w:lastRenderedPageBreak/>
        <w:t>В соответствии с Указом Президента Российской Федерации от 07.05.2012</w:t>
      </w:r>
      <w:r w:rsidRPr="00905677">
        <w:rPr>
          <w:rFonts w:cs="Times New Roman" w:hint="eastAsia"/>
        </w:rPr>
        <w:t>№</w:t>
      </w:r>
      <w:r w:rsidR="00FB02E5">
        <w:t>597</w:t>
      </w:r>
      <w:r w:rsidRPr="00905677">
        <w:t>«</w:t>
      </w:r>
      <w:r w:rsidRPr="00905677">
        <w:rPr>
          <w:rFonts w:cs="Times New Roman" w:hint="eastAsia"/>
        </w:rPr>
        <w:t>Омероприятияхпореализациигосударственнойсоциальнойполитики</w:t>
      </w:r>
      <w:r w:rsidRPr="00905677">
        <w:t xml:space="preserve">», </w:t>
      </w:r>
      <w:r w:rsidRPr="00905677">
        <w:rPr>
          <w:rFonts w:cs="Times New Roman" w:hint="eastAsia"/>
        </w:rPr>
        <w:t>распоряжением</w:t>
      </w:r>
      <w:r w:rsidR="00A01EB1">
        <w:rPr>
          <w:rFonts w:asciiTheme="minorHAnsi" w:hAnsiTheme="minorHAnsi" w:cs="Times New Roman"/>
        </w:rPr>
        <w:t xml:space="preserve"> </w:t>
      </w:r>
      <w:r w:rsidRPr="00905677">
        <w:rPr>
          <w:rFonts w:cs="Times New Roman" w:hint="eastAsia"/>
        </w:rPr>
        <w:t>Правительства</w:t>
      </w:r>
      <w:r w:rsidR="00A01EB1">
        <w:rPr>
          <w:rFonts w:asciiTheme="minorHAnsi" w:hAnsiTheme="minorHAnsi" w:cs="Times New Roman"/>
        </w:rPr>
        <w:t xml:space="preserve"> </w:t>
      </w:r>
      <w:r w:rsidRPr="00905677">
        <w:rPr>
          <w:rFonts w:cs="Times New Roman" w:hint="eastAsia"/>
        </w:rPr>
        <w:t>Росс</w:t>
      </w:r>
      <w:r>
        <w:rPr>
          <w:rFonts w:cs="Times New Roman" w:hint="eastAsia"/>
        </w:rPr>
        <w:t>ийской</w:t>
      </w:r>
      <w:r w:rsidR="00A01EB1">
        <w:rPr>
          <w:rFonts w:asciiTheme="minorHAnsi" w:hAnsiTheme="minorHAnsi" w:cs="Times New Roman"/>
        </w:rPr>
        <w:t xml:space="preserve"> </w:t>
      </w:r>
      <w:r>
        <w:rPr>
          <w:rFonts w:cs="Times New Roman" w:hint="eastAsia"/>
        </w:rPr>
        <w:t>Федерации</w:t>
      </w:r>
      <w:r w:rsidR="00A01EB1">
        <w:rPr>
          <w:rFonts w:asciiTheme="minorHAnsi" w:hAnsiTheme="minorHAnsi" w:cs="Times New Roman"/>
        </w:rPr>
        <w:t xml:space="preserve"> </w:t>
      </w:r>
      <w:r>
        <w:rPr>
          <w:rFonts w:cs="Times New Roman" w:hint="eastAsia"/>
        </w:rPr>
        <w:t>от</w:t>
      </w:r>
      <w:r>
        <w:t xml:space="preserve"> 28.12.2012</w:t>
      </w:r>
      <w:r w:rsidR="008F30C6">
        <w:rPr>
          <w:rFonts w:asciiTheme="minorHAnsi" w:hAnsiTheme="minorHAnsi"/>
        </w:rPr>
        <w:t xml:space="preserve"> г. </w:t>
      </w:r>
      <w:r w:rsidRPr="00905677">
        <w:rPr>
          <w:rFonts w:cs="Times New Roman" w:hint="eastAsia"/>
        </w:rPr>
        <w:t>№</w:t>
      </w:r>
      <w:r w:rsidRPr="00905677">
        <w:t>2606-</w:t>
      </w:r>
      <w:r w:rsidRPr="00905677">
        <w:rPr>
          <w:rFonts w:cs="Times New Roman" w:hint="eastAsia"/>
        </w:rPr>
        <w:t>р</w:t>
      </w:r>
      <w:r w:rsidRPr="00905677">
        <w:t xml:space="preserve"> «</w:t>
      </w:r>
      <w:r w:rsidRPr="00905677">
        <w:rPr>
          <w:rFonts w:cs="Times New Roman" w:hint="eastAsia"/>
        </w:rPr>
        <w:t>Об</w:t>
      </w:r>
      <w:r w:rsidR="00A01EB1">
        <w:rPr>
          <w:rFonts w:asciiTheme="minorHAnsi" w:hAnsiTheme="minorHAnsi" w:cs="Times New Roman"/>
        </w:rPr>
        <w:t xml:space="preserve"> </w:t>
      </w:r>
      <w:r w:rsidRPr="00905677">
        <w:rPr>
          <w:rFonts w:cs="Times New Roman" w:hint="eastAsia"/>
        </w:rPr>
        <w:t>утверждении</w:t>
      </w:r>
      <w:r w:rsidR="00A01EB1">
        <w:rPr>
          <w:rFonts w:asciiTheme="minorHAnsi" w:hAnsiTheme="minorHAnsi" w:cs="Times New Roman"/>
        </w:rPr>
        <w:t xml:space="preserve"> </w:t>
      </w:r>
      <w:r w:rsidRPr="00905677">
        <w:rPr>
          <w:rFonts w:cs="Times New Roman" w:hint="eastAsia"/>
        </w:rPr>
        <w:t>плана</w:t>
      </w:r>
      <w:r w:rsidR="00A01EB1">
        <w:rPr>
          <w:rFonts w:asciiTheme="minorHAnsi" w:hAnsiTheme="minorHAnsi" w:cs="Times New Roman"/>
        </w:rPr>
        <w:t xml:space="preserve"> </w:t>
      </w:r>
      <w:r w:rsidRPr="00905677">
        <w:rPr>
          <w:rFonts w:cs="Times New Roman" w:hint="eastAsia"/>
        </w:rPr>
        <w:t>мероприятий</w:t>
      </w:r>
      <w:r w:rsidRPr="00905677">
        <w:t xml:space="preserve">  «</w:t>
      </w:r>
      <w:r w:rsidRPr="00905677">
        <w:rPr>
          <w:rFonts w:cs="Times New Roman" w:hint="eastAsia"/>
        </w:rPr>
        <w:t>Измене</w:t>
      </w:r>
      <w:r>
        <w:rPr>
          <w:rFonts w:cs="Times New Roman" w:hint="eastAsia"/>
        </w:rPr>
        <w:t>ния</w:t>
      </w:r>
      <w:r w:rsidR="00A01EB1">
        <w:rPr>
          <w:rFonts w:asciiTheme="minorHAnsi" w:hAnsiTheme="minorHAnsi" w:cs="Times New Roman"/>
        </w:rPr>
        <w:t xml:space="preserve"> </w:t>
      </w:r>
      <w:r>
        <w:rPr>
          <w:rFonts w:cs="Times New Roman" w:hint="eastAsia"/>
        </w:rPr>
        <w:t>в</w:t>
      </w:r>
      <w:r w:rsidR="00A01EB1">
        <w:rPr>
          <w:rFonts w:asciiTheme="minorHAnsi" w:hAnsiTheme="minorHAnsi" w:cs="Times New Roman"/>
        </w:rPr>
        <w:t xml:space="preserve"> </w:t>
      </w:r>
      <w:r>
        <w:rPr>
          <w:rFonts w:cs="Times New Roman" w:hint="eastAsia"/>
        </w:rPr>
        <w:t>отраслях</w:t>
      </w:r>
      <w:r w:rsidR="00A01EB1">
        <w:rPr>
          <w:rFonts w:asciiTheme="minorHAnsi" w:hAnsiTheme="minorHAnsi" w:cs="Times New Roman"/>
        </w:rPr>
        <w:t xml:space="preserve"> </w:t>
      </w:r>
      <w:r>
        <w:rPr>
          <w:rFonts w:cs="Times New Roman" w:hint="eastAsia"/>
        </w:rPr>
        <w:t>социальной</w:t>
      </w:r>
      <w:r w:rsidR="00A01EB1">
        <w:rPr>
          <w:rFonts w:asciiTheme="minorHAnsi" w:hAnsiTheme="minorHAnsi" w:cs="Times New Roman"/>
        </w:rPr>
        <w:t xml:space="preserve"> </w:t>
      </w:r>
      <w:r>
        <w:rPr>
          <w:rFonts w:cs="Times New Roman" w:hint="eastAsia"/>
        </w:rPr>
        <w:t>сферы</w:t>
      </w:r>
      <w:r w:rsidRPr="00905677">
        <w:t xml:space="preserve">, </w:t>
      </w:r>
      <w:r w:rsidRPr="00905677">
        <w:rPr>
          <w:rFonts w:cs="Times New Roman" w:hint="eastAsia"/>
        </w:rPr>
        <w:t>направленные</w:t>
      </w:r>
      <w:r w:rsidR="00A01EB1">
        <w:rPr>
          <w:rFonts w:asciiTheme="minorHAnsi" w:hAnsiTheme="minorHAnsi" w:cs="Times New Roman"/>
        </w:rPr>
        <w:t xml:space="preserve"> </w:t>
      </w:r>
      <w:r w:rsidRPr="00905677">
        <w:rPr>
          <w:rFonts w:cs="Times New Roman" w:hint="eastAsia"/>
        </w:rPr>
        <w:t>на</w:t>
      </w:r>
      <w:r w:rsidR="00A01EB1">
        <w:rPr>
          <w:rFonts w:asciiTheme="minorHAnsi" w:hAnsiTheme="minorHAnsi" w:cs="Times New Roman"/>
        </w:rPr>
        <w:t xml:space="preserve"> </w:t>
      </w:r>
      <w:r w:rsidRPr="00905677">
        <w:rPr>
          <w:rFonts w:cs="Times New Roman" w:hint="eastAsia"/>
        </w:rPr>
        <w:t>повышение</w:t>
      </w:r>
      <w:r w:rsidR="00A01EB1">
        <w:rPr>
          <w:rFonts w:asciiTheme="minorHAnsi" w:hAnsiTheme="minorHAnsi" w:cs="Times New Roman"/>
        </w:rPr>
        <w:t xml:space="preserve"> </w:t>
      </w:r>
      <w:r w:rsidRPr="00905677">
        <w:rPr>
          <w:rFonts w:cs="Times New Roman" w:hint="eastAsia"/>
        </w:rPr>
        <w:t>эффективности</w:t>
      </w:r>
      <w:r w:rsidR="00A01EB1">
        <w:rPr>
          <w:rFonts w:asciiTheme="minorHAnsi" w:hAnsiTheme="minorHAnsi" w:cs="Times New Roman"/>
        </w:rPr>
        <w:t xml:space="preserve"> </w:t>
      </w:r>
      <w:r w:rsidRPr="00905677">
        <w:rPr>
          <w:rFonts w:cs="Times New Roman" w:hint="eastAsia"/>
        </w:rPr>
        <w:t>сферы</w:t>
      </w:r>
      <w:r w:rsidR="00A01EB1">
        <w:rPr>
          <w:rFonts w:asciiTheme="minorHAnsi" w:hAnsiTheme="minorHAnsi" w:cs="Times New Roman"/>
        </w:rPr>
        <w:t xml:space="preserve"> </w:t>
      </w:r>
      <w:r w:rsidRPr="00905677">
        <w:rPr>
          <w:rFonts w:cs="Times New Roman" w:hint="eastAsia"/>
        </w:rPr>
        <w:t>культуры</w:t>
      </w:r>
      <w:r w:rsidRPr="00905677">
        <w:t xml:space="preserve">», </w:t>
      </w:r>
      <w:r w:rsidRPr="00905677">
        <w:rPr>
          <w:rFonts w:cs="Times New Roman" w:hint="eastAsia"/>
        </w:rPr>
        <w:t>распоряжениями</w:t>
      </w:r>
      <w:r w:rsidR="00A01EB1">
        <w:rPr>
          <w:rFonts w:asciiTheme="minorHAnsi" w:hAnsiTheme="minorHAnsi" w:cs="Times New Roman"/>
        </w:rPr>
        <w:t xml:space="preserve"> </w:t>
      </w:r>
      <w:r w:rsidRPr="00905677">
        <w:rPr>
          <w:rFonts w:cs="Times New Roman" w:hint="eastAsia"/>
        </w:rPr>
        <w:t>Правительства</w:t>
      </w:r>
      <w:r w:rsidR="00A01EB1">
        <w:rPr>
          <w:rFonts w:asciiTheme="minorHAnsi" w:hAnsiTheme="minorHAnsi" w:cs="Times New Roman"/>
        </w:rPr>
        <w:t xml:space="preserve"> </w:t>
      </w:r>
      <w:r w:rsidRPr="00905677">
        <w:rPr>
          <w:rFonts w:cs="Times New Roman" w:hint="eastAsia"/>
        </w:rPr>
        <w:t>Воронежской</w:t>
      </w:r>
      <w:r w:rsidR="00A01EB1">
        <w:rPr>
          <w:rFonts w:asciiTheme="minorHAnsi" w:hAnsiTheme="minorHAnsi" w:cs="Times New Roman"/>
        </w:rPr>
        <w:t xml:space="preserve"> </w:t>
      </w:r>
      <w:r w:rsidRPr="00905677">
        <w:rPr>
          <w:rFonts w:cs="Times New Roman" w:hint="eastAsia"/>
        </w:rPr>
        <w:t>области</w:t>
      </w:r>
      <w:r w:rsidR="00A01EB1">
        <w:rPr>
          <w:rFonts w:asciiTheme="minorHAnsi" w:hAnsiTheme="minorHAnsi" w:cs="Times New Roman"/>
        </w:rPr>
        <w:t xml:space="preserve"> </w:t>
      </w:r>
      <w:r w:rsidRPr="00905677">
        <w:rPr>
          <w:rFonts w:cs="Times New Roman" w:hint="eastAsia"/>
        </w:rPr>
        <w:t>от</w:t>
      </w:r>
      <w:r w:rsidRPr="00905677">
        <w:t xml:space="preserve"> 27.02.2013 </w:t>
      </w:r>
      <w:r w:rsidRPr="00905677">
        <w:rPr>
          <w:rFonts w:cs="Times New Roman" w:hint="eastAsia"/>
        </w:rPr>
        <w:t>№</w:t>
      </w:r>
      <w:r w:rsidRPr="00905677">
        <w:t>117-</w:t>
      </w:r>
      <w:r w:rsidRPr="00905677">
        <w:rPr>
          <w:rFonts w:cs="Times New Roman" w:hint="eastAsia"/>
        </w:rPr>
        <w:t>р</w:t>
      </w:r>
      <w:r w:rsidRPr="00905677">
        <w:t xml:space="preserve"> «</w:t>
      </w:r>
      <w:r w:rsidRPr="00905677">
        <w:rPr>
          <w:rFonts w:cs="Times New Roman" w:hint="eastAsia"/>
        </w:rPr>
        <w:t>Об</w:t>
      </w:r>
      <w:r w:rsidR="00A01EB1">
        <w:rPr>
          <w:rFonts w:asciiTheme="minorHAnsi" w:hAnsiTheme="minorHAnsi" w:cs="Times New Roman"/>
        </w:rPr>
        <w:t xml:space="preserve"> </w:t>
      </w:r>
      <w:r w:rsidRPr="00905677">
        <w:rPr>
          <w:rFonts w:cs="Times New Roman" w:hint="eastAsia"/>
        </w:rPr>
        <w:t>утверждении</w:t>
      </w:r>
      <w:r w:rsidR="00A01EB1">
        <w:rPr>
          <w:rFonts w:asciiTheme="minorHAnsi" w:hAnsiTheme="minorHAnsi" w:cs="Times New Roman"/>
        </w:rPr>
        <w:t xml:space="preserve"> </w:t>
      </w:r>
      <w:r w:rsidRPr="00905677">
        <w:rPr>
          <w:rFonts w:cs="Times New Roman" w:hint="eastAsia"/>
        </w:rPr>
        <w:t>плана</w:t>
      </w:r>
      <w:r w:rsidR="00A01EB1">
        <w:rPr>
          <w:rFonts w:asciiTheme="minorHAnsi" w:hAnsiTheme="minorHAnsi" w:cs="Times New Roman"/>
        </w:rPr>
        <w:t xml:space="preserve"> </w:t>
      </w:r>
      <w:r w:rsidRPr="00905677">
        <w:rPr>
          <w:rFonts w:cs="Times New Roman" w:hint="eastAsia"/>
        </w:rPr>
        <w:t>мероприятий</w:t>
      </w:r>
      <w:r w:rsidRPr="00905677">
        <w:t xml:space="preserve"> («</w:t>
      </w:r>
      <w:r w:rsidRPr="00905677">
        <w:rPr>
          <w:rFonts w:cs="Times New Roman" w:hint="eastAsia"/>
        </w:rPr>
        <w:t>дорож</w:t>
      </w:r>
      <w:r>
        <w:rPr>
          <w:rFonts w:cs="Times New Roman" w:hint="eastAsia"/>
        </w:rPr>
        <w:t>ной</w:t>
      </w:r>
      <w:r w:rsidR="00A01EB1">
        <w:rPr>
          <w:rFonts w:asciiTheme="minorHAnsi" w:hAnsiTheme="minorHAnsi" w:cs="Times New Roman"/>
        </w:rPr>
        <w:t xml:space="preserve"> </w:t>
      </w:r>
      <w:r>
        <w:rPr>
          <w:rFonts w:cs="Times New Roman" w:hint="eastAsia"/>
        </w:rPr>
        <w:t>карты</w:t>
      </w:r>
      <w:r>
        <w:t xml:space="preserve">») </w:t>
      </w:r>
      <w:r>
        <w:rPr>
          <w:rFonts w:cs="Times New Roman" w:hint="eastAsia"/>
        </w:rPr>
        <w:t>Воронежской</w:t>
      </w:r>
      <w:r w:rsidR="00A01EB1">
        <w:rPr>
          <w:rFonts w:asciiTheme="minorHAnsi" w:hAnsiTheme="minorHAnsi" w:cs="Times New Roman"/>
        </w:rPr>
        <w:t xml:space="preserve"> </w:t>
      </w:r>
      <w:r>
        <w:rPr>
          <w:rFonts w:cs="Times New Roman" w:hint="eastAsia"/>
        </w:rPr>
        <w:t>области</w:t>
      </w:r>
      <w:r w:rsidRPr="00905677">
        <w:t xml:space="preserve"> «</w:t>
      </w:r>
      <w:r w:rsidRPr="00905677">
        <w:rPr>
          <w:rFonts w:cs="Times New Roman" w:hint="eastAsia"/>
        </w:rPr>
        <w:t>Изменения</w:t>
      </w:r>
      <w:r w:rsidR="00A01EB1">
        <w:rPr>
          <w:rFonts w:asciiTheme="minorHAnsi" w:hAnsiTheme="minorHAnsi" w:cs="Times New Roman"/>
        </w:rPr>
        <w:t xml:space="preserve"> </w:t>
      </w:r>
      <w:r w:rsidRPr="00905677">
        <w:rPr>
          <w:rFonts w:cs="Times New Roman" w:hint="eastAsia"/>
        </w:rPr>
        <w:t>в</w:t>
      </w:r>
      <w:r w:rsidR="00A01EB1">
        <w:rPr>
          <w:rFonts w:asciiTheme="minorHAnsi" w:hAnsiTheme="minorHAnsi" w:cs="Times New Roman"/>
        </w:rPr>
        <w:t xml:space="preserve"> </w:t>
      </w:r>
      <w:r w:rsidRPr="00905677">
        <w:rPr>
          <w:rFonts w:cs="Times New Roman" w:hint="eastAsia"/>
        </w:rPr>
        <w:t>отрас</w:t>
      </w:r>
      <w:r>
        <w:rPr>
          <w:rFonts w:cs="Times New Roman" w:hint="eastAsia"/>
        </w:rPr>
        <w:t>лях</w:t>
      </w:r>
      <w:r w:rsidR="00A01EB1">
        <w:rPr>
          <w:rFonts w:asciiTheme="minorHAnsi" w:hAnsiTheme="minorHAnsi" w:cs="Times New Roman"/>
        </w:rPr>
        <w:t xml:space="preserve"> </w:t>
      </w:r>
      <w:r>
        <w:rPr>
          <w:rFonts w:cs="Times New Roman" w:hint="eastAsia"/>
        </w:rPr>
        <w:t>социальной</w:t>
      </w:r>
      <w:r w:rsidR="00A01EB1">
        <w:rPr>
          <w:rFonts w:asciiTheme="minorHAnsi" w:hAnsiTheme="minorHAnsi" w:cs="Times New Roman"/>
        </w:rPr>
        <w:t xml:space="preserve"> </w:t>
      </w:r>
      <w:r>
        <w:rPr>
          <w:rFonts w:cs="Times New Roman" w:hint="eastAsia"/>
        </w:rPr>
        <w:t>сферы</w:t>
      </w:r>
      <w:r>
        <w:t xml:space="preserve">, </w:t>
      </w:r>
      <w:r>
        <w:rPr>
          <w:rFonts w:cs="Times New Roman" w:hint="eastAsia"/>
        </w:rPr>
        <w:t>направленные</w:t>
      </w:r>
      <w:r w:rsidR="00A01EB1">
        <w:rPr>
          <w:rFonts w:asciiTheme="minorHAnsi" w:hAnsiTheme="minorHAnsi" w:cs="Times New Roman"/>
        </w:rPr>
        <w:t xml:space="preserve"> </w:t>
      </w:r>
      <w:r>
        <w:rPr>
          <w:rFonts w:cs="Times New Roman" w:hint="eastAsia"/>
        </w:rPr>
        <w:t>на</w:t>
      </w:r>
      <w:r w:rsidR="00A01EB1">
        <w:rPr>
          <w:rFonts w:asciiTheme="minorHAnsi" w:hAnsiTheme="minorHAnsi" w:cs="Times New Roman"/>
        </w:rPr>
        <w:t xml:space="preserve"> </w:t>
      </w:r>
      <w:r w:rsidRPr="00905677">
        <w:rPr>
          <w:rFonts w:cs="Times New Roman" w:hint="eastAsia"/>
        </w:rPr>
        <w:t>повышение</w:t>
      </w:r>
      <w:r w:rsidR="00A01EB1">
        <w:rPr>
          <w:rFonts w:asciiTheme="minorHAnsi" w:hAnsiTheme="minorHAnsi" w:cs="Times New Roman"/>
        </w:rPr>
        <w:t xml:space="preserve"> </w:t>
      </w:r>
      <w:r w:rsidRPr="00905677">
        <w:rPr>
          <w:rFonts w:cs="Times New Roman" w:hint="eastAsia"/>
        </w:rPr>
        <w:t>эффективности</w:t>
      </w:r>
      <w:r w:rsidR="00A01EB1">
        <w:rPr>
          <w:rFonts w:asciiTheme="minorHAnsi" w:hAnsiTheme="minorHAnsi" w:cs="Times New Roman"/>
        </w:rPr>
        <w:t xml:space="preserve"> </w:t>
      </w:r>
      <w:r w:rsidRPr="00905677">
        <w:rPr>
          <w:rFonts w:cs="Times New Roman" w:hint="eastAsia"/>
        </w:rPr>
        <w:t>сферы</w:t>
      </w:r>
      <w:r w:rsidR="00A01EB1">
        <w:rPr>
          <w:rFonts w:asciiTheme="minorHAnsi" w:hAnsiTheme="minorHAnsi" w:cs="Times New Roman"/>
        </w:rPr>
        <w:t xml:space="preserve"> </w:t>
      </w:r>
      <w:r w:rsidRPr="00905677">
        <w:rPr>
          <w:rFonts w:cs="Times New Roman" w:hint="eastAsia"/>
        </w:rPr>
        <w:t>культуры</w:t>
      </w:r>
      <w:r w:rsidRPr="00905677">
        <w:t xml:space="preserve">», </w:t>
      </w:r>
      <w:r w:rsidR="008D2DCE" w:rsidRPr="008D2DCE">
        <w:rPr>
          <w:rFonts w:ascii="Times New Roman" w:hAnsi="Times New Roman" w:cs="Times New Roman"/>
        </w:rPr>
        <w:t>постановления</w:t>
      </w:r>
      <w:r w:rsidR="00A01EB1">
        <w:rPr>
          <w:rFonts w:ascii="Times New Roman" w:hAnsi="Times New Roman" w:cs="Times New Roman"/>
        </w:rPr>
        <w:t xml:space="preserve"> </w:t>
      </w:r>
      <w:r w:rsidRPr="008D2DCE">
        <w:rPr>
          <w:rFonts w:cs="Times New Roman" w:hint="eastAsia"/>
        </w:rPr>
        <w:t>администрации</w:t>
      </w:r>
      <w:r w:rsidR="00A01EB1">
        <w:rPr>
          <w:rFonts w:asciiTheme="minorHAnsi" w:hAnsiTheme="minorHAnsi" w:cs="Times New Roman"/>
        </w:rPr>
        <w:t xml:space="preserve"> </w:t>
      </w:r>
      <w:r w:rsidR="00472841" w:rsidRPr="008D2DCE">
        <w:rPr>
          <w:rFonts w:ascii="Times New Roman" w:hAnsi="Times New Roman" w:cs="Times New Roman"/>
        </w:rPr>
        <w:t xml:space="preserve">Терновского </w:t>
      </w:r>
      <w:r w:rsidRPr="008D2DCE">
        <w:rPr>
          <w:rFonts w:cs="Times New Roman" w:hint="eastAsia"/>
        </w:rPr>
        <w:t>муниципального</w:t>
      </w:r>
      <w:r w:rsidR="00A01EB1">
        <w:rPr>
          <w:rFonts w:asciiTheme="minorHAnsi" w:hAnsiTheme="minorHAnsi" w:cs="Times New Roman"/>
        </w:rPr>
        <w:t xml:space="preserve"> </w:t>
      </w:r>
      <w:r w:rsidRPr="008D2DCE">
        <w:rPr>
          <w:rFonts w:cs="Times New Roman" w:hint="eastAsia"/>
        </w:rPr>
        <w:t>района</w:t>
      </w:r>
      <w:r w:rsidR="00A01EB1">
        <w:rPr>
          <w:rFonts w:asciiTheme="minorHAnsi" w:hAnsiTheme="minorHAnsi" w:cs="Times New Roman"/>
        </w:rPr>
        <w:t xml:space="preserve"> </w:t>
      </w:r>
      <w:r w:rsidRPr="008D2DCE">
        <w:rPr>
          <w:rFonts w:cs="Times New Roman" w:hint="eastAsia"/>
        </w:rPr>
        <w:t>от</w:t>
      </w:r>
      <w:r w:rsidRPr="008D2DCE">
        <w:t xml:space="preserve"> 1</w:t>
      </w:r>
      <w:r w:rsidR="008D2DCE" w:rsidRPr="008D2DCE">
        <w:rPr>
          <w:rFonts w:asciiTheme="minorHAnsi" w:hAnsiTheme="minorHAnsi"/>
        </w:rPr>
        <w:t>6</w:t>
      </w:r>
      <w:r w:rsidRPr="008D2DCE">
        <w:t xml:space="preserve">.04.2013 </w:t>
      </w:r>
      <w:r w:rsidRPr="008D2DCE">
        <w:rPr>
          <w:rFonts w:cs="Times New Roman" w:hint="eastAsia"/>
        </w:rPr>
        <w:t>№</w:t>
      </w:r>
      <w:r w:rsidR="008D2DCE" w:rsidRPr="008D2DCE">
        <w:rPr>
          <w:rFonts w:asciiTheme="minorHAnsi" w:hAnsiTheme="minorHAnsi"/>
        </w:rPr>
        <w:t>140</w:t>
      </w:r>
      <w:r w:rsidRPr="008D2DCE">
        <w:t>«</w:t>
      </w:r>
      <w:r w:rsidRPr="008D2DCE">
        <w:rPr>
          <w:rFonts w:cs="Times New Roman" w:hint="eastAsia"/>
        </w:rPr>
        <w:t>Об</w:t>
      </w:r>
      <w:r w:rsidR="00A01EB1">
        <w:rPr>
          <w:rFonts w:asciiTheme="minorHAnsi" w:hAnsiTheme="minorHAnsi" w:cs="Times New Roman"/>
        </w:rPr>
        <w:t xml:space="preserve"> </w:t>
      </w:r>
      <w:r w:rsidRPr="008D2DCE">
        <w:rPr>
          <w:rFonts w:cs="Times New Roman" w:hint="eastAsia"/>
        </w:rPr>
        <w:t>утверждении</w:t>
      </w:r>
      <w:r w:rsidR="00A01EB1">
        <w:rPr>
          <w:rFonts w:asciiTheme="minorHAnsi" w:hAnsiTheme="minorHAnsi" w:cs="Times New Roman"/>
        </w:rPr>
        <w:t xml:space="preserve"> </w:t>
      </w:r>
      <w:r w:rsidRPr="008D2DCE">
        <w:rPr>
          <w:rFonts w:cs="Times New Roman" w:hint="eastAsia"/>
        </w:rPr>
        <w:t>плана</w:t>
      </w:r>
      <w:r w:rsidR="00A01EB1">
        <w:rPr>
          <w:rFonts w:asciiTheme="minorHAnsi" w:hAnsiTheme="minorHAnsi" w:cs="Times New Roman"/>
        </w:rPr>
        <w:t xml:space="preserve"> </w:t>
      </w:r>
      <w:r w:rsidRPr="008D2DCE">
        <w:rPr>
          <w:rFonts w:cs="Times New Roman" w:hint="eastAsia"/>
        </w:rPr>
        <w:t>мероприятий</w:t>
      </w:r>
      <w:r w:rsidRPr="008D2DCE">
        <w:t xml:space="preserve"> («</w:t>
      </w:r>
      <w:r w:rsidRPr="008D2DCE">
        <w:rPr>
          <w:rFonts w:cs="Times New Roman" w:hint="eastAsia"/>
        </w:rPr>
        <w:t>дорожной</w:t>
      </w:r>
      <w:r w:rsidR="00A01EB1">
        <w:rPr>
          <w:rFonts w:asciiTheme="minorHAnsi" w:hAnsiTheme="minorHAnsi" w:cs="Times New Roman"/>
        </w:rPr>
        <w:t xml:space="preserve"> </w:t>
      </w:r>
      <w:r w:rsidRPr="008D2DCE">
        <w:rPr>
          <w:rFonts w:cs="Times New Roman" w:hint="eastAsia"/>
        </w:rPr>
        <w:t>карты</w:t>
      </w:r>
      <w:r w:rsidRPr="008D2DCE">
        <w:t xml:space="preserve">») </w:t>
      </w:r>
      <w:r w:rsidR="00472841" w:rsidRPr="008D2DCE">
        <w:rPr>
          <w:rFonts w:ascii="Times New Roman" w:hAnsi="Times New Roman" w:cs="Times New Roman"/>
        </w:rPr>
        <w:t>Терновского</w:t>
      </w:r>
      <w:r w:rsidR="00A01EB1">
        <w:rPr>
          <w:rFonts w:ascii="Times New Roman" w:hAnsi="Times New Roman" w:cs="Times New Roman"/>
        </w:rPr>
        <w:t xml:space="preserve"> </w:t>
      </w:r>
      <w:r w:rsidRPr="008D2DCE">
        <w:rPr>
          <w:rFonts w:cs="Times New Roman" w:hint="eastAsia"/>
        </w:rPr>
        <w:t>муниципального</w:t>
      </w:r>
      <w:r w:rsidR="00A01EB1">
        <w:rPr>
          <w:rFonts w:asciiTheme="minorHAnsi" w:hAnsiTheme="minorHAnsi" w:cs="Times New Roman"/>
        </w:rPr>
        <w:t xml:space="preserve"> </w:t>
      </w:r>
      <w:r w:rsidRPr="008D2DCE">
        <w:rPr>
          <w:rFonts w:cs="Times New Roman" w:hint="eastAsia"/>
        </w:rPr>
        <w:t>района</w:t>
      </w:r>
      <w:r w:rsidR="00A01EB1">
        <w:rPr>
          <w:rFonts w:asciiTheme="minorHAnsi" w:hAnsiTheme="minorHAnsi" w:cs="Times New Roman"/>
        </w:rPr>
        <w:t xml:space="preserve"> </w:t>
      </w:r>
      <w:r w:rsidRPr="008D2DCE">
        <w:rPr>
          <w:rFonts w:cs="Times New Roman" w:hint="eastAsia"/>
        </w:rPr>
        <w:t>Воронежской</w:t>
      </w:r>
      <w:r w:rsidR="00A01EB1">
        <w:rPr>
          <w:rFonts w:asciiTheme="minorHAnsi" w:hAnsiTheme="minorHAnsi" w:cs="Times New Roman"/>
        </w:rPr>
        <w:t xml:space="preserve"> </w:t>
      </w:r>
      <w:r w:rsidRPr="008D2DCE">
        <w:rPr>
          <w:rFonts w:cs="Times New Roman" w:hint="eastAsia"/>
        </w:rPr>
        <w:t>области</w:t>
      </w:r>
      <w:r w:rsidRPr="008D2DCE">
        <w:t xml:space="preserve">  «</w:t>
      </w:r>
      <w:r w:rsidRPr="008D2DCE">
        <w:rPr>
          <w:rFonts w:cs="Times New Roman" w:hint="eastAsia"/>
        </w:rPr>
        <w:t>Изменения</w:t>
      </w:r>
      <w:r w:rsidR="00A01EB1">
        <w:rPr>
          <w:rFonts w:asciiTheme="minorHAnsi" w:hAnsiTheme="minorHAnsi" w:cs="Times New Roman"/>
        </w:rPr>
        <w:t xml:space="preserve"> </w:t>
      </w:r>
      <w:r w:rsidRPr="008D2DCE">
        <w:rPr>
          <w:rFonts w:cs="Times New Roman" w:hint="eastAsia"/>
        </w:rPr>
        <w:t>в</w:t>
      </w:r>
      <w:r w:rsidR="00A01EB1">
        <w:rPr>
          <w:rFonts w:asciiTheme="minorHAnsi" w:hAnsiTheme="minorHAnsi" w:cs="Times New Roman"/>
        </w:rPr>
        <w:t xml:space="preserve"> </w:t>
      </w:r>
      <w:r w:rsidRPr="008D2DCE">
        <w:rPr>
          <w:rFonts w:cs="Times New Roman" w:hint="eastAsia"/>
        </w:rPr>
        <w:t>отраслях</w:t>
      </w:r>
      <w:r w:rsidR="00A01EB1">
        <w:rPr>
          <w:rFonts w:asciiTheme="minorHAnsi" w:hAnsiTheme="minorHAnsi" w:cs="Times New Roman"/>
        </w:rPr>
        <w:t xml:space="preserve"> </w:t>
      </w:r>
      <w:r w:rsidRPr="008D2DCE">
        <w:rPr>
          <w:rFonts w:cs="Times New Roman" w:hint="eastAsia"/>
        </w:rPr>
        <w:t>социальной</w:t>
      </w:r>
      <w:r w:rsidR="00A01EB1">
        <w:rPr>
          <w:rFonts w:asciiTheme="minorHAnsi" w:hAnsiTheme="minorHAnsi" w:cs="Times New Roman"/>
        </w:rPr>
        <w:t xml:space="preserve"> </w:t>
      </w:r>
      <w:r w:rsidRPr="008D2DCE">
        <w:rPr>
          <w:rFonts w:cs="Times New Roman" w:hint="eastAsia"/>
        </w:rPr>
        <w:t>сферы</w:t>
      </w:r>
      <w:r w:rsidRPr="008D2DCE">
        <w:t xml:space="preserve">, </w:t>
      </w:r>
      <w:r w:rsidRPr="008D2DCE">
        <w:rPr>
          <w:rFonts w:cs="Times New Roman" w:hint="eastAsia"/>
        </w:rPr>
        <w:t>направленныенаповышениеэффективностисферыкультуры</w:t>
      </w:r>
      <w:r w:rsidRPr="008D2DCE">
        <w:t>»,</w:t>
      </w:r>
      <w:r w:rsidRPr="008D2DCE">
        <w:rPr>
          <w:rFonts w:cs="Times New Roman" w:hint="eastAsia"/>
        </w:rPr>
        <w:t>Стр</w:t>
      </w:r>
      <w:r w:rsidRPr="00CF1110">
        <w:rPr>
          <w:rFonts w:cs="Times New Roman" w:hint="eastAsia"/>
        </w:rPr>
        <w:t>атегиейсоциально</w:t>
      </w:r>
      <w:r w:rsidRPr="00CF1110">
        <w:t>-</w:t>
      </w:r>
      <w:r w:rsidRPr="00CF1110">
        <w:rPr>
          <w:rFonts w:cs="Times New Roman" w:hint="eastAsia"/>
        </w:rPr>
        <w:t>экономическогоразвитияВоронежскойобластинапериоддо</w:t>
      </w:r>
      <w:r w:rsidRPr="00CF1110">
        <w:t xml:space="preserve"> 202</w:t>
      </w:r>
      <w:r w:rsidR="00472841">
        <w:rPr>
          <w:rFonts w:asciiTheme="minorHAnsi" w:hAnsiTheme="minorHAnsi"/>
        </w:rPr>
        <w:t>6</w:t>
      </w:r>
      <w:r w:rsidRPr="00CF1110">
        <w:rPr>
          <w:rFonts w:cs="Times New Roman" w:hint="eastAsia"/>
        </w:rPr>
        <w:t>года</w:t>
      </w:r>
      <w:r w:rsidRPr="00DF0B15">
        <w:rPr>
          <w:rFonts w:ascii="Calibri" w:hAnsi="Calibri" w:cs="Calibri"/>
        </w:rPr>
        <w:t xml:space="preserve">, </w:t>
      </w:r>
      <w:hyperlink r:id="rId14" w:history="1">
        <w:r w:rsidRPr="00472841">
          <w:rPr>
            <w:rStyle w:val="af2"/>
            <w:rFonts w:cs="Times New Roman" w:hint="eastAsia"/>
            <w:color w:val="auto"/>
            <w:spacing w:val="2"/>
            <w:u w:val="none"/>
            <w:shd w:val="clear" w:color="auto" w:fill="FFFFFF"/>
          </w:rPr>
          <w:t>Основ</w:t>
        </w:r>
        <w:r w:rsidR="00A01EB1">
          <w:rPr>
            <w:rStyle w:val="af2"/>
            <w:rFonts w:asciiTheme="minorHAnsi" w:hAnsiTheme="minorHAnsi" w:cs="Times New Roman"/>
            <w:color w:val="auto"/>
            <w:spacing w:val="2"/>
            <w:u w:val="none"/>
            <w:shd w:val="clear" w:color="auto" w:fill="FFFFFF"/>
          </w:rPr>
          <w:t xml:space="preserve"> </w:t>
        </w:r>
        <w:r w:rsidRPr="00472841">
          <w:rPr>
            <w:rStyle w:val="af2"/>
            <w:rFonts w:cs="Times New Roman" w:hint="eastAsia"/>
            <w:color w:val="auto"/>
            <w:spacing w:val="2"/>
            <w:u w:val="none"/>
            <w:shd w:val="clear" w:color="auto" w:fill="FFFFFF"/>
          </w:rPr>
          <w:t>государственной</w:t>
        </w:r>
        <w:r w:rsidR="00A01EB1">
          <w:rPr>
            <w:rStyle w:val="af2"/>
            <w:rFonts w:asciiTheme="minorHAnsi" w:hAnsiTheme="minorHAnsi" w:cs="Times New Roman"/>
            <w:color w:val="auto"/>
            <w:spacing w:val="2"/>
            <w:u w:val="none"/>
            <w:shd w:val="clear" w:color="auto" w:fill="FFFFFF"/>
          </w:rPr>
          <w:t xml:space="preserve"> </w:t>
        </w:r>
        <w:r w:rsidRPr="00472841">
          <w:rPr>
            <w:rStyle w:val="af2"/>
            <w:rFonts w:cs="Times New Roman" w:hint="eastAsia"/>
            <w:color w:val="auto"/>
            <w:spacing w:val="2"/>
            <w:u w:val="none"/>
            <w:shd w:val="clear" w:color="auto" w:fill="FFFFFF"/>
          </w:rPr>
          <w:t>культурной</w:t>
        </w:r>
        <w:r w:rsidR="00A01EB1">
          <w:rPr>
            <w:rStyle w:val="af2"/>
            <w:rFonts w:asciiTheme="minorHAnsi" w:hAnsiTheme="minorHAnsi" w:cs="Times New Roman"/>
            <w:color w:val="auto"/>
            <w:spacing w:val="2"/>
            <w:u w:val="none"/>
            <w:shd w:val="clear" w:color="auto" w:fill="FFFFFF"/>
          </w:rPr>
          <w:t xml:space="preserve"> </w:t>
        </w:r>
        <w:r w:rsidRPr="00472841">
          <w:rPr>
            <w:rStyle w:val="af2"/>
            <w:rFonts w:cs="Times New Roman" w:hint="eastAsia"/>
            <w:color w:val="auto"/>
            <w:spacing w:val="2"/>
            <w:u w:val="none"/>
            <w:shd w:val="clear" w:color="auto" w:fill="FFFFFF"/>
          </w:rPr>
          <w:t>политики</w:t>
        </w:r>
      </w:hyperlink>
      <w:r w:rsidRPr="00472841">
        <w:rPr>
          <w:rFonts w:ascii="Times New Roman" w:hAnsi="Times New Roman" w:cs="Times New Roman"/>
          <w:spacing w:val="2"/>
          <w:shd w:val="clear" w:color="auto" w:fill="FFFFFF"/>
        </w:rPr>
        <w:t>, утвержденных</w:t>
      </w:r>
      <w:r w:rsidRPr="00472841">
        <w:rPr>
          <w:rStyle w:val="apple-converted-space"/>
          <w:rFonts w:ascii="Times New Roman" w:hAnsi="Times New Roman" w:cs="Times New Roman"/>
          <w:spacing w:val="2"/>
          <w:shd w:val="clear" w:color="auto" w:fill="FFFFFF"/>
        </w:rPr>
        <w:t> </w:t>
      </w:r>
      <w:hyperlink r:id="rId15" w:history="1">
        <w:r w:rsidRPr="00472841">
          <w:rPr>
            <w:rStyle w:val="af2"/>
            <w:rFonts w:cs="Times New Roman" w:hint="eastAsia"/>
            <w:color w:val="auto"/>
            <w:spacing w:val="2"/>
            <w:u w:val="none"/>
            <w:shd w:val="clear" w:color="auto" w:fill="FFFFFF"/>
          </w:rPr>
          <w:t>Указом</w:t>
        </w:r>
        <w:r w:rsidR="00A01EB1">
          <w:rPr>
            <w:rStyle w:val="af2"/>
            <w:rFonts w:asciiTheme="minorHAnsi" w:hAnsiTheme="minorHAnsi" w:cs="Times New Roman"/>
            <w:color w:val="auto"/>
            <w:spacing w:val="2"/>
            <w:u w:val="none"/>
            <w:shd w:val="clear" w:color="auto" w:fill="FFFFFF"/>
          </w:rPr>
          <w:t xml:space="preserve"> </w:t>
        </w:r>
        <w:r w:rsidRPr="00472841">
          <w:rPr>
            <w:rStyle w:val="af2"/>
            <w:rFonts w:cs="Times New Roman" w:hint="eastAsia"/>
            <w:color w:val="auto"/>
            <w:spacing w:val="2"/>
            <w:u w:val="none"/>
            <w:shd w:val="clear" w:color="auto" w:fill="FFFFFF"/>
          </w:rPr>
          <w:t>Президента</w:t>
        </w:r>
        <w:r w:rsidR="00A01EB1">
          <w:rPr>
            <w:rStyle w:val="af2"/>
            <w:rFonts w:asciiTheme="minorHAnsi" w:hAnsiTheme="minorHAnsi" w:cs="Times New Roman"/>
            <w:color w:val="auto"/>
            <w:spacing w:val="2"/>
            <w:u w:val="none"/>
            <w:shd w:val="clear" w:color="auto" w:fill="FFFFFF"/>
          </w:rPr>
          <w:t xml:space="preserve"> </w:t>
        </w:r>
        <w:r w:rsidRPr="00472841">
          <w:rPr>
            <w:rStyle w:val="af2"/>
            <w:rFonts w:cs="Times New Roman" w:hint="eastAsia"/>
            <w:color w:val="auto"/>
            <w:spacing w:val="2"/>
            <w:u w:val="none"/>
            <w:shd w:val="clear" w:color="auto" w:fill="FFFFFF"/>
          </w:rPr>
          <w:t>Российской</w:t>
        </w:r>
        <w:r w:rsidR="00A01EB1">
          <w:rPr>
            <w:rStyle w:val="af2"/>
            <w:rFonts w:asciiTheme="minorHAnsi" w:hAnsiTheme="minorHAnsi" w:cs="Times New Roman"/>
            <w:color w:val="auto"/>
            <w:spacing w:val="2"/>
            <w:u w:val="none"/>
            <w:shd w:val="clear" w:color="auto" w:fill="FFFFFF"/>
          </w:rPr>
          <w:t xml:space="preserve"> </w:t>
        </w:r>
        <w:r w:rsidRPr="00472841">
          <w:rPr>
            <w:rStyle w:val="af2"/>
            <w:rFonts w:cs="Times New Roman" w:hint="eastAsia"/>
            <w:color w:val="auto"/>
            <w:spacing w:val="2"/>
            <w:u w:val="none"/>
            <w:shd w:val="clear" w:color="auto" w:fill="FFFFFF"/>
          </w:rPr>
          <w:t>Федерации</w:t>
        </w:r>
        <w:r w:rsidR="00A01EB1">
          <w:rPr>
            <w:rStyle w:val="af2"/>
            <w:rFonts w:asciiTheme="minorHAnsi" w:hAnsiTheme="minorHAnsi" w:cs="Times New Roman"/>
            <w:color w:val="auto"/>
            <w:spacing w:val="2"/>
            <w:u w:val="none"/>
            <w:shd w:val="clear" w:color="auto" w:fill="FFFFFF"/>
          </w:rPr>
          <w:t xml:space="preserve"> </w:t>
        </w:r>
        <w:r w:rsidRPr="00472841">
          <w:rPr>
            <w:rStyle w:val="af2"/>
            <w:rFonts w:cs="Times New Roman" w:hint="eastAsia"/>
            <w:color w:val="auto"/>
            <w:spacing w:val="2"/>
            <w:u w:val="none"/>
            <w:shd w:val="clear" w:color="auto" w:fill="FFFFFF"/>
          </w:rPr>
          <w:t>от</w:t>
        </w:r>
        <w:r w:rsidRPr="00472841">
          <w:rPr>
            <w:rStyle w:val="af2"/>
            <w:color w:val="auto"/>
            <w:spacing w:val="2"/>
            <w:u w:val="none"/>
            <w:shd w:val="clear" w:color="auto" w:fill="FFFFFF"/>
          </w:rPr>
          <w:t xml:space="preserve"> 24 </w:t>
        </w:r>
        <w:r w:rsidRPr="00472841">
          <w:rPr>
            <w:rStyle w:val="af2"/>
            <w:rFonts w:cs="Times New Roman" w:hint="eastAsia"/>
            <w:color w:val="auto"/>
            <w:spacing w:val="2"/>
            <w:u w:val="none"/>
            <w:shd w:val="clear" w:color="auto" w:fill="FFFFFF"/>
          </w:rPr>
          <w:t>декабря</w:t>
        </w:r>
        <w:r w:rsidRPr="00472841">
          <w:rPr>
            <w:rStyle w:val="af2"/>
            <w:color w:val="auto"/>
            <w:spacing w:val="2"/>
            <w:u w:val="none"/>
            <w:shd w:val="clear" w:color="auto" w:fill="FFFFFF"/>
          </w:rPr>
          <w:t xml:space="preserve"> 2014 </w:t>
        </w:r>
        <w:r w:rsidRPr="00472841">
          <w:rPr>
            <w:rStyle w:val="af2"/>
            <w:rFonts w:cs="Times New Roman" w:hint="eastAsia"/>
            <w:color w:val="auto"/>
            <w:spacing w:val="2"/>
            <w:u w:val="none"/>
            <w:shd w:val="clear" w:color="auto" w:fill="FFFFFF"/>
          </w:rPr>
          <w:t>года</w:t>
        </w:r>
        <w:r w:rsidRPr="00472841">
          <w:rPr>
            <w:rStyle w:val="af2"/>
            <w:color w:val="auto"/>
            <w:spacing w:val="2"/>
            <w:u w:val="none"/>
            <w:shd w:val="clear" w:color="auto" w:fill="FFFFFF"/>
          </w:rPr>
          <w:t xml:space="preserve"> N 808 "</w:t>
        </w:r>
        <w:r w:rsidRPr="00472841">
          <w:rPr>
            <w:rStyle w:val="af2"/>
            <w:rFonts w:cs="Times New Roman" w:hint="eastAsia"/>
            <w:color w:val="auto"/>
            <w:spacing w:val="2"/>
            <w:u w:val="none"/>
            <w:shd w:val="clear" w:color="auto" w:fill="FFFFFF"/>
          </w:rPr>
          <w:t>Об</w:t>
        </w:r>
        <w:r w:rsidR="00A01EB1">
          <w:rPr>
            <w:rStyle w:val="af2"/>
            <w:rFonts w:asciiTheme="minorHAnsi" w:hAnsiTheme="minorHAnsi" w:cs="Times New Roman"/>
            <w:color w:val="auto"/>
            <w:spacing w:val="2"/>
            <w:u w:val="none"/>
            <w:shd w:val="clear" w:color="auto" w:fill="FFFFFF"/>
          </w:rPr>
          <w:t xml:space="preserve"> </w:t>
        </w:r>
        <w:r w:rsidRPr="00472841">
          <w:rPr>
            <w:rStyle w:val="af2"/>
            <w:rFonts w:cs="Times New Roman" w:hint="eastAsia"/>
            <w:color w:val="auto"/>
            <w:spacing w:val="2"/>
            <w:u w:val="none"/>
            <w:shd w:val="clear" w:color="auto" w:fill="FFFFFF"/>
          </w:rPr>
          <w:t>утверждении</w:t>
        </w:r>
        <w:r w:rsidR="00A01EB1">
          <w:rPr>
            <w:rStyle w:val="af2"/>
            <w:rFonts w:asciiTheme="minorHAnsi" w:hAnsiTheme="minorHAnsi" w:cs="Times New Roman"/>
            <w:color w:val="auto"/>
            <w:spacing w:val="2"/>
            <w:u w:val="none"/>
            <w:shd w:val="clear" w:color="auto" w:fill="FFFFFF"/>
          </w:rPr>
          <w:t xml:space="preserve"> </w:t>
        </w:r>
        <w:r w:rsidRPr="00472841">
          <w:rPr>
            <w:rStyle w:val="af2"/>
            <w:rFonts w:cs="Times New Roman" w:hint="eastAsia"/>
            <w:color w:val="auto"/>
            <w:spacing w:val="2"/>
            <w:u w:val="none"/>
            <w:shd w:val="clear" w:color="auto" w:fill="FFFFFF"/>
          </w:rPr>
          <w:t>Основ</w:t>
        </w:r>
        <w:r w:rsidR="00A01EB1">
          <w:rPr>
            <w:rStyle w:val="af2"/>
            <w:rFonts w:asciiTheme="minorHAnsi" w:hAnsiTheme="minorHAnsi" w:cs="Times New Roman"/>
            <w:color w:val="auto"/>
            <w:spacing w:val="2"/>
            <w:u w:val="none"/>
            <w:shd w:val="clear" w:color="auto" w:fill="FFFFFF"/>
          </w:rPr>
          <w:t xml:space="preserve"> </w:t>
        </w:r>
        <w:r w:rsidRPr="00472841">
          <w:rPr>
            <w:rStyle w:val="af2"/>
            <w:rFonts w:cs="Times New Roman" w:hint="eastAsia"/>
            <w:color w:val="auto"/>
            <w:spacing w:val="2"/>
            <w:u w:val="none"/>
            <w:shd w:val="clear" w:color="auto" w:fill="FFFFFF"/>
          </w:rPr>
          <w:t>государственной</w:t>
        </w:r>
        <w:r w:rsidR="00A01EB1">
          <w:rPr>
            <w:rStyle w:val="af2"/>
            <w:rFonts w:asciiTheme="minorHAnsi" w:hAnsiTheme="minorHAnsi" w:cs="Times New Roman"/>
            <w:color w:val="auto"/>
            <w:spacing w:val="2"/>
            <w:u w:val="none"/>
            <w:shd w:val="clear" w:color="auto" w:fill="FFFFFF"/>
          </w:rPr>
          <w:t xml:space="preserve"> </w:t>
        </w:r>
        <w:r w:rsidRPr="00472841">
          <w:rPr>
            <w:rStyle w:val="af2"/>
            <w:rFonts w:cs="Times New Roman" w:hint="eastAsia"/>
            <w:color w:val="auto"/>
            <w:spacing w:val="2"/>
            <w:u w:val="none"/>
            <w:shd w:val="clear" w:color="auto" w:fill="FFFFFF"/>
          </w:rPr>
          <w:t>культурной</w:t>
        </w:r>
        <w:r w:rsidR="00A01EB1">
          <w:rPr>
            <w:rStyle w:val="af2"/>
            <w:rFonts w:asciiTheme="minorHAnsi" w:hAnsiTheme="minorHAnsi" w:cs="Times New Roman"/>
            <w:color w:val="auto"/>
            <w:spacing w:val="2"/>
            <w:u w:val="none"/>
            <w:shd w:val="clear" w:color="auto" w:fill="FFFFFF"/>
          </w:rPr>
          <w:t xml:space="preserve"> </w:t>
        </w:r>
        <w:proofErr w:type="spellStart"/>
        <w:r w:rsidRPr="00472841">
          <w:rPr>
            <w:rStyle w:val="af2"/>
            <w:rFonts w:cs="Times New Roman" w:hint="eastAsia"/>
            <w:color w:val="auto"/>
            <w:spacing w:val="2"/>
            <w:u w:val="none"/>
            <w:shd w:val="clear" w:color="auto" w:fill="FFFFFF"/>
          </w:rPr>
          <w:t>политики</w:t>
        </w:r>
        <w:r w:rsidRPr="00472841">
          <w:rPr>
            <w:rStyle w:val="af2"/>
            <w:color w:val="auto"/>
            <w:spacing w:val="2"/>
            <w:u w:val="none"/>
            <w:shd w:val="clear" w:color="auto" w:fill="FFFFFF"/>
          </w:rPr>
          <w:t>"</w:t>
        </w:r>
      </w:hyperlink>
      <w:r w:rsidRPr="00CD0A2B">
        <w:rPr>
          <w:rFonts w:ascii="Times New Roman" w:hAnsi="Times New Roman" w:cs="Times New Roman"/>
        </w:rPr>
        <w:t>Стратеги</w:t>
      </w:r>
      <w:r w:rsidRPr="00CD0A2B">
        <w:rPr>
          <w:rFonts w:cs="Times New Roman" w:hint="eastAsia"/>
        </w:rPr>
        <w:t>ей</w:t>
      </w:r>
      <w:proofErr w:type="spellEnd"/>
      <w:r w:rsidRPr="00CD0A2B">
        <w:rPr>
          <w:rFonts w:ascii="Times New Roman" w:hAnsi="Times New Roman" w:cs="Times New Roman"/>
        </w:rPr>
        <w:t xml:space="preserve"> государственной культурной политики на период до 2030 года</w:t>
      </w:r>
      <w:r w:rsidRPr="00CD0A2B">
        <w:t xml:space="preserve">, </w:t>
      </w:r>
      <w:r w:rsidRPr="00CD0A2B">
        <w:rPr>
          <w:rFonts w:cs="Times New Roman" w:hint="eastAsia"/>
        </w:rPr>
        <w:t>утвержденной</w:t>
      </w:r>
      <w:r w:rsidR="00A01EB1">
        <w:rPr>
          <w:rFonts w:asciiTheme="minorHAnsi" w:hAnsiTheme="minorHAnsi" w:cs="Times New Roman"/>
        </w:rPr>
        <w:t xml:space="preserve"> </w:t>
      </w:r>
      <w:hyperlink r:id="rId16" w:history="1">
        <w:r w:rsidRPr="00CD0A2B">
          <w:rPr>
            <w:rFonts w:ascii="Times New Roman" w:hAnsi="Times New Roman" w:cs="Times New Roman"/>
          </w:rPr>
          <w:t>Распоряжени</w:t>
        </w:r>
        <w:r w:rsidRPr="00CD0A2B">
          <w:rPr>
            <w:rFonts w:cs="Times New Roman" w:hint="eastAsia"/>
          </w:rPr>
          <w:t>ем</w:t>
        </w:r>
        <w:r w:rsidR="00A01EB1">
          <w:rPr>
            <w:rFonts w:asciiTheme="minorHAnsi" w:hAnsiTheme="minorHAnsi" w:cs="Times New Roman"/>
          </w:rPr>
          <w:t xml:space="preserve"> </w:t>
        </w:r>
        <w:r w:rsidRPr="00CD0A2B">
          <w:rPr>
            <w:rFonts w:ascii="Times New Roman" w:hAnsi="Times New Roman" w:cs="Times New Roman"/>
          </w:rPr>
          <w:t xml:space="preserve">Правительства РФ от 29.02.2016 N 326-р </w:t>
        </w:r>
        <w:r w:rsidRPr="00CD0A2B">
          <w:t>«</w:t>
        </w:r>
        <w:r w:rsidRPr="00CD0A2B">
          <w:rPr>
            <w:rFonts w:ascii="Times New Roman" w:hAnsi="Times New Roman" w:cs="Times New Roman"/>
          </w:rPr>
          <w:t>Об утверждении Стратегии государственной культу</w:t>
        </w:r>
        <w:r w:rsidRPr="00CD0A2B">
          <w:rPr>
            <w:rFonts w:cs="Times New Roman" w:hint="eastAsia"/>
          </w:rPr>
          <w:t>рной</w:t>
        </w:r>
        <w:r w:rsidR="00A01EB1">
          <w:rPr>
            <w:rFonts w:asciiTheme="minorHAnsi" w:hAnsiTheme="minorHAnsi" w:cs="Times New Roman"/>
          </w:rPr>
          <w:t xml:space="preserve"> </w:t>
        </w:r>
        <w:r w:rsidRPr="00CD0A2B">
          <w:rPr>
            <w:rFonts w:cs="Times New Roman" w:hint="eastAsia"/>
          </w:rPr>
          <w:t>политики</w:t>
        </w:r>
        <w:r w:rsidR="00A01EB1">
          <w:rPr>
            <w:rFonts w:asciiTheme="minorHAnsi" w:hAnsiTheme="minorHAnsi" w:cs="Times New Roman"/>
          </w:rPr>
          <w:t xml:space="preserve"> </w:t>
        </w:r>
        <w:r w:rsidRPr="00CD0A2B">
          <w:rPr>
            <w:rFonts w:cs="Times New Roman" w:hint="eastAsia"/>
          </w:rPr>
          <w:t>на</w:t>
        </w:r>
        <w:r w:rsidR="00A01EB1">
          <w:rPr>
            <w:rFonts w:asciiTheme="minorHAnsi" w:hAnsiTheme="minorHAnsi" w:cs="Times New Roman"/>
          </w:rPr>
          <w:t xml:space="preserve"> </w:t>
        </w:r>
        <w:r w:rsidRPr="00CD0A2B">
          <w:rPr>
            <w:rFonts w:cs="Times New Roman" w:hint="eastAsia"/>
          </w:rPr>
          <w:t>период</w:t>
        </w:r>
        <w:r w:rsidR="00A01EB1">
          <w:rPr>
            <w:rFonts w:asciiTheme="minorHAnsi" w:hAnsiTheme="minorHAnsi" w:cs="Times New Roman"/>
          </w:rPr>
          <w:t xml:space="preserve"> </w:t>
        </w:r>
        <w:r w:rsidRPr="00CD0A2B">
          <w:rPr>
            <w:rFonts w:cs="Times New Roman" w:hint="eastAsia"/>
          </w:rPr>
          <w:t>до</w:t>
        </w:r>
        <w:r w:rsidRPr="00CD0A2B">
          <w:t xml:space="preserve"> 2030</w:t>
        </w:r>
        <w:r w:rsidRPr="00CD0A2B">
          <w:rPr>
            <w:rFonts w:ascii="Times New Roman" w:hAnsi="Times New Roman" w:cs="Times New Roman"/>
          </w:rPr>
          <w:t>года</w:t>
        </w:r>
        <w:r w:rsidRPr="00CD0A2B">
          <w:t>»</w:t>
        </w:r>
      </w:hyperlink>
      <w:r w:rsidRPr="00CF1110">
        <w:t>:</w:t>
      </w:r>
    </w:p>
    <w:p w14:paraId="05E6A3FB" w14:textId="77777777" w:rsidR="00665F8C" w:rsidRPr="00CF1110" w:rsidRDefault="00665F8C" w:rsidP="004D7E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F1110">
        <w:rPr>
          <w:sz w:val="28"/>
          <w:szCs w:val="28"/>
        </w:rPr>
        <w:t>-  формирование единого культурного пространства района;</w:t>
      </w:r>
    </w:p>
    <w:p w14:paraId="7C2D8A6E" w14:textId="77777777" w:rsidR="00665F8C" w:rsidRPr="00CF1110" w:rsidRDefault="00665F8C" w:rsidP="004D7E8D">
      <w:pPr>
        <w:pStyle w:val="ConsNonformat"/>
        <w:widowControl/>
        <w:tabs>
          <w:tab w:val="left" w:pos="709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CF1110">
        <w:rPr>
          <w:rFonts w:ascii="Times New Roman" w:hAnsi="Times New Roman" w:cs="Times New Roman"/>
          <w:sz w:val="28"/>
          <w:szCs w:val="28"/>
        </w:rPr>
        <w:t xml:space="preserve">укрепление материально-технической базы учреждений культуры; </w:t>
      </w:r>
    </w:p>
    <w:p w14:paraId="7A248B47" w14:textId="77777777" w:rsidR="00665F8C" w:rsidRPr="00CF1110" w:rsidRDefault="00665F8C" w:rsidP="004D7E8D">
      <w:pPr>
        <w:pStyle w:val="ConsNonformat"/>
        <w:widowControl/>
        <w:tabs>
          <w:tab w:val="left" w:pos="709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CF1110">
        <w:rPr>
          <w:rFonts w:ascii="Times New Roman" w:hAnsi="Times New Roman" w:cs="Times New Roman"/>
          <w:sz w:val="28"/>
          <w:szCs w:val="28"/>
        </w:rPr>
        <w:t>обеспечение сохранности и всеобщей доступности информацион</w:t>
      </w:r>
      <w:r w:rsidR="00284070">
        <w:rPr>
          <w:rFonts w:ascii="Times New Roman" w:hAnsi="Times New Roman" w:cs="Times New Roman"/>
          <w:sz w:val="28"/>
          <w:szCs w:val="28"/>
        </w:rPr>
        <w:t xml:space="preserve">ных </w:t>
      </w:r>
      <w:proofErr w:type="gramStart"/>
      <w:r w:rsidR="00284070">
        <w:rPr>
          <w:rFonts w:ascii="Times New Roman" w:hAnsi="Times New Roman" w:cs="Times New Roman"/>
          <w:sz w:val="28"/>
          <w:szCs w:val="28"/>
        </w:rPr>
        <w:t>ресурсов,</w:t>
      </w:r>
      <w:r>
        <w:rPr>
          <w:rFonts w:ascii="Times New Roman" w:hAnsi="Times New Roman" w:cs="Times New Roman"/>
          <w:sz w:val="28"/>
          <w:szCs w:val="28"/>
        </w:rPr>
        <w:t xml:space="preserve">  фондов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библиотек;</w:t>
      </w:r>
    </w:p>
    <w:p w14:paraId="67002398" w14:textId="77777777" w:rsidR="00665F8C" w:rsidRDefault="00665F8C" w:rsidP="004D7E8D">
      <w:pPr>
        <w:ind w:firstLine="708"/>
        <w:jc w:val="both"/>
        <w:rPr>
          <w:sz w:val="28"/>
          <w:szCs w:val="28"/>
        </w:rPr>
      </w:pPr>
      <w:r w:rsidRPr="00CF1110">
        <w:rPr>
          <w:sz w:val="28"/>
          <w:szCs w:val="28"/>
        </w:rPr>
        <w:t>- обеспечение сохранности историко-культурного наследия;</w:t>
      </w:r>
    </w:p>
    <w:p w14:paraId="0B62615A" w14:textId="77777777" w:rsidR="00665F8C" w:rsidRPr="00CF1110" w:rsidRDefault="00665F8C" w:rsidP="004D7E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патриотическое воспитание подрастающего поколения;</w:t>
      </w:r>
    </w:p>
    <w:p w14:paraId="583D7915" w14:textId="77777777" w:rsidR="00665F8C" w:rsidRDefault="00665F8C" w:rsidP="004D7E8D">
      <w:pPr>
        <w:ind w:firstLine="708"/>
        <w:jc w:val="both"/>
        <w:rPr>
          <w:sz w:val="28"/>
          <w:szCs w:val="28"/>
        </w:rPr>
      </w:pPr>
      <w:r w:rsidRPr="00CF1110">
        <w:rPr>
          <w:sz w:val="28"/>
          <w:szCs w:val="28"/>
        </w:rPr>
        <w:t>- повышение социальной и территориальной доступности качественных культурных благ и услуг;</w:t>
      </w:r>
    </w:p>
    <w:p w14:paraId="495B0E18" w14:textId="77777777" w:rsidR="00665F8C" w:rsidRPr="00905677" w:rsidRDefault="00665F8C" w:rsidP="004D7E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5677">
        <w:rPr>
          <w:sz w:val="28"/>
          <w:szCs w:val="28"/>
        </w:rPr>
        <w:t>повышение социального статуса работников культуры (уровень доходов, общественное признани</w:t>
      </w:r>
      <w:r>
        <w:rPr>
          <w:sz w:val="28"/>
          <w:szCs w:val="28"/>
        </w:rPr>
        <w:t xml:space="preserve">е) </w:t>
      </w:r>
      <w:proofErr w:type="gramStart"/>
      <w:r>
        <w:rPr>
          <w:sz w:val="28"/>
          <w:szCs w:val="28"/>
        </w:rPr>
        <w:t>и  системы</w:t>
      </w:r>
      <w:proofErr w:type="gramEnd"/>
      <w:r>
        <w:rPr>
          <w:sz w:val="28"/>
          <w:szCs w:val="28"/>
        </w:rPr>
        <w:t xml:space="preserve"> подготовки кадров.</w:t>
      </w:r>
    </w:p>
    <w:p w14:paraId="45388509" w14:textId="77777777" w:rsidR="00665F8C" w:rsidRDefault="00665F8C" w:rsidP="004D7E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Данная м</w:t>
      </w:r>
      <w:r w:rsidR="00A50970">
        <w:rPr>
          <w:sz w:val="28"/>
          <w:szCs w:val="28"/>
        </w:rPr>
        <w:t>униципальная П</w:t>
      </w:r>
      <w:r w:rsidRPr="00CF1110">
        <w:rPr>
          <w:sz w:val="28"/>
          <w:szCs w:val="28"/>
        </w:rPr>
        <w:t>рограмма разработана с учетом основных направлений государственной политики в сфере культуры и туризма.</w:t>
      </w:r>
    </w:p>
    <w:p w14:paraId="24548DB4" w14:textId="77777777" w:rsidR="00665F8C" w:rsidRDefault="00665F8C" w:rsidP="004D7E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ACCE74A" w14:textId="77777777" w:rsidR="00665F8C" w:rsidRPr="00221FB2" w:rsidRDefault="00665F8C" w:rsidP="004D7E8D">
      <w:pPr>
        <w:ind w:firstLine="708"/>
        <w:jc w:val="both"/>
        <w:rPr>
          <w:sz w:val="28"/>
          <w:szCs w:val="28"/>
          <w:lang w:eastAsia="en-US"/>
        </w:rPr>
      </w:pPr>
      <w:r w:rsidRPr="00E26124">
        <w:rPr>
          <w:sz w:val="28"/>
          <w:szCs w:val="28"/>
        </w:rPr>
        <w:t>Для достижения целей программы необходимо решение задач:</w:t>
      </w:r>
    </w:p>
    <w:p w14:paraId="01D1E4DE" w14:textId="77777777" w:rsidR="00665F8C" w:rsidRPr="007722E6" w:rsidRDefault="00665F8C" w:rsidP="004D7E8D">
      <w:pPr>
        <w:ind w:firstLine="708"/>
        <w:jc w:val="both"/>
        <w:rPr>
          <w:sz w:val="28"/>
          <w:szCs w:val="28"/>
        </w:rPr>
      </w:pPr>
      <w:r w:rsidRPr="007722E6">
        <w:rPr>
          <w:sz w:val="28"/>
          <w:szCs w:val="28"/>
        </w:rPr>
        <w:t>- сохранение</w:t>
      </w:r>
      <w:r w:rsidR="00AC43B9">
        <w:rPr>
          <w:sz w:val="28"/>
          <w:szCs w:val="28"/>
        </w:rPr>
        <w:t xml:space="preserve"> и популяризация</w:t>
      </w:r>
      <w:r w:rsidR="00A01EB1">
        <w:rPr>
          <w:sz w:val="28"/>
          <w:szCs w:val="28"/>
        </w:rPr>
        <w:t xml:space="preserve"> </w:t>
      </w:r>
      <w:r w:rsidR="00AC43B9">
        <w:rPr>
          <w:sz w:val="28"/>
          <w:szCs w:val="28"/>
        </w:rPr>
        <w:t>объектов</w:t>
      </w:r>
      <w:r w:rsidRPr="007722E6">
        <w:rPr>
          <w:sz w:val="28"/>
          <w:szCs w:val="28"/>
        </w:rPr>
        <w:t xml:space="preserve"> культурного наследия </w:t>
      </w:r>
      <w:r w:rsidR="00472841">
        <w:rPr>
          <w:sz w:val="28"/>
          <w:szCs w:val="28"/>
        </w:rPr>
        <w:t>Терновского</w:t>
      </w:r>
      <w:r w:rsidRPr="007722E6">
        <w:rPr>
          <w:sz w:val="28"/>
          <w:szCs w:val="28"/>
        </w:rPr>
        <w:t xml:space="preserve"> муниципального района;</w:t>
      </w:r>
    </w:p>
    <w:p w14:paraId="6C45CA19" w14:textId="77777777" w:rsidR="00665F8C" w:rsidRPr="007722E6" w:rsidRDefault="00665F8C" w:rsidP="004D7E8D">
      <w:pPr>
        <w:ind w:firstLine="708"/>
        <w:jc w:val="both"/>
        <w:rPr>
          <w:sz w:val="28"/>
          <w:szCs w:val="28"/>
        </w:rPr>
      </w:pPr>
      <w:r w:rsidRPr="007722E6">
        <w:rPr>
          <w:sz w:val="28"/>
          <w:szCs w:val="28"/>
        </w:rPr>
        <w:t>- сохранение и развитие:</w:t>
      </w:r>
    </w:p>
    <w:p w14:paraId="4C671CCA" w14:textId="77777777" w:rsidR="00665F8C" w:rsidRPr="00E26124" w:rsidRDefault="008A358C" w:rsidP="004D7E8D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5F8C" w:rsidRPr="00E26124">
        <w:rPr>
          <w:rFonts w:ascii="Times New Roman" w:hAnsi="Times New Roman" w:cs="Times New Roman"/>
          <w:sz w:val="28"/>
          <w:szCs w:val="28"/>
        </w:rPr>
        <w:t>сети учреждений культурно-досуговой сферы;</w:t>
      </w:r>
    </w:p>
    <w:p w14:paraId="2AC85DF5" w14:textId="77777777" w:rsidR="00665F8C" w:rsidRPr="00E26124" w:rsidRDefault="008A358C" w:rsidP="004D7E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5F8C" w:rsidRPr="00E26124">
        <w:rPr>
          <w:sz w:val="28"/>
          <w:szCs w:val="28"/>
        </w:rPr>
        <w:t>дополнительного образования детей;</w:t>
      </w:r>
    </w:p>
    <w:p w14:paraId="63C93B0C" w14:textId="77777777" w:rsidR="00665F8C" w:rsidRDefault="008A358C" w:rsidP="004D7E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5F8C" w:rsidRPr="00E26124">
        <w:rPr>
          <w:sz w:val="28"/>
          <w:szCs w:val="28"/>
        </w:rPr>
        <w:t>библиотечного дела;</w:t>
      </w:r>
    </w:p>
    <w:p w14:paraId="39EB1A4B" w14:textId="77777777" w:rsidR="00AF11EE" w:rsidRPr="00E26124" w:rsidRDefault="00AF11EE" w:rsidP="004D7E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музейного дела;</w:t>
      </w:r>
    </w:p>
    <w:p w14:paraId="0B5C8E69" w14:textId="77777777" w:rsidR="00665F8C" w:rsidRPr="00E26124" w:rsidRDefault="00284070" w:rsidP="004D7E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D7624">
        <w:rPr>
          <w:sz w:val="28"/>
          <w:szCs w:val="28"/>
        </w:rPr>
        <w:t xml:space="preserve">проведение на высоком уровне </w:t>
      </w:r>
      <w:r w:rsidR="00665F8C" w:rsidRPr="00E26124">
        <w:rPr>
          <w:sz w:val="28"/>
          <w:szCs w:val="28"/>
        </w:rPr>
        <w:t>районных фестивалей, конкурсов и выставок;</w:t>
      </w:r>
    </w:p>
    <w:p w14:paraId="78CFF97B" w14:textId="77777777" w:rsidR="00665F8C" w:rsidRPr="00E26124" w:rsidRDefault="00665F8C" w:rsidP="004D7E8D">
      <w:pPr>
        <w:ind w:firstLine="708"/>
        <w:jc w:val="both"/>
        <w:rPr>
          <w:sz w:val="28"/>
          <w:szCs w:val="28"/>
        </w:rPr>
      </w:pPr>
      <w:r w:rsidRPr="00E26124">
        <w:rPr>
          <w:sz w:val="28"/>
          <w:szCs w:val="28"/>
        </w:rPr>
        <w:t>- поддержка коллективов народного творчества и молодых дарований;</w:t>
      </w:r>
    </w:p>
    <w:p w14:paraId="5DA2CB62" w14:textId="77777777" w:rsidR="00665F8C" w:rsidRPr="00E26124" w:rsidRDefault="00665F8C" w:rsidP="004D7E8D">
      <w:pPr>
        <w:shd w:val="clear" w:color="auto" w:fill="FFFFFF"/>
        <w:ind w:firstLine="708"/>
        <w:jc w:val="both"/>
        <w:rPr>
          <w:sz w:val="28"/>
          <w:szCs w:val="28"/>
        </w:rPr>
      </w:pPr>
      <w:r w:rsidRPr="00E26124">
        <w:rPr>
          <w:sz w:val="28"/>
          <w:szCs w:val="28"/>
        </w:rPr>
        <w:lastRenderedPageBreak/>
        <w:t>- развитие и укрепление материально-технической базы учреждений культуры;</w:t>
      </w:r>
    </w:p>
    <w:p w14:paraId="4961576D" w14:textId="77777777" w:rsidR="00665F8C" w:rsidRPr="00E26124" w:rsidRDefault="00665F8C" w:rsidP="004D7E8D">
      <w:pPr>
        <w:shd w:val="clear" w:color="auto" w:fill="FFFFFF"/>
        <w:ind w:firstLine="708"/>
        <w:jc w:val="both"/>
        <w:rPr>
          <w:sz w:val="28"/>
          <w:szCs w:val="28"/>
        </w:rPr>
      </w:pPr>
      <w:r w:rsidRPr="00E26124">
        <w:rPr>
          <w:sz w:val="28"/>
          <w:szCs w:val="28"/>
        </w:rPr>
        <w:t>- развитие информационных услуг, предоставляемых населению</w:t>
      </w:r>
      <w:r>
        <w:rPr>
          <w:sz w:val="28"/>
          <w:szCs w:val="28"/>
        </w:rPr>
        <w:t>;</w:t>
      </w:r>
    </w:p>
    <w:p w14:paraId="3663CEDC" w14:textId="77777777" w:rsidR="00665F8C" w:rsidRPr="00E26124" w:rsidRDefault="00665F8C" w:rsidP="004D7E8D">
      <w:pPr>
        <w:ind w:firstLine="708"/>
        <w:jc w:val="both"/>
        <w:rPr>
          <w:sz w:val="28"/>
          <w:szCs w:val="28"/>
        </w:rPr>
      </w:pPr>
      <w:r w:rsidRPr="00E26124">
        <w:rPr>
          <w:sz w:val="28"/>
          <w:szCs w:val="28"/>
        </w:rPr>
        <w:t>- обеспечение подготовки и повышения квалификации кадров для учреждений культуры;</w:t>
      </w:r>
    </w:p>
    <w:p w14:paraId="2E0394BB" w14:textId="77777777" w:rsidR="00665F8C" w:rsidRPr="00E26124" w:rsidRDefault="00665F8C" w:rsidP="004D7E8D">
      <w:pPr>
        <w:ind w:firstLine="708"/>
        <w:jc w:val="both"/>
        <w:rPr>
          <w:sz w:val="28"/>
          <w:szCs w:val="28"/>
        </w:rPr>
      </w:pPr>
      <w:r w:rsidRPr="00E26124">
        <w:rPr>
          <w:sz w:val="28"/>
          <w:szCs w:val="28"/>
        </w:rPr>
        <w:t>- внедрение инновационных форм работ</w:t>
      </w:r>
      <w:r w:rsidR="00FD7624">
        <w:rPr>
          <w:sz w:val="28"/>
          <w:szCs w:val="28"/>
        </w:rPr>
        <w:t>ы и модернизация сферы культуры.</w:t>
      </w:r>
    </w:p>
    <w:p w14:paraId="5A6D965C" w14:textId="77777777" w:rsidR="00665F8C" w:rsidRPr="00E26124" w:rsidRDefault="00665F8C" w:rsidP="004D7E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6124">
        <w:rPr>
          <w:sz w:val="28"/>
          <w:szCs w:val="28"/>
        </w:rPr>
        <w:t>Целевые показатели эффективности, характеризующие достижение цели</w:t>
      </w:r>
      <w:r w:rsidR="00A50970">
        <w:rPr>
          <w:sz w:val="28"/>
          <w:szCs w:val="28"/>
        </w:rPr>
        <w:t xml:space="preserve"> и задач муниципальной П</w:t>
      </w:r>
      <w:r w:rsidRPr="00E26124">
        <w:rPr>
          <w:sz w:val="28"/>
          <w:szCs w:val="28"/>
        </w:rPr>
        <w:t>рограммы, следующие:</w:t>
      </w:r>
    </w:p>
    <w:p w14:paraId="392E2BC0" w14:textId="77777777" w:rsidR="00665F8C" w:rsidRPr="00284070" w:rsidRDefault="00665F8C" w:rsidP="00FD7624">
      <w:pPr>
        <w:pStyle w:val="ConsPlusNonformat"/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070">
        <w:rPr>
          <w:rFonts w:ascii="Times New Roman" w:hAnsi="Times New Roman" w:cs="Times New Roman"/>
          <w:color w:val="000000" w:themeColor="text1"/>
          <w:sz w:val="28"/>
          <w:szCs w:val="28"/>
        </w:rPr>
        <w:t>- увеличение численности участников культурно-досуговых мероприятий;</w:t>
      </w:r>
    </w:p>
    <w:p w14:paraId="3B5146E8" w14:textId="77777777" w:rsidR="00665F8C" w:rsidRPr="00284070" w:rsidRDefault="00665F8C" w:rsidP="00FD7624">
      <w:pPr>
        <w:pStyle w:val="ConsPlusNonformat"/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070">
        <w:rPr>
          <w:rFonts w:ascii="Times New Roman" w:hAnsi="Times New Roman" w:cs="Times New Roman"/>
          <w:color w:val="000000" w:themeColor="text1"/>
          <w:sz w:val="28"/>
          <w:szCs w:val="28"/>
        </w:rPr>
        <w:t>- увеличение доли публичных библиотек, подключенных к сети Интернет;</w:t>
      </w:r>
    </w:p>
    <w:p w14:paraId="381A0A2C" w14:textId="77777777" w:rsidR="00665F8C" w:rsidRPr="00284070" w:rsidRDefault="00665F8C" w:rsidP="00FD7624">
      <w:pPr>
        <w:pStyle w:val="11"/>
        <w:widowControl w:val="0"/>
        <w:tabs>
          <w:tab w:val="left" w:pos="517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070">
        <w:rPr>
          <w:rFonts w:ascii="Times New Roman" w:hAnsi="Times New Roman" w:cs="Times New Roman"/>
          <w:color w:val="000000" w:themeColor="text1"/>
          <w:sz w:val="28"/>
          <w:szCs w:val="28"/>
        </w:rPr>
        <w:t>- число пользователей библиотек;</w:t>
      </w:r>
    </w:p>
    <w:p w14:paraId="5A05164B" w14:textId="77777777" w:rsidR="00284070" w:rsidRDefault="00665F8C" w:rsidP="00FD7624">
      <w:pPr>
        <w:rPr>
          <w:color w:val="000000" w:themeColor="text1"/>
          <w:sz w:val="28"/>
          <w:szCs w:val="28"/>
        </w:rPr>
      </w:pPr>
      <w:r w:rsidRPr="00284070">
        <w:rPr>
          <w:color w:val="000000" w:themeColor="text1"/>
          <w:sz w:val="28"/>
          <w:szCs w:val="28"/>
        </w:rPr>
        <w:t>- число посещений библиотек;</w:t>
      </w:r>
    </w:p>
    <w:p w14:paraId="1035330F" w14:textId="77777777" w:rsidR="00AF11EE" w:rsidRPr="00284070" w:rsidRDefault="00AF11EE" w:rsidP="00FD762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число посещений музея;</w:t>
      </w:r>
    </w:p>
    <w:p w14:paraId="63F48AEF" w14:textId="77777777" w:rsidR="00665F8C" w:rsidRPr="00284070" w:rsidRDefault="00284070" w:rsidP="008A358C">
      <w:pPr>
        <w:rPr>
          <w:color w:val="000000" w:themeColor="text1"/>
          <w:sz w:val="28"/>
          <w:szCs w:val="28"/>
        </w:rPr>
      </w:pPr>
      <w:r w:rsidRPr="00284070">
        <w:rPr>
          <w:color w:val="000000" w:themeColor="text1"/>
          <w:sz w:val="28"/>
          <w:szCs w:val="28"/>
        </w:rPr>
        <w:t>- увеличение количества библиографических записей в электронном каталоге библиотек Воронежской области;</w:t>
      </w:r>
    </w:p>
    <w:p w14:paraId="3782CD6A" w14:textId="77777777" w:rsidR="00665F8C" w:rsidRPr="00284070" w:rsidRDefault="00665F8C" w:rsidP="00FD7624">
      <w:pPr>
        <w:tabs>
          <w:tab w:val="left" w:pos="517"/>
        </w:tabs>
        <w:ind w:firstLine="709"/>
        <w:rPr>
          <w:color w:val="000000" w:themeColor="text1"/>
          <w:sz w:val="28"/>
          <w:szCs w:val="28"/>
        </w:rPr>
      </w:pPr>
      <w:r w:rsidRPr="00284070">
        <w:rPr>
          <w:color w:val="000000" w:themeColor="text1"/>
          <w:sz w:val="28"/>
          <w:szCs w:val="28"/>
        </w:rPr>
        <w:t xml:space="preserve">- повышение уровня удовлетворенности граждан </w:t>
      </w:r>
      <w:r w:rsidR="002434F2" w:rsidRPr="00284070">
        <w:rPr>
          <w:color w:val="000000" w:themeColor="text1"/>
          <w:sz w:val="28"/>
          <w:szCs w:val="28"/>
        </w:rPr>
        <w:t xml:space="preserve">Терновского </w:t>
      </w:r>
      <w:r w:rsidRPr="00284070">
        <w:rPr>
          <w:color w:val="000000" w:themeColor="text1"/>
          <w:sz w:val="28"/>
          <w:szCs w:val="28"/>
        </w:rPr>
        <w:t>муниципального района качеством предоставления муниципальных услуг в сфере культуры;</w:t>
      </w:r>
    </w:p>
    <w:p w14:paraId="300F2623" w14:textId="77777777" w:rsidR="00284070" w:rsidRPr="00284070" w:rsidRDefault="00665F8C" w:rsidP="00FD7624">
      <w:pPr>
        <w:rPr>
          <w:color w:val="000000" w:themeColor="text1"/>
        </w:rPr>
      </w:pPr>
      <w:r w:rsidRPr="00284070">
        <w:rPr>
          <w:color w:val="000000" w:themeColor="text1"/>
          <w:sz w:val="28"/>
          <w:szCs w:val="28"/>
        </w:rPr>
        <w:t>- увеличение доли детей, привлекаемых к участию в творческих мероприятиях, в общем числе детей;</w:t>
      </w:r>
    </w:p>
    <w:p w14:paraId="5036E342" w14:textId="77777777" w:rsidR="00284070" w:rsidRPr="00284070" w:rsidRDefault="00284070" w:rsidP="00FD7624">
      <w:pPr>
        <w:rPr>
          <w:color w:val="000000" w:themeColor="text1"/>
          <w:sz w:val="28"/>
          <w:szCs w:val="28"/>
        </w:rPr>
      </w:pPr>
      <w:r w:rsidRPr="00284070">
        <w:rPr>
          <w:color w:val="000000" w:themeColor="text1"/>
          <w:sz w:val="28"/>
          <w:szCs w:val="28"/>
        </w:rPr>
        <w:t>- увеличение числа работников, прошедших профессиональную подготовку или повышение квалификации;</w:t>
      </w:r>
    </w:p>
    <w:p w14:paraId="64B92CF2" w14:textId="77777777" w:rsidR="00284070" w:rsidRPr="00284070" w:rsidRDefault="00284070" w:rsidP="00FD7624">
      <w:pPr>
        <w:rPr>
          <w:color w:val="000000" w:themeColor="text1"/>
          <w:sz w:val="28"/>
          <w:szCs w:val="28"/>
        </w:rPr>
      </w:pPr>
      <w:r w:rsidRPr="00284070">
        <w:rPr>
          <w:color w:val="000000" w:themeColor="text1"/>
          <w:sz w:val="28"/>
          <w:szCs w:val="28"/>
        </w:rPr>
        <w:t>- расходы консолидированного бюджета муниципального района на культуру в расчете на одного жителя;</w:t>
      </w:r>
    </w:p>
    <w:p w14:paraId="2EFE352E" w14:textId="77777777" w:rsidR="00284070" w:rsidRPr="00284070" w:rsidRDefault="00284070" w:rsidP="00FD7624">
      <w:pPr>
        <w:rPr>
          <w:color w:val="000000" w:themeColor="text1"/>
          <w:sz w:val="28"/>
          <w:szCs w:val="28"/>
        </w:rPr>
      </w:pPr>
      <w:r w:rsidRPr="00284070">
        <w:rPr>
          <w:color w:val="000000" w:themeColor="text1"/>
          <w:sz w:val="28"/>
          <w:szCs w:val="28"/>
        </w:rPr>
        <w:t>- доля населения, охваченного мероприятиями в сфере культуры, от общей численности населения района;</w:t>
      </w:r>
    </w:p>
    <w:p w14:paraId="694AE373" w14:textId="77777777" w:rsidR="008A358C" w:rsidRDefault="00284070" w:rsidP="008A358C">
      <w:pPr>
        <w:ind w:firstLine="709"/>
        <w:rPr>
          <w:color w:val="000000" w:themeColor="text1"/>
          <w:sz w:val="28"/>
          <w:szCs w:val="28"/>
        </w:rPr>
      </w:pPr>
      <w:r w:rsidRPr="00284070">
        <w:rPr>
          <w:color w:val="000000" w:themeColor="text1"/>
          <w:sz w:val="28"/>
          <w:szCs w:val="28"/>
        </w:rPr>
        <w:t>- удельный вес учреждений культуры, оснащенных современным оборудованием</w:t>
      </w:r>
      <w:r w:rsidR="008A358C">
        <w:rPr>
          <w:color w:val="000000" w:themeColor="text1"/>
        </w:rPr>
        <w:t>;</w:t>
      </w:r>
    </w:p>
    <w:p w14:paraId="7904A663" w14:textId="77777777" w:rsidR="008A358C" w:rsidRDefault="00665F8C" w:rsidP="008A358C">
      <w:pPr>
        <w:ind w:firstLine="709"/>
        <w:rPr>
          <w:color w:val="000000" w:themeColor="text1"/>
          <w:sz w:val="28"/>
          <w:szCs w:val="28"/>
        </w:rPr>
      </w:pPr>
      <w:r w:rsidRPr="00284070">
        <w:rPr>
          <w:color w:val="000000" w:themeColor="text1"/>
          <w:sz w:val="28"/>
          <w:szCs w:val="28"/>
        </w:rPr>
        <w:t>- % охвата детей образовательными услугами детской школы искусств;</w:t>
      </w:r>
    </w:p>
    <w:p w14:paraId="42702E95" w14:textId="77777777" w:rsidR="00665F8C" w:rsidRPr="00284070" w:rsidRDefault="00665F8C" w:rsidP="008A358C">
      <w:pPr>
        <w:ind w:firstLine="709"/>
        <w:rPr>
          <w:color w:val="000000" w:themeColor="text1"/>
          <w:sz w:val="28"/>
          <w:szCs w:val="28"/>
        </w:rPr>
      </w:pPr>
      <w:r w:rsidRPr="00284070">
        <w:rPr>
          <w:color w:val="000000" w:themeColor="text1"/>
          <w:sz w:val="28"/>
          <w:szCs w:val="28"/>
        </w:rPr>
        <w:t xml:space="preserve">-увеличение доли объектов культурного наследия </w:t>
      </w:r>
      <w:r w:rsidR="002434F2" w:rsidRPr="00284070">
        <w:rPr>
          <w:color w:val="000000" w:themeColor="text1"/>
          <w:sz w:val="28"/>
          <w:szCs w:val="28"/>
        </w:rPr>
        <w:t xml:space="preserve">Терновского </w:t>
      </w:r>
      <w:r w:rsidRPr="00284070">
        <w:rPr>
          <w:color w:val="000000" w:themeColor="text1"/>
          <w:sz w:val="28"/>
          <w:szCs w:val="28"/>
        </w:rPr>
        <w:t xml:space="preserve">муниципального района, находящихся в удовлетворительном состоянии, в общем количестве объектов культурного наследия </w:t>
      </w:r>
      <w:proofErr w:type="gramStart"/>
      <w:r w:rsidRPr="00284070">
        <w:rPr>
          <w:color w:val="000000" w:themeColor="text1"/>
          <w:sz w:val="28"/>
          <w:szCs w:val="28"/>
        </w:rPr>
        <w:t>муниципального  значения</w:t>
      </w:r>
      <w:proofErr w:type="gramEnd"/>
      <w:r w:rsidRPr="00284070">
        <w:rPr>
          <w:color w:val="000000" w:themeColor="text1"/>
          <w:sz w:val="28"/>
          <w:szCs w:val="28"/>
        </w:rPr>
        <w:t>.</w:t>
      </w:r>
    </w:p>
    <w:p w14:paraId="64B7E577" w14:textId="77777777" w:rsidR="00665F8C" w:rsidRPr="00792871" w:rsidRDefault="00665F8C" w:rsidP="004D7E8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2871">
        <w:rPr>
          <w:sz w:val="28"/>
          <w:szCs w:val="28"/>
        </w:rPr>
        <w:t>Описание показателей (индикаторов) подпрограмм представлено</w:t>
      </w:r>
      <w:r w:rsidR="00A01EB1">
        <w:rPr>
          <w:sz w:val="28"/>
          <w:szCs w:val="28"/>
        </w:rPr>
        <w:t xml:space="preserve"> </w:t>
      </w:r>
      <w:r w:rsidRPr="00792871">
        <w:rPr>
          <w:sz w:val="28"/>
          <w:szCs w:val="28"/>
        </w:rPr>
        <w:t>в приложении</w:t>
      </w:r>
      <w:r w:rsidR="008F30C6">
        <w:rPr>
          <w:sz w:val="28"/>
          <w:szCs w:val="28"/>
        </w:rPr>
        <w:t xml:space="preserve"> 2</w:t>
      </w:r>
      <w:r w:rsidRPr="00792871">
        <w:rPr>
          <w:sz w:val="28"/>
          <w:szCs w:val="28"/>
        </w:rPr>
        <w:t>.</w:t>
      </w:r>
    </w:p>
    <w:p w14:paraId="7DEAF02D" w14:textId="77777777" w:rsidR="0001266B" w:rsidRDefault="00665F8C" w:rsidP="0001266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75F8">
        <w:rPr>
          <w:sz w:val="28"/>
          <w:szCs w:val="28"/>
        </w:rPr>
        <w:t>Улучшение значений целевых показателей (индикаторов) в рамках реализации П</w:t>
      </w:r>
      <w:r w:rsidR="0001266B">
        <w:rPr>
          <w:sz w:val="28"/>
          <w:szCs w:val="28"/>
        </w:rPr>
        <w:t>рограммы предполагается за счет:</w:t>
      </w:r>
    </w:p>
    <w:p w14:paraId="390CE868" w14:textId="77777777" w:rsidR="00665F8C" w:rsidRPr="007F75F8" w:rsidRDefault="0001266B" w:rsidP="0001266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5F8C" w:rsidRPr="007F75F8">
        <w:rPr>
          <w:sz w:val="28"/>
          <w:szCs w:val="28"/>
        </w:rPr>
        <w:t xml:space="preserve"> внедрени</w:t>
      </w:r>
      <w:r w:rsidR="00665F8C">
        <w:rPr>
          <w:sz w:val="28"/>
          <w:szCs w:val="28"/>
        </w:rPr>
        <w:t>я</w:t>
      </w:r>
      <w:r w:rsidR="00665F8C" w:rsidRPr="007F75F8">
        <w:rPr>
          <w:sz w:val="28"/>
          <w:szCs w:val="28"/>
        </w:rPr>
        <w:t xml:space="preserve"> современных информационных и инновационных технологий в сфер</w:t>
      </w:r>
      <w:r w:rsidR="00665F8C">
        <w:rPr>
          <w:sz w:val="28"/>
          <w:szCs w:val="28"/>
        </w:rPr>
        <w:t>у</w:t>
      </w:r>
      <w:r>
        <w:rPr>
          <w:sz w:val="28"/>
          <w:szCs w:val="28"/>
        </w:rPr>
        <w:t xml:space="preserve"> культуры;</w:t>
      </w:r>
    </w:p>
    <w:p w14:paraId="3F3CB393" w14:textId="77777777" w:rsidR="00665F8C" w:rsidRPr="007F75F8" w:rsidRDefault="00665F8C" w:rsidP="004D7E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сохранения кадрового состава, повышения квалификации специалистов;</w:t>
      </w:r>
    </w:p>
    <w:p w14:paraId="16C1E76C" w14:textId="77777777" w:rsidR="00665F8C" w:rsidRDefault="00665F8C" w:rsidP="004D7E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5F8">
        <w:rPr>
          <w:sz w:val="28"/>
          <w:szCs w:val="28"/>
        </w:rPr>
        <w:t>- внедрения современных информационных и инновационных технологий в сфер</w:t>
      </w:r>
      <w:r>
        <w:rPr>
          <w:sz w:val="28"/>
          <w:szCs w:val="28"/>
        </w:rPr>
        <w:t>у</w:t>
      </w:r>
      <w:r w:rsidRPr="007F75F8">
        <w:rPr>
          <w:sz w:val="28"/>
          <w:szCs w:val="28"/>
        </w:rPr>
        <w:t xml:space="preserve"> культуры.</w:t>
      </w:r>
    </w:p>
    <w:p w14:paraId="27D7C59F" w14:textId="77777777" w:rsidR="00665F8C" w:rsidRPr="00B31AD5" w:rsidRDefault="00665F8C" w:rsidP="004D7E8D">
      <w:pPr>
        <w:spacing w:line="270" w:lineRule="atLeast"/>
        <w:ind w:firstLine="708"/>
        <w:jc w:val="both"/>
        <w:rPr>
          <w:sz w:val="28"/>
          <w:szCs w:val="28"/>
        </w:rPr>
      </w:pPr>
      <w:r w:rsidRPr="00B31AD5">
        <w:rPr>
          <w:sz w:val="28"/>
          <w:szCs w:val="28"/>
        </w:rPr>
        <w:t>Для достижения качественных результатов выделяются следующие приоритетные направления:</w:t>
      </w:r>
    </w:p>
    <w:p w14:paraId="1BC51EC2" w14:textId="77777777" w:rsidR="00665F8C" w:rsidRPr="00B31AD5" w:rsidRDefault="00665F8C" w:rsidP="004D7E8D">
      <w:pPr>
        <w:spacing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31AD5">
        <w:rPr>
          <w:sz w:val="28"/>
          <w:szCs w:val="28"/>
        </w:rPr>
        <w:t>обеспечение максимальной доступности для населения культурных благ и образования в сфере культуры и искусства;</w:t>
      </w:r>
    </w:p>
    <w:p w14:paraId="7439C294" w14:textId="77777777" w:rsidR="00665F8C" w:rsidRPr="00B31AD5" w:rsidRDefault="00665F8C" w:rsidP="004D7E8D">
      <w:pPr>
        <w:spacing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1AD5">
        <w:rPr>
          <w:sz w:val="28"/>
          <w:szCs w:val="28"/>
        </w:rPr>
        <w:t>создание условий для повышения качества и разнообразия услуг, предоставляемых в сфере культуры;</w:t>
      </w:r>
    </w:p>
    <w:p w14:paraId="66EA9A41" w14:textId="77777777" w:rsidR="00665F8C" w:rsidRPr="00B31AD5" w:rsidRDefault="00665F8C" w:rsidP="004D7E8D">
      <w:pPr>
        <w:spacing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1AD5">
        <w:rPr>
          <w:sz w:val="28"/>
          <w:szCs w:val="28"/>
        </w:rPr>
        <w:t xml:space="preserve">сохранение и популяризация </w:t>
      </w:r>
      <w:r w:rsidR="00AC43B9">
        <w:rPr>
          <w:sz w:val="28"/>
          <w:szCs w:val="28"/>
        </w:rPr>
        <w:t xml:space="preserve">объектов </w:t>
      </w:r>
      <w:r w:rsidRPr="00B31AD5">
        <w:rPr>
          <w:sz w:val="28"/>
          <w:szCs w:val="28"/>
        </w:rPr>
        <w:t>культурного наследия;</w:t>
      </w:r>
    </w:p>
    <w:p w14:paraId="512C9E6E" w14:textId="77777777" w:rsidR="00665F8C" w:rsidRDefault="00665F8C" w:rsidP="004D7E8D">
      <w:pPr>
        <w:spacing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1AD5">
        <w:rPr>
          <w:sz w:val="28"/>
          <w:szCs w:val="28"/>
        </w:rPr>
        <w:t>совершенствование организационных, экономических и правовых механизмов развития сферы культуры.</w:t>
      </w:r>
    </w:p>
    <w:p w14:paraId="37C6D49A" w14:textId="77777777" w:rsidR="00665F8C" w:rsidRDefault="00665F8C" w:rsidP="004D7E8D">
      <w:pPr>
        <w:autoSpaceDE w:val="0"/>
        <w:autoSpaceDN w:val="0"/>
        <w:adjustRightInd w:val="0"/>
        <w:jc w:val="both"/>
      </w:pPr>
    </w:p>
    <w:p w14:paraId="61D6EE56" w14:textId="77777777" w:rsidR="00665F8C" w:rsidRDefault="00665F8C" w:rsidP="004D7E8D">
      <w:pPr>
        <w:pStyle w:val="ConsPlusNormal"/>
        <w:ind w:firstLine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F75F8">
        <w:rPr>
          <w:rFonts w:ascii="Times New Roman" w:hAnsi="Times New Roman" w:cs="Times New Roman"/>
          <w:sz w:val="28"/>
          <w:szCs w:val="28"/>
        </w:rPr>
        <w:t xml:space="preserve">.3. Сроки и этапы реализации </w:t>
      </w:r>
      <w:proofErr w:type="gramStart"/>
      <w:r w:rsidRPr="007F75F8">
        <w:rPr>
          <w:rFonts w:ascii="Times New Roman" w:hAnsi="Times New Roman" w:cs="Times New Roman"/>
          <w:sz w:val="28"/>
          <w:szCs w:val="28"/>
        </w:rPr>
        <w:t>муниципальной  программы</w:t>
      </w:r>
      <w:proofErr w:type="gramEnd"/>
      <w:r w:rsidRPr="007F75F8">
        <w:rPr>
          <w:rFonts w:ascii="Times New Roman" w:hAnsi="Times New Roman" w:cs="Times New Roman"/>
          <w:sz w:val="28"/>
          <w:szCs w:val="28"/>
        </w:rPr>
        <w:t>.</w:t>
      </w:r>
    </w:p>
    <w:p w14:paraId="0D8243A5" w14:textId="77777777" w:rsidR="00665F8C" w:rsidRPr="007F75F8" w:rsidRDefault="00665F8C" w:rsidP="004D7E8D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5969C1B8" w14:textId="77777777" w:rsidR="00665F8C" w:rsidRDefault="00A50970" w:rsidP="004D7E8D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Общий срок реализации П</w:t>
      </w:r>
      <w:r w:rsidR="00665F8C" w:rsidRPr="007F75F8">
        <w:rPr>
          <w:sz w:val="28"/>
          <w:szCs w:val="28"/>
        </w:rPr>
        <w:t>ро</w:t>
      </w:r>
      <w:r w:rsidR="002434F2">
        <w:rPr>
          <w:sz w:val="28"/>
          <w:szCs w:val="28"/>
        </w:rPr>
        <w:t>граммы рассчитан на период с 2021</w:t>
      </w:r>
      <w:r w:rsidR="00665F8C" w:rsidRPr="007F75F8">
        <w:rPr>
          <w:sz w:val="28"/>
          <w:szCs w:val="28"/>
        </w:rPr>
        <w:t xml:space="preserve"> по 202</w:t>
      </w:r>
      <w:r w:rsidR="002434F2">
        <w:rPr>
          <w:sz w:val="28"/>
          <w:szCs w:val="28"/>
        </w:rPr>
        <w:t>6</w:t>
      </w:r>
      <w:r w:rsidR="00665F8C" w:rsidRPr="007F75F8">
        <w:rPr>
          <w:sz w:val="28"/>
          <w:szCs w:val="28"/>
        </w:rPr>
        <w:t xml:space="preserve"> год.</w:t>
      </w:r>
    </w:p>
    <w:p w14:paraId="49399333" w14:textId="77777777" w:rsidR="00665F8C" w:rsidRPr="00B75522" w:rsidRDefault="00665F8C" w:rsidP="004D7E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232">
        <w:rPr>
          <w:sz w:val="28"/>
          <w:szCs w:val="28"/>
        </w:rPr>
        <w:t>В процессе реализации будут сформированы правовые, организационные и методические условия, необходимые для эффективной реализации Программы, в том числе: совершенствование нормативно-правовой базы сфер</w:t>
      </w:r>
      <w:r>
        <w:rPr>
          <w:sz w:val="28"/>
          <w:szCs w:val="28"/>
        </w:rPr>
        <w:t>ы</w:t>
      </w:r>
      <w:r w:rsidRPr="007B0232">
        <w:rPr>
          <w:sz w:val="28"/>
          <w:szCs w:val="28"/>
        </w:rPr>
        <w:t xml:space="preserve"> культуры, осуществление подготовки и переподготовки персонала, инф</w:t>
      </w:r>
      <w:r>
        <w:rPr>
          <w:sz w:val="28"/>
          <w:szCs w:val="28"/>
        </w:rPr>
        <w:t>ормационная поддержка Программы, б</w:t>
      </w:r>
      <w:r w:rsidRPr="007B0232">
        <w:rPr>
          <w:sz w:val="28"/>
          <w:szCs w:val="28"/>
        </w:rPr>
        <w:t>удет обеспеч</w:t>
      </w:r>
      <w:r w:rsidR="008A358C">
        <w:rPr>
          <w:sz w:val="28"/>
          <w:szCs w:val="28"/>
        </w:rPr>
        <w:t>ено новое качество услуг в сфере</w:t>
      </w:r>
      <w:r w:rsidRPr="007B0232">
        <w:rPr>
          <w:sz w:val="28"/>
          <w:szCs w:val="28"/>
        </w:rPr>
        <w:t xml:space="preserve"> культуры</w:t>
      </w:r>
      <w:r w:rsidR="002434F2">
        <w:rPr>
          <w:sz w:val="28"/>
          <w:szCs w:val="28"/>
        </w:rPr>
        <w:t>.</w:t>
      </w:r>
    </w:p>
    <w:p w14:paraId="40D0DFD2" w14:textId="77777777" w:rsidR="00665F8C" w:rsidRPr="007F75F8" w:rsidRDefault="00665F8C" w:rsidP="004D7E8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14:paraId="28276264" w14:textId="77777777" w:rsidR="00665F8C" w:rsidRDefault="00665F8C" w:rsidP="004D7E8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7F75F8">
        <w:rPr>
          <w:b/>
          <w:bCs/>
          <w:sz w:val="28"/>
          <w:szCs w:val="28"/>
        </w:rPr>
        <w:t xml:space="preserve">Раздел </w:t>
      </w:r>
      <w:r w:rsidRPr="007F75F8">
        <w:rPr>
          <w:b/>
          <w:bCs/>
          <w:sz w:val="28"/>
          <w:szCs w:val="28"/>
          <w:lang w:val="en-US"/>
        </w:rPr>
        <w:t>III</w:t>
      </w:r>
      <w:r w:rsidRPr="007F75F8">
        <w:rPr>
          <w:b/>
          <w:bCs/>
          <w:sz w:val="28"/>
          <w:szCs w:val="28"/>
        </w:rPr>
        <w:t xml:space="preserve">. Обоснование выделения подпрограмм </w:t>
      </w:r>
    </w:p>
    <w:p w14:paraId="09F66DC6" w14:textId="77777777" w:rsidR="00665F8C" w:rsidRDefault="00665F8C" w:rsidP="004D7E8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7F75F8">
        <w:rPr>
          <w:b/>
          <w:bCs/>
          <w:sz w:val="28"/>
          <w:szCs w:val="28"/>
        </w:rPr>
        <w:t>и обобщенная характеристика основных мероприятий.</w:t>
      </w:r>
    </w:p>
    <w:p w14:paraId="4DDDF76E" w14:textId="77777777" w:rsidR="00665F8C" w:rsidRPr="00750C41" w:rsidRDefault="00665F8C" w:rsidP="004D7E8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14:paraId="576A2122" w14:textId="77777777" w:rsidR="00665F8C" w:rsidRPr="00750C41" w:rsidRDefault="00665F8C" w:rsidP="004D7E8D">
      <w:pPr>
        <w:jc w:val="both"/>
        <w:rPr>
          <w:sz w:val="28"/>
          <w:szCs w:val="28"/>
        </w:rPr>
      </w:pPr>
      <w:r w:rsidRPr="00750C41">
        <w:rPr>
          <w:sz w:val="28"/>
          <w:szCs w:val="28"/>
        </w:rPr>
        <w:tab/>
        <w:t>Состав задач и соответственно подпрограмм муниципальной</w:t>
      </w:r>
      <w:r w:rsidR="00A01EB1">
        <w:rPr>
          <w:sz w:val="28"/>
          <w:szCs w:val="28"/>
        </w:rPr>
        <w:t xml:space="preserve"> </w:t>
      </w:r>
      <w:r w:rsidRPr="00750C41">
        <w:rPr>
          <w:sz w:val="28"/>
          <w:szCs w:val="28"/>
        </w:rPr>
        <w:t xml:space="preserve">программы определен с учетом основных направлений реализации муниципальных программ, установленных Перечнем муниципальных программ </w:t>
      </w:r>
      <w:r w:rsidR="002434F2">
        <w:rPr>
          <w:sz w:val="28"/>
          <w:szCs w:val="28"/>
        </w:rPr>
        <w:t>Терновского</w:t>
      </w:r>
      <w:r w:rsidRPr="00750C41">
        <w:rPr>
          <w:sz w:val="28"/>
          <w:szCs w:val="28"/>
        </w:rPr>
        <w:t xml:space="preserve"> муниципального района Воронежской области </w:t>
      </w:r>
    </w:p>
    <w:p w14:paraId="1D85FDF4" w14:textId="77777777" w:rsidR="0001266B" w:rsidRDefault="00F07770" w:rsidP="004D7E8D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65F8C">
        <w:rPr>
          <w:rFonts w:ascii="Times New Roman" w:hAnsi="Times New Roman" w:cs="Times New Roman"/>
          <w:sz w:val="28"/>
          <w:szCs w:val="28"/>
        </w:rPr>
        <w:t xml:space="preserve">адачами </w:t>
      </w:r>
      <w:r w:rsidR="00665F8C" w:rsidRPr="00750C41">
        <w:rPr>
          <w:rFonts w:ascii="Times New Roman" w:hAnsi="Times New Roman" w:cs="Times New Roman"/>
          <w:sz w:val="28"/>
          <w:szCs w:val="28"/>
        </w:rPr>
        <w:t>м</w:t>
      </w:r>
      <w:r w:rsidR="00A50970">
        <w:rPr>
          <w:rFonts w:ascii="Times New Roman" w:hAnsi="Times New Roman" w:cs="Times New Roman"/>
          <w:sz w:val="28"/>
          <w:szCs w:val="28"/>
        </w:rPr>
        <w:t>униципальной П</w:t>
      </w:r>
      <w:r w:rsidR="00665F8C">
        <w:rPr>
          <w:rFonts w:ascii="Times New Roman" w:hAnsi="Times New Roman" w:cs="Times New Roman"/>
          <w:sz w:val="28"/>
          <w:szCs w:val="28"/>
        </w:rPr>
        <w:t>рограммы являются</w:t>
      </w:r>
      <w:r w:rsidR="0001266B">
        <w:rPr>
          <w:rFonts w:ascii="Times New Roman" w:hAnsi="Times New Roman" w:cs="Times New Roman"/>
          <w:sz w:val="28"/>
          <w:szCs w:val="28"/>
        </w:rPr>
        <w:t>:</w:t>
      </w:r>
    </w:p>
    <w:p w14:paraId="386C42FF" w14:textId="77777777" w:rsidR="0001266B" w:rsidRDefault="00665F8C" w:rsidP="0001266B">
      <w:pPr>
        <w:pStyle w:val="11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55F">
        <w:rPr>
          <w:rFonts w:ascii="Times New Roman" w:hAnsi="Times New Roman" w:cs="Times New Roman"/>
          <w:sz w:val="28"/>
          <w:szCs w:val="28"/>
        </w:rPr>
        <w:t xml:space="preserve">сохранение и развитие культуры муниципального района; </w:t>
      </w:r>
    </w:p>
    <w:p w14:paraId="2C5303CF" w14:textId="77777777" w:rsidR="0001266B" w:rsidRDefault="00665F8C" w:rsidP="0001266B">
      <w:pPr>
        <w:pStyle w:val="11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55F">
        <w:rPr>
          <w:rFonts w:ascii="Times New Roman" w:hAnsi="Times New Roman" w:cs="Times New Roman"/>
          <w:sz w:val="28"/>
          <w:szCs w:val="28"/>
        </w:rPr>
        <w:t xml:space="preserve">реконструкция, реставрация, капитальный ремонт объектов культуры и культурного наследия; </w:t>
      </w:r>
    </w:p>
    <w:p w14:paraId="07C5E782" w14:textId="77777777" w:rsidR="0001266B" w:rsidRDefault="00665F8C" w:rsidP="0001266B">
      <w:pPr>
        <w:pStyle w:val="11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55F">
        <w:rPr>
          <w:rFonts w:ascii="Times New Roman" w:hAnsi="Times New Roman" w:cs="Times New Roman"/>
          <w:sz w:val="28"/>
          <w:szCs w:val="28"/>
        </w:rPr>
        <w:t>укрепление и модернизация материально-технической базы учреждений;</w:t>
      </w:r>
    </w:p>
    <w:p w14:paraId="4E4F0865" w14:textId="77777777" w:rsidR="0001266B" w:rsidRDefault="00665F8C" w:rsidP="0001266B">
      <w:pPr>
        <w:pStyle w:val="11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55F">
        <w:rPr>
          <w:rFonts w:ascii="Times New Roman" w:hAnsi="Times New Roman" w:cs="Times New Roman"/>
          <w:sz w:val="28"/>
          <w:szCs w:val="28"/>
        </w:rPr>
        <w:t xml:space="preserve"> сохранение библиотечного,</w:t>
      </w:r>
      <w:r w:rsidR="00AF11EE">
        <w:rPr>
          <w:rFonts w:ascii="Times New Roman" w:hAnsi="Times New Roman" w:cs="Times New Roman"/>
          <w:sz w:val="28"/>
          <w:szCs w:val="28"/>
        </w:rPr>
        <w:t xml:space="preserve"> музейного,</w:t>
      </w:r>
      <w:r w:rsidRPr="0033655F">
        <w:rPr>
          <w:rFonts w:ascii="Times New Roman" w:hAnsi="Times New Roman" w:cs="Times New Roman"/>
          <w:sz w:val="28"/>
          <w:szCs w:val="28"/>
        </w:rPr>
        <w:t xml:space="preserve"> информационного, культурно-досугового обслуживания сельского населения;</w:t>
      </w:r>
    </w:p>
    <w:p w14:paraId="4901DDF0" w14:textId="77777777" w:rsidR="0001266B" w:rsidRDefault="00665F8C" w:rsidP="0001266B">
      <w:pPr>
        <w:pStyle w:val="11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55F">
        <w:rPr>
          <w:rFonts w:ascii="Times New Roman" w:hAnsi="Times New Roman" w:cs="Times New Roman"/>
          <w:sz w:val="28"/>
          <w:szCs w:val="28"/>
        </w:rPr>
        <w:t xml:space="preserve"> комплектование и обеспечение сохранности библиотечных фондов; </w:t>
      </w:r>
    </w:p>
    <w:p w14:paraId="67AC1275" w14:textId="77777777" w:rsidR="0001266B" w:rsidRDefault="00665F8C" w:rsidP="0001266B">
      <w:pPr>
        <w:pStyle w:val="11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55F">
        <w:rPr>
          <w:rFonts w:ascii="Times New Roman" w:hAnsi="Times New Roman" w:cs="Times New Roman"/>
          <w:sz w:val="28"/>
          <w:szCs w:val="28"/>
        </w:rPr>
        <w:t>сохранение и развитие традиционной наро</w:t>
      </w:r>
      <w:r w:rsidR="002434F2">
        <w:rPr>
          <w:rFonts w:ascii="Times New Roman" w:hAnsi="Times New Roman" w:cs="Times New Roman"/>
          <w:sz w:val="28"/>
          <w:szCs w:val="28"/>
        </w:rPr>
        <w:t xml:space="preserve">дной культуры </w:t>
      </w:r>
      <w:r w:rsidRPr="0033655F">
        <w:rPr>
          <w:rFonts w:ascii="Times New Roman" w:hAnsi="Times New Roman" w:cs="Times New Roman"/>
          <w:sz w:val="28"/>
          <w:szCs w:val="28"/>
        </w:rPr>
        <w:t xml:space="preserve">сельского населения; </w:t>
      </w:r>
    </w:p>
    <w:p w14:paraId="4F4CFD47" w14:textId="77777777" w:rsidR="0001266B" w:rsidRDefault="00665F8C" w:rsidP="0001266B">
      <w:pPr>
        <w:pStyle w:val="11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55F">
        <w:rPr>
          <w:rFonts w:ascii="Times New Roman" w:hAnsi="Times New Roman" w:cs="Times New Roman"/>
          <w:sz w:val="28"/>
          <w:szCs w:val="28"/>
        </w:rPr>
        <w:t xml:space="preserve">создание условий для получения </w:t>
      </w:r>
      <w:r w:rsidR="002434F2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33655F">
        <w:rPr>
          <w:rFonts w:ascii="Times New Roman" w:hAnsi="Times New Roman" w:cs="Times New Roman"/>
          <w:sz w:val="28"/>
          <w:szCs w:val="28"/>
        </w:rPr>
        <w:t xml:space="preserve"> образования детей в сфере культуры; </w:t>
      </w:r>
    </w:p>
    <w:p w14:paraId="579D6069" w14:textId="77777777" w:rsidR="0001266B" w:rsidRDefault="00665F8C" w:rsidP="0001266B">
      <w:pPr>
        <w:pStyle w:val="11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55F">
        <w:rPr>
          <w:rFonts w:ascii="Times New Roman" w:hAnsi="Times New Roman" w:cs="Times New Roman"/>
          <w:sz w:val="28"/>
          <w:szCs w:val="28"/>
        </w:rPr>
        <w:t xml:space="preserve">поддержка молодых дарований; </w:t>
      </w:r>
    </w:p>
    <w:p w14:paraId="4B889142" w14:textId="77777777" w:rsidR="00665F8C" w:rsidRPr="0033655F" w:rsidRDefault="00665F8C" w:rsidP="0001266B">
      <w:pPr>
        <w:pStyle w:val="11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55F">
        <w:rPr>
          <w:rFonts w:ascii="Times New Roman" w:hAnsi="Times New Roman" w:cs="Times New Roman"/>
          <w:sz w:val="28"/>
          <w:szCs w:val="28"/>
        </w:rPr>
        <w:t>совершенствование методической работы и системы переподготовки, повышения квалификации специалистов учреждений ку</w:t>
      </w:r>
      <w:r w:rsidR="002434F2">
        <w:rPr>
          <w:rFonts w:ascii="Times New Roman" w:hAnsi="Times New Roman" w:cs="Times New Roman"/>
          <w:sz w:val="28"/>
          <w:szCs w:val="28"/>
        </w:rPr>
        <w:t>льтуры.</w:t>
      </w:r>
    </w:p>
    <w:p w14:paraId="51396725" w14:textId="77777777" w:rsidR="00665F8C" w:rsidRPr="007F75F8" w:rsidRDefault="00665F8C" w:rsidP="004D7E8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50C41">
        <w:rPr>
          <w:sz w:val="28"/>
          <w:szCs w:val="28"/>
        </w:rPr>
        <w:t xml:space="preserve">Состав подпрограмм определен исходя из состава задач </w:t>
      </w:r>
      <w:r>
        <w:rPr>
          <w:sz w:val="28"/>
          <w:szCs w:val="28"/>
        </w:rPr>
        <w:t>м</w:t>
      </w:r>
      <w:r w:rsidRPr="00750C41">
        <w:rPr>
          <w:sz w:val="28"/>
          <w:szCs w:val="28"/>
        </w:rPr>
        <w:t>униципальной программы</w:t>
      </w:r>
      <w:r>
        <w:rPr>
          <w:sz w:val="28"/>
          <w:szCs w:val="28"/>
        </w:rPr>
        <w:t>:</w:t>
      </w:r>
    </w:p>
    <w:p w14:paraId="2236CBF0" w14:textId="16B27FCD" w:rsidR="00665F8C" w:rsidRPr="009B09C1" w:rsidRDefault="00665F8C" w:rsidP="00BC378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Подпрограмма </w:t>
      </w:r>
      <w:r w:rsidRPr="006833C0">
        <w:rPr>
          <w:rFonts w:ascii="Times New Roman" w:hAnsi="Times New Roman" w:cs="Times New Roman"/>
          <w:sz w:val="28"/>
          <w:szCs w:val="28"/>
        </w:rPr>
        <w:t>1.</w:t>
      </w:r>
      <w:r w:rsidR="009B09C1" w:rsidRPr="009B09C1">
        <w:rPr>
          <w:rFonts w:cs="Times New Roman"/>
          <w:sz w:val="24"/>
          <w:szCs w:val="24"/>
        </w:rPr>
        <w:t xml:space="preserve"> </w:t>
      </w:r>
      <w:r w:rsidR="009B09C1" w:rsidRPr="009B09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«Развитие культурно – досуговых учреждений, библиотечного </w:t>
      </w:r>
      <w:r w:rsidR="00FA64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музейного </w:t>
      </w:r>
      <w:r w:rsidR="009B09C1" w:rsidRPr="009B09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дела и сохранение исторического и культурного наследия Терновского муниципального района» </w:t>
      </w:r>
    </w:p>
    <w:p w14:paraId="2B3A7355" w14:textId="77777777" w:rsidR="00665F8C" w:rsidRPr="007F75F8" w:rsidRDefault="00665F8C" w:rsidP="004D7E8D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C673FBE" w14:textId="77777777" w:rsidR="00665F8C" w:rsidRDefault="00665F8C" w:rsidP="004D7E8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188B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proofErr w:type="gramStart"/>
      <w:r w:rsidRPr="0006188B">
        <w:rPr>
          <w:rFonts w:ascii="Times New Roman" w:hAnsi="Times New Roman" w:cs="Times New Roman"/>
          <w:sz w:val="28"/>
          <w:szCs w:val="28"/>
        </w:rPr>
        <w:t>2.</w:t>
      </w:r>
      <w:r w:rsidRPr="007722E6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proofErr w:type="gramEnd"/>
      <w:r w:rsidRPr="007722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Сохранение и развитие дополнительного образования в  сфере культуры </w:t>
      </w:r>
      <w:r w:rsidR="002434F2">
        <w:rPr>
          <w:rFonts w:ascii="Times New Roman" w:hAnsi="Times New Roman" w:cs="Times New Roman"/>
          <w:b w:val="0"/>
          <w:bCs w:val="0"/>
          <w:sz w:val="28"/>
          <w:szCs w:val="28"/>
        </w:rPr>
        <w:t>Терновского</w:t>
      </w:r>
      <w:r w:rsidR="000126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</w:t>
      </w:r>
      <w:r w:rsidRPr="007722E6"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14:paraId="20056140" w14:textId="77777777" w:rsidR="008F30C6" w:rsidRDefault="008F30C6" w:rsidP="004D7E8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970863B" w14:textId="77777777" w:rsidR="008F30C6" w:rsidRDefault="008F30C6" w:rsidP="004D7E8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F30C6">
        <w:rPr>
          <w:rFonts w:ascii="Times New Roman" w:hAnsi="Times New Roman" w:cs="Times New Roman"/>
          <w:bCs w:val="0"/>
          <w:sz w:val="28"/>
          <w:szCs w:val="28"/>
        </w:rPr>
        <w:t>Подпрограмма 3.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«Обеспе</w:t>
      </w:r>
      <w:r w:rsidR="00A50970">
        <w:rPr>
          <w:rFonts w:ascii="Times New Roman" w:hAnsi="Times New Roman" w:cs="Times New Roman"/>
          <w:b w:val="0"/>
          <w:bCs w:val="0"/>
          <w:sz w:val="28"/>
          <w:szCs w:val="28"/>
        </w:rPr>
        <w:t>чение реализации муниципальной 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рограммы».</w:t>
      </w:r>
    </w:p>
    <w:p w14:paraId="3CDA3ED4" w14:textId="77777777" w:rsidR="00665F8C" w:rsidRPr="007722E6" w:rsidRDefault="00665F8C" w:rsidP="004D7E8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BA92A1A" w14:textId="212CFE76" w:rsidR="00665F8C" w:rsidRPr="008A2773" w:rsidRDefault="00665F8C" w:rsidP="004D7E8D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2773">
        <w:rPr>
          <w:rFonts w:ascii="Times New Roman" w:hAnsi="Times New Roman" w:cs="Times New Roman"/>
          <w:b w:val="0"/>
          <w:bCs w:val="0"/>
          <w:sz w:val="28"/>
          <w:szCs w:val="28"/>
        </w:rPr>
        <w:t>Выделение подпрограмм в</w:t>
      </w:r>
      <w:r w:rsidR="009B09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составе  программы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обусловлено</w:t>
      </w:r>
      <w:r w:rsidRPr="008A27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исходя из необходимости достижения ее цел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ей</w:t>
      </w:r>
      <w:r w:rsidRPr="008A27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задач.</w:t>
      </w:r>
    </w:p>
    <w:p w14:paraId="43C0EE2D" w14:textId="77777777" w:rsidR="00665F8C" w:rsidRPr="007F75F8" w:rsidRDefault="00665F8C" w:rsidP="004D7E8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B7E202B" w14:textId="50FB14E2" w:rsidR="00665F8C" w:rsidRPr="007F75F8" w:rsidRDefault="00665F8C" w:rsidP="004D7E8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F75F8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01266B">
        <w:rPr>
          <w:rFonts w:ascii="Times New Roman" w:hAnsi="Times New Roman" w:cs="Times New Roman"/>
          <w:bCs w:val="0"/>
          <w:sz w:val="28"/>
          <w:szCs w:val="28"/>
        </w:rPr>
        <w:t>Подпрограмма «Развитие культурно-досуговых учреждений, библиотечного дела</w:t>
      </w:r>
      <w:r w:rsidR="00C64B08">
        <w:rPr>
          <w:rFonts w:ascii="Times New Roman" w:hAnsi="Times New Roman" w:cs="Times New Roman"/>
          <w:bCs w:val="0"/>
          <w:sz w:val="28"/>
          <w:szCs w:val="28"/>
        </w:rPr>
        <w:t xml:space="preserve"> и</w:t>
      </w:r>
      <w:r w:rsidRPr="0001266B">
        <w:rPr>
          <w:rFonts w:ascii="Times New Roman" w:hAnsi="Times New Roman" w:cs="Times New Roman"/>
          <w:bCs w:val="0"/>
          <w:sz w:val="28"/>
          <w:szCs w:val="28"/>
        </w:rPr>
        <w:t xml:space="preserve"> сохранение</w:t>
      </w:r>
      <w:r w:rsidR="00CA28CF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C64B08">
        <w:rPr>
          <w:rFonts w:ascii="Times New Roman" w:hAnsi="Times New Roman" w:cs="Times New Roman"/>
          <w:bCs w:val="0"/>
          <w:sz w:val="28"/>
          <w:szCs w:val="28"/>
        </w:rPr>
        <w:t xml:space="preserve">исторического и </w:t>
      </w:r>
      <w:r w:rsidR="00CA28CF">
        <w:rPr>
          <w:rFonts w:ascii="Times New Roman" w:hAnsi="Times New Roman" w:cs="Times New Roman"/>
          <w:bCs w:val="0"/>
          <w:sz w:val="28"/>
          <w:szCs w:val="28"/>
        </w:rPr>
        <w:t>культурного</w:t>
      </w:r>
      <w:r w:rsidRPr="0001266B">
        <w:rPr>
          <w:rFonts w:ascii="Times New Roman" w:hAnsi="Times New Roman" w:cs="Times New Roman"/>
          <w:bCs w:val="0"/>
          <w:sz w:val="28"/>
          <w:szCs w:val="28"/>
        </w:rPr>
        <w:t xml:space="preserve"> наследия </w:t>
      </w:r>
      <w:r w:rsidR="002434F2" w:rsidRPr="0001266B">
        <w:rPr>
          <w:rFonts w:ascii="Times New Roman" w:hAnsi="Times New Roman" w:cs="Times New Roman"/>
          <w:bCs w:val="0"/>
          <w:sz w:val="28"/>
          <w:szCs w:val="28"/>
        </w:rPr>
        <w:t>Терновского</w:t>
      </w:r>
      <w:r w:rsidR="00A01EB1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1266B">
        <w:rPr>
          <w:rFonts w:ascii="Times New Roman" w:hAnsi="Times New Roman" w:cs="Times New Roman"/>
          <w:bCs w:val="0"/>
          <w:sz w:val="28"/>
          <w:szCs w:val="28"/>
        </w:rPr>
        <w:t>муниципального р</w:t>
      </w:r>
      <w:r w:rsidR="002434F2" w:rsidRPr="0001266B">
        <w:rPr>
          <w:rFonts w:ascii="Times New Roman" w:hAnsi="Times New Roman" w:cs="Times New Roman"/>
          <w:bCs w:val="0"/>
          <w:sz w:val="28"/>
          <w:szCs w:val="28"/>
        </w:rPr>
        <w:t>айона</w:t>
      </w:r>
      <w:r w:rsidRPr="0001266B">
        <w:rPr>
          <w:rFonts w:ascii="Times New Roman" w:hAnsi="Times New Roman" w:cs="Times New Roman"/>
          <w:bCs w:val="0"/>
          <w:sz w:val="28"/>
          <w:szCs w:val="28"/>
        </w:rPr>
        <w:t>»</w:t>
      </w:r>
      <w:r w:rsidRPr="007F75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охватывает такие направления реализации Программы, как:</w:t>
      </w:r>
    </w:p>
    <w:p w14:paraId="10A4FA13" w14:textId="77777777" w:rsidR="00665F8C" w:rsidRPr="007F75F8" w:rsidRDefault="00665F8C" w:rsidP="006271D7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F75F8">
        <w:rPr>
          <w:sz w:val="28"/>
          <w:szCs w:val="28"/>
        </w:rPr>
        <w:t>- организацию и проведение мероприятий, посвященных значимым событиям российской культуры;</w:t>
      </w:r>
    </w:p>
    <w:p w14:paraId="241A6653" w14:textId="77777777" w:rsidR="00665F8C" w:rsidRPr="007722E6" w:rsidRDefault="00665F8C" w:rsidP="004D7E8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с</w:t>
      </w:r>
      <w:r w:rsidRPr="007722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одействие </w:t>
      </w:r>
      <w:proofErr w:type="gramStart"/>
      <w:r w:rsidRPr="007722E6">
        <w:rPr>
          <w:rFonts w:ascii="Times New Roman" w:hAnsi="Times New Roman" w:cs="Times New Roman"/>
          <w:b w:val="0"/>
          <w:bCs w:val="0"/>
          <w:sz w:val="28"/>
          <w:szCs w:val="28"/>
        </w:rPr>
        <w:t>сохранению  учреждений</w:t>
      </w:r>
      <w:proofErr w:type="gramEnd"/>
      <w:r w:rsidRPr="007722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культуры (капитальный ремонт).</w:t>
      </w:r>
    </w:p>
    <w:p w14:paraId="23D43334" w14:textId="77777777" w:rsidR="00665F8C" w:rsidRPr="007722E6" w:rsidRDefault="00665F8C" w:rsidP="004D7E8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7722E6">
        <w:rPr>
          <w:rFonts w:ascii="Times New Roman" w:hAnsi="Times New Roman" w:cs="Times New Roman"/>
          <w:b w:val="0"/>
          <w:bCs w:val="0"/>
          <w:sz w:val="28"/>
          <w:szCs w:val="28"/>
        </w:rPr>
        <w:t>одернизаци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7722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материально</w:t>
      </w:r>
      <w:proofErr w:type="gramEnd"/>
      <w:r w:rsidRPr="007722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-технической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базы </w:t>
      </w:r>
      <w:r w:rsidRPr="007722E6">
        <w:rPr>
          <w:rFonts w:ascii="Times New Roman" w:hAnsi="Times New Roman" w:cs="Times New Roman"/>
          <w:b w:val="0"/>
          <w:bCs w:val="0"/>
          <w:sz w:val="28"/>
          <w:szCs w:val="28"/>
        </w:rPr>
        <w:t>учреждений культ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уры (приобретение оборудования);</w:t>
      </w:r>
    </w:p>
    <w:p w14:paraId="1EBD1C72" w14:textId="77777777" w:rsidR="00665F8C" w:rsidRPr="007722E6" w:rsidRDefault="00665F8C" w:rsidP="006271D7">
      <w:pPr>
        <w:pStyle w:val="ConsPlusTitle"/>
        <w:widowControl/>
        <w:ind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с</w:t>
      </w:r>
      <w:r w:rsidRPr="007722E6">
        <w:rPr>
          <w:rFonts w:ascii="Times New Roman" w:hAnsi="Times New Roman" w:cs="Times New Roman"/>
          <w:b w:val="0"/>
          <w:bCs w:val="0"/>
          <w:sz w:val="28"/>
          <w:szCs w:val="28"/>
        </w:rPr>
        <w:t>охранение и развитие традиционной народной культуры и любительс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кого самодеятельного творчества;</w:t>
      </w:r>
    </w:p>
    <w:p w14:paraId="57F910FD" w14:textId="77777777" w:rsidR="00665F8C" w:rsidRDefault="00665F8C" w:rsidP="004D7E8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-развитие библиотечного дела;</w:t>
      </w:r>
    </w:p>
    <w:p w14:paraId="090D9002" w14:textId="77777777" w:rsidR="00D441C4" w:rsidRPr="007722E6" w:rsidRDefault="00D441C4" w:rsidP="004D7E8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мероприятий Государственной программы Воронежской области «Доступная среда»;</w:t>
      </w:r>
    </w:p>
    <w:p w14:paraId="685A44E3" w14:textId="77777777" w:rsidR="00665F8C" w:rsidRDefault="00665F8C" w:rsidP="006271D7">
      <w:pPr>
        <w:pStyle w:val="ConsPlusTitle"/>
        <w:widowControl/>
        <w:shd w:val="clear" w:color="auto" w:fill="FFFFFF"/>
        <w:ind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ф</w:t>
      </w:r>
      <w:r w:rsidRPr="007722E6">
        <w:rPr>
          <w:rFonts w:ascii="Times New Roman" w:hAnsi="Times New Roman" w:cs="Times New Roman"/>
          <w:b w:val="0"/>
          <w:bCs w:val="0"/>
          <w:sz w:val="28"/>
          <w:szCs w:val="28"/>
        </w:rPr>
        <w:t>инансовое обеспечение деятельности муниципальных казенных учреждений культуры.</w:t>
      </w:r>
    </w:p>
    <w:p w14:paraId="6A11A017" w14:textId="77777777" w:rsidR="00AF11EE" w:rsidRDefault="00AF11EE" w:rsidP="006271D7">
      <w:pPr>
        <w:pStyle w:val="ConsPlusTitle"/>
        <w:widowControl/>
        <w:shd w:val="clear" w:color="auto" w:fill="FFFFFF"/>
        <w:ind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развитие музейного дела;</w:t>
      </w:r>
    </w:p>
    <w:p w14:paraId="41377436" w14:textId="77777777" w:rsidR="00AF11EE" w:rsidRDefault="00AF11EE" w:rsidP="006271D7">
      <w:pPr>
        <w:pStyle w:val="ConsPlusTitle"/>
        <w:widowControl/>
        <w:shd w:val="clear" w:color="auto" w:fill="FFFFFF"/>
        <w:ind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Федера</w:t>
      </w:r>
      <w:r w:rsidR="00CA28CF">
        <w:rPr>
          <w:rFonts w:ascii="Times New Roman" w:hAnsi="Times New Roman" w:cs="Times New Roman"/>
          <w:b w:val="0"/>
          <w:bCs w:val="0"/>
          <w:sz w:val="28"/>
          <w:szCs w:val="28"/>
        </w:rPr>
        <w:t>льный проект «Культурная среда»;</w:t>
      </w:r>
    </w:p>
    <w:p w14:paraId="07721E00" w14:textId="77777777" w:rsidR="00CA28CF" w:rsidRPr="007722E6" w:rsidRDefault="00CA28CF" w:rsidP="006271D7">
      <w:pPr>
        <w:pStyle w:val="ConsPlusTitle"/>
        <w:widowControl/>
        <w:shd w:val="clear" w:color="auto" w:fill="FFFFFF"/>
        <w:ind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сохранение и популяризация объектов культурного наследия.</w:t>
      </w:r>
    </w:p>
    <w:p w14:paraId="3FF5AC6F" w14:textId="77777777" w:rsidR="00665F8C" w:rsidRPr="007F75F8" w:rsidRDefault="00665F8C" w:rsidP="004D7E8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ab/>
      </w:r>
      <w:r w:rsidRPr="0001266B">
        <w:rPr>
          <w:rFonts w:ascii="Times New Roman" w:hAnsi="Times New Roman" w:cs="Times New Roman"/>
          <w:bCs w:val="0"/>
          <w:sz w:val="28"/>
          <w:szCs w:val="28"/>
        </w:rPr>
        <w:t xml:space="preserve">Подпрограмма «Сохранение и развитие дополнительного образования </w:t>
      </w:r>
      <w:proofErr w:type="gramStart"/>
      <w:r w:rsidRPr="0001266B">
        <w:rPr>
          <w:rFonts w:ascii="Times New Roman" w:hAnsi="Times New Roman" w:cs="Times New Roman"/>
          <w:bCs w:val="0"/>
          <w:sz w:val="28"/>
          <w:szCs w:val="28"/>
        </w:rPr>
        <w:t>в  сфере</w:t>
      </w:r>
      <w:proofErr w:type="gramEnd"/>
      <w:r w:rsidRPr="0001266B">
        <w:rPr>
          <w:rFonts w:ascii="Times New Roman" w:hAnsi="Times New Roman" w:cs="Times New Roman"/>
          <w:bCs w:val="0"/>
          <w:sz w:val="28"/>
          <w:szCs w:val="28"/>
        </w:rPr>
        <w:t xml:space="preserve"> культуры </w:t>
      </w:r>
      <w:r w:rsidR="00D441C4" w:rsidRPr="0001266B">
        <w:rPr>
          <w:rFonts w:ascii="Times New Roman" w:hAnsi="Times New Roman" w:cs="Times New Roman"/>
          <w:bCs w:val="0"/>
          <w:sz w:val="28"/>
          <w:szCs w:val="28"/>
        </w:rPr>
        <w:t xml:space="preserve">Терновского </w:t>
      </w:r>
      <w:r w:rsidRPr="0001266B">
        <w:rPr>
          <w:rFonts w:ascii="Times New Roman" w:hAnsi="Times New Roman" w:cs="Times New Roman"/>
          <w:bCs w:val="0"/>
          <w:sz w:val="28"/>
          <w:szCs w:val="28"/>
        </w:rPr>
        <w:t xml:space="preserve"> муниципальн</w:t>
      </w:r>
      <w:r w:rsidR="00224DDF" w:rsidRPr="0001266B">
        <w:rPr>
          <w:rFonts w:ascii="Times New Roman" w:hAnsi="Times New Roman" w:cs="Times New Roman"/>
          <w:bCs w:val="0"/>
          <w:sz w:val="28"/>
          <w:szCs w:val="28"/>
        </w:rPr>
        <w:t>ого района</w:t>
      </w:r>
      <w:r w:rsidRPr="0001266B">
        <w:rPr>
          <w:rFonts w:ascii="Times New Roman" w:hAnsi="Times New Roman" w:cs="Times New Roman"/>
          <w:bCs w:val="0"/>
          <w:sz w:val="28"/>
          <w:szCs w:val="28"/>
        </w:rPr>
        <w:t xml:space="preserve">» </w:t>
      </w:r>
      <w:r w:rsidRPr="007F75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направлена на:  </w:t>
      </w:r>
    </w:p>
    <w:p w14:paraId="4EE4EE46" w14:textId="77777777" w:rsidR="00665F8C" w:rsidRPr="007F75F8" w:rsidRDefault="00665F8C" w:rsidP="004D7E8D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>- выявление и обучение особо одаренных детей, ранн</w:t>
      </w:r>
      <w:r>
        <w:rPr>
          <w:rFonts w:ascii="Times New Roman" w:hAnsi="Times New Roman" w:cs="Times New Roman"/>
          <w:sz w:val="28"/>
          <w:szCs w:val="28"/>
        </w:rPr>
        <w:t>юю их ориентацию</w:t>
      </w:r>
      <w:r w:rsidRPr="007F75F8">
        <w:rPr>
          <w:rFonts w:ascii="Times New Roman" w:hAnsi="Times New Roman" w:cs="Times New Roman"/>
          <w:sz w:val="28"/>
          <w:szCs w:val="28"/>
        </w:rPr>
        <w:t xml:space="preserve"> на профессиональную деятельность в сфере культуры;</w:t>
      </w:r>
    </w:p>
    <w:p w14:paraId="3F95C600" w14:textId="77777777" w:rsidR="00665F8C" w:rsidRPr="007722E6" w:rsidRDefault="00665F8C" w:rsidP="004D7E8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- с</w:t>
      </w:r>
      <w:r w:rsidRPr="007722E6">
        <w:rPr>
          <w:rFonts w:ascii="Times New Roman" w:hAnsi="Times New Roman" w:cs="Times New Roman"/>
          <w:b w:val="0"/>
          <w:bCs w:val="0"/>
          <w:sz w:val="28"/>
          <w:szCs w:val="28"/>
        </w:rPr>
        <w:t>одействие сохранению дополнительно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 образования в сфере культуры</w:t>
      </w:r>
      <w:r w:rsidR="00224DD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Терновского муниципального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6FD9CE48" w14:textId="77777777" w:rsidR="00665F8C" w:rsidRDefault="00665F8C" w:rsidP="004D7E8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224DDF">
        <w:rPr>
          <w:sz w:val="28"/>
          <w:szCs w:val="28"/>
        </w:rPr>
        <w:t>Федеральный проект «Культурная среда»</w:t>
      </w:r>
      <w:r>
        <w:rPr>
          <w:sz w:val="28"/>
          <w:szCs w:val="28"/>
        </w:rPr>
        <w:t>.</w:t>
      </w:r>
    </w:p>
    <w:p w14:paraId="11CB89A9" w14:textId="42E14C15" w:rsidR="008F30C6" w:rsidRPr="008F30C6" w:rsidRDefault="008F30C6" w:rsidP="008F30C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F30C6">
        <w:rPr>
          <w:rFonts w:ascii="Times New Roman" w:hAnsi="Times New Roman" w:cs="Times New Roman"/>
          <w:bCs w:val="0"/>
          <w:sz w:val="28"/>
          <w:szCs w:val="28"/>
        </w:rPr>
        <w:t>Подпрограмма</w:t>
      </w:r>
      <w:r w:rsidR="009B09C1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8F30C6">
        <w:rPr>
          <w:rFonts w:ascii="Times New Roman" w:hAnsi="Times New Roman" w:cs="Times New Roman"/>
          <w:bCs w:val="0"/>
          <w:sz w:val="28"/>
          <w:szCs w:val="28"/>
        </w:rPr>
        <w:t>«Обеспе</w:t>
      </w:r>
      <w:r w:rsidR="00A50970">
        <w:rPr>
          <w:rFonts w:ascii="Times New Roman" w:hAnsi="Times New Roman" w:cs="Times New Roman"/>
          <w:bCs w:val="0"/>
          <w:sz w:val="28"/>
          <w:szCs w:val="28"/>
        </w:rPr>
        <w:t>чение реализации муниципальной П</w:t>
      </w:r>
      <w:r w:rsidRPr="008F30C6">
        <w:rPr>
          <w:rFonts w:ascii="Times New Roman" w:hAnsi="Times New Roman" w:cs="Times New Roman"/>
          <w:bCs w:val="0"/>
          <w:sz w:val="28"/>
          <w:szCs w:val="28"/>
        </w:rPr>
        <w:t>рограммы»</w:t>
      </w:r>
      <w:r w:rsidR="009B09C1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8F30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направлена на: </w:t>
      </w:r>
    </w:p>
    <w:p w14:paraId="486CC247" w14:textId="77777777" w:rsidR="008F30C6" w:rsidRPr="008F30C6" w:rsidRDefault="008F30C6" w:rsidP="008F30C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F30C6">
        <w:rPr>
          <w:rFonts w:ascii="Times New Roman" w:hAnsi="Times New Roman" w:cs="Times New Roman"/>
          <w:b w:val="0"/>
          <w:bCs w:val="0"/>
          <w:sz w:val="28"/>
          <w:szCs w:val="28"/>
        </w:rPr>
        <w:t>- финансовое обеспечение деят</w:t>
      </w:r>
      <w:r w:rsidR="00EE299F">
        <w:rPr>
          <w:rFonts w:ascii="Times New Roman" w:hAnsi="Times New Roman" w:cs="Times New Roman"/>
          <w:b w:val="0"/>
          <w:bCs w:val="0"/>
          <w:sz w:val="28"/>
          <w:szCs w:val="28"/>
        </w:rPr>
        <w:t>ельности органов власти Терновс</w:t>
      </w:r>
      <w:r w:rsidRPr="008F30C6">
        <w:rPr>
          <w:rFonts w:ascii="Times New Roman" w:hAnsi="Times New Roman" w:cs="Times New Roman"/>
          <w:b w:val="0"/>
          <w:bCs w:val="0"/>
          <w:sz w:val="28"/>
          <w:szCs w:val="28"/>
        </w:rPr>
        <w:t>кого муниципального района.</w:t>
      </w:r>
    </w:p>
    <w:p w14:paraId="0F660C3E" w14:textId="77777777" w:rsidR="008F30C6" w:rsidRDefault="008F30C6" w:rsidP="004D7E8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8F04FF5" w14:textId="77777777" w:rsidR="00665F8C" w:rsidRPr="007F75F8" w:rsidRDefault="00665F8C" w:rsidP="004D7E8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6385501" w14:textId="77777777" w:rsidR="00665F8C" w:rsidRPr="007F75F8" w:rsidRDefault="00665F8C" w:rsidP="004D7E8D">
      <w:pPr>
        <w:pStyle w:val="1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5F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 w:rsidRPr="007F75F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7F75F8">
        <w:rPr>
          <w:rFonts w:ascii="Times New Roman" w:hAnsi="Times New Roman" w:cs="Times New Roman"/>
          <w:b/>
          <w:bCs/>
          <w:sz w:val="28"/>
          <w:szCs w:val="28"/>
        </w:rPr>
        <w:t>V. Ресур</w:t>
      </w:r>
      <w:r w:rsidR="00A50970">
        <w:rPr>
          <w:rFonts w:ascii="Times New Roman" w:hAnsi="Times New Roman" w:cs="Times New Roman"/>
          <w:b/>
          <w:bCs/>
          <w:sz w:val="28"/>
          <w:szCs w:val="28"/>
        </w:rPr>
        <w:t>сное обеспечение муниципальной П</w:t>
      </w:r>
      <w:r w:rsidRPr="007F75F8">
        <w:rPr>
          <w:rFonts w:ascii="Times New Roman" w:hAnsi="Times New Roman" w:cs="Times New Roman"/>
          <w:b/>
          <w:bCs/>
          <w:sz w:val="28"/>
          <w:szCs w:val="28"/>
        </w:rPr>
        <w:t>рограммы.</w:t>
      </w:r>
    </w:p>
    <w:p w14:paraId="0A21C987" w14:textId="77777777" w:rsidR="00665F8C" w:rsidRPr="007F75F8" w:rsidRDefault="00665F8C" w:rsidP="004D7E8D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3D026E" w14:textId="77777777" w:rsidR="00665F8C" w:rsidRPr="007F75F8" w:rsidRDefault="00A50970" w:rsidP="004D7E8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</w:t>
      </w:r>
      <w:r w:rsidR="00665F8C" w:rsidRPr="007F75F8">
        <w:rPr>
          <w:rFonts w:ascii="Times New Roman" w:hAnsi="Times New Roman" w:cs="Times New Roman"/>
          <w:sz w:val="28"/>
          <w:szCs w:val="28"/>
        </w:rPr>
        <w:t xml:space="preserve">рограммы предусмотрено за счет </w:t>
      </w:r>
      <w:proofErr w:type="gramStart"/>
      <w:r w:rsidR="00665F8C" w:rsidRPr="007F75F8">
        <w:rPr>
          <w:rFonts w:ascii="Times New Roman" w:hAnsi="Times New Roman" w:cs="Times New Roman"/>
          <w:sz w:val="28"/>
          <w:szCs w:val="28"/>
        </w:rPr>
        <w:t>средств  областного</w:t>
      </w:r>
      <w:proofErr w:type="gramEnd"/>
      <w:r w:rsidR="00665F8C" w:rsidRPr="007F75F8">
        <w:rPr>
          <w:rFonts w:ascii="Times New Roman" w:hAnsi="Times New Roman" w:cs="Times New Roman"/>
          <w:sz w:val="28"/>
          <w:szCs w:val="28"/>
        </w:rPr>
        <w:t xml:space="preserve"> и местных бюджетов.</w:t>
      </w:r>
    </w:p>
    <w:p w14:paraId="38930D41" w14:textId="77777777" w:rsidR="00665F8C" w:rsidRPr="00260D4D" w:rsidRDefault="00665F8C" w:rsidP="004D7E8D">
      <w:pPr>
        <w:ind w:firstLine="567"/>
        <w:jc w:val="both"/>
        <w:rPr>
          <w:sz w:val="28"/>
          <w:szCs w:val="28"/>
        </w:rPr>
      </w:pPr>
      <w:r w:rsidRPr="00260D4D">
        <w:rPr>
          <w:sz w:val="28"/>
          <w:szCs w:val="28"/>
        </w:rPr>
        <w:t xml:space="preserve">Расходы </w:t>
      </w:r>
      <w:proofErr w:type="gramStart"/>
      <w:r w:rsidRPr="00260D4D">
        <w:rPr>
          <w:sz w:val="28"/>
          <w:szCs w:val="28"/>
        </w:rPr>
        <w:t>районного  бюдже</w:t>
      </w:r>
      <w:r w:rsidR="00A50970">
        <w:rPr>
          <w:sz w:val="28"/>
          <w:szCs w:val="28"/>
        </w:rPr>
        <w:t>та</w:t>
      </w:r>
      <w:proofErr w:type="gramEnd"/>
      <w:r w:rsidR="00A50970">
        <w:rPr>
          <w:sz w:val="28"/>
          <w:szCs w:val="28"/>
        </w:rPr>
        <w:t xml:space="preserve"> на реализацию муниципальной П</w:t>
      </w:r>
      <w:r w:rsidRPr="00260D4D">
        <w:rPr>
          <w:sz w:val="28"/>
          <w:szCs w:val="28"/>
        </w:rPr>
        <w:t xml:space="preserve">рограммы приведены в приложении </w:t>
      </w:r>
      <w:r w:rsidR="008F30C6">
        <w:rPr>
          <w:sz w:val="28"/>
          <w:szCs w:val="28"/>
        </w:rPr>
        <w:t>3</w:t>
      </w:r>
      <w:r w:rsidRPr="00260D4D">
        <w:rPr>
          <w:sz w:val="28"/>
          <w:szCs w:val="28"/>
        </w:rPr>
        <w:t>.</w:t>
      </w:r>
    </w:p>
    <w:p w14:paraId="7C70418A" w14:textId="77777777" w:rsidR="00665F8C" w:rsidRPr="00260D4D" w:rsidRDefault="00665F8C" w:rsidP="004D7E8D">
      <w:pPr>
        <w:ind w:firstLine="567"/>
        <w:jc w:val="both"/>
        <w:rPr>
          <w:sz w:val="28"/>
          <w:szCs w:val="28"/>
        </w:rPr>
      </w:pPr>
      <w:r w:rsidRPr="00260D4D">
        <w:rPr>
          <w:sz w:val="28"/>
          <w:szCs w:val="28"/>
        </w:rPr>
        <w:t>Финансовое обеспечение и прогнозная (справочная) оценка расходов бюджетов различных уровне</w:t>
      </w:r>
      <w:r w:rsidR="00A50970">
        <w:rPr>
          <w:sz w:val="28"/>
          <w:szCs w:val="28"/>
        </w:rPr>
        <w:t xml:space="preserve">й на </w:t>
      </w:r>
      <w:proofErr w:type="gramStart"/>
      <w:r w:rsidR="00A50970">
        <w:rPr>
          <w:sz w:val="28"/>
          <w:szCs w:val="28"/>
        </w:rPr>
        <w:t>реализацию  муниципальной</w:t>
      </w:r>
      <w:proofErr w:type="gramEnd"/>
      <w:r w:rsidR="00A50970">
        <w:rPr>
          <w:sz w:val="28"/>
          <w:szCs w:val="28"/>
        </w:rPr>
        <w:t xml:space="preserve"> П</w:t>
      </w:r>
      <w:r w:rsidRPr="00260D4D">
        <w:rPr>
          <w:sz w:val="28"/>
          <w:szCs w:val="28"/>
        </w:rPr>
        <w:t xml:space="preserve">рограммы приведены в приложении </w:t>
      </w:r>
      <w:r w:rsidR="008F30C6">
        <w:rPr>
          <w:sz w:val="28"/>
          <w:szCs w:val="28"/>
        </w:rPr>
        <w:t>5</w:t>
      </w:r>
      <w:r w:rsidRPr="00260D4D">
        <w:rPr>
          <w:sz w:val="28"/>
          <w:szCs w:val="28"/>
        </w:rPr>
        <w:t>.</w:t>
      </w:r>
    </w:p>
    <w:p w14:paraId="798F3D8C" w14:textId="77777777" w:rsidR="00665F8C" w:rsidRPr="00260D4D" w:rsidRDefault="00665F8C" w:rsidP="004D7E8D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0D4D">
        <w:rPr>
          <w:rFonts w:ascii="Times New Roman" w:hAnsi="Times New Roman" w:cs="Times New Roman"/>
          <w:sz w:val="28"/>
          <w:szCs w:val="28"/>
        </w:rPr>
        <w:t>Финансиров</w:t>
      </w:r>
      <w:r w:rsidR="00A50970">
        <w:rPr>
          <w:rFonts w:ascii="Times New Roman" w:hAnsi="Times New Roman" w:cs="Times New Roman"/>
          <w:sz w:val="28"/>
          <w:szCs w:val="28"/>
        </w:rPr>
        <w:t>ание мероприятий муниципальной П</w:t>
      </w:r>
      <w:r w:rsidRPr="00260D4D">
        <w:rPr>
          <w:rFonts w:ascii="Times New Roman" w:hAnsi="Times New Roman" w:cs="Times New Roman"/>
          <w:sz w:val="28"/>
          <w:szCs w:val="28"/>
        </w:rPr>
        <w:t xml:space="preserve">рограммы на текущий финансовый год осуществляется согласно </w:t>
      </w:r>
      <w:r w:rsidR="00A50970">
        <w:rPr>
          <w:rFonts w:ascii="Times New Roman" w:hAnsi="Times New Roman" w:cs="Times New Roman"/>
          <w:sz w:val="28"/>
          <w:szCs w:val="28"/>
        </w:rPr>
        <w:t>Плана реализации муниципальной П</w:t>
      </w:r>
      <w:r w:rsidRPr="00260D4D">
        <w:rPr>
          <w:rFonts w:ascii="Times New Roman" w:hAnsi="Times New Roman" w:cs="Times New Roman"/>
          <w:sz w:val="28"/>
          <w:szCs w:val="28"/>
        </w:rPr>
        <w:t>рограммы приведено в приложении 4.</w:t>
      </w:r>
    </w:p>
    <w:p w14:paraId="07390BCA" w14:textId="77777777" w:rsidR="00665F8C" w:rsidRPr="00260D4D" w:rsidRDefault="00665F8C" w:rsidP="004D7E8D">
      <w:pPr>
        <w:tabs>
          <w:tab w:val="left" w:pos="6096"/>
        </w:tabs>
        <w:jc w:val="both"/>
        <w:rPr>
          <w:sz w:val="28"/>
          <w:szCs w:val="28"/>
        </w:rPr>
      </w:pPr>
    </w:p>
    <w:p w14:paraId="3285F576" w14:textId="77777777" w:rsidR="00665F8C" w:rsidRDefault="00665F8C" w:rsidP="004D7E8D">
      <w:pPr>
        <w:pStyle w:val="1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F75F8">
        <w:rPr>
          <w:rFonts w:ascii="Times New Roman" w:hAnsi="Times New Roman" w:cs="Times New Roman"/>
          <w:b/>
          <w:bCs/>
          <w:sz w:val="28"/>
          <w:szCs w:val="28"/>
        </w:rPr>
        <w:t>Раздел  V.</w:t>
      </w:r>
      <w:proofErr w:type="gramEnd"/>
      <w:r w:rsidRPr="007F75F8">
        <w:rPr>
          <w:rFonts w:ascii="Times New Roman" w:hAnsi="Times New Roman" w:cs="Times New Roman"/>
          <w:b/>
          <w:bCs/>
          <w:sz w:val="28"/>
          <w:szCs w:val="28"/>
        </w:rPr>
        <w:t xml:space="preserve"> Анализ рисков реализации муниципальной программы </w:t>
      </w:r>
    </w:p>
    <w:p w14:paraId="582688BB" w14:textId="77777777" w:rsidR="00665F8C" w:rsidRDefault="00665F8C" w:rsidP="004D7E8D">
      <w:pPr>
        <w:pStyle w:val="1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5F8">
        <w:rPr>
          <w:rFonts w:ascii="Times New Roman" w:hAnsi="Times New Roman" w:cs="Times New Roman"/>
          <w:b/>
          <w:bCs/>
          <w:sz w:val="28"/>
          <w:szCs w:val="28"/>
        </w:rPr>
        <w:t>и описание мер управления ри</w:t>
      </w:r>
      <w:r w:rsidR="00A50970">
        <w:rPr>
          <w:rFonts w:ascii="Times New Roman" w:hAnsi="Times New Roman" w:cs="Times New Roman"/>
          <w:b/>
          <w:bCs/>
          <w:sz w:val="28"/>
          <w:szCs w:val="28"/>
        </w:rPr>
        <w:t>сками реализации муниципальной П</w:t>
      </w:r>
      <w:r w:rsidRPr="007F75F8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958581B" w14:textId="77777777" w:rsidR="00665F8C" w:rsidRPr="007F75F8" w:rsidRDefault="00665F8C" w:rsidP="004D7E8D">
      <w:pPr>
        <w:pStyle w:val="1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38EC69" w14:textId="77777777" w:rsidR="00665F8C" w:rsidRPr="00C400B5" w:rsidRDefault="00665F8C" w:rsidP="004D7E8D">
      <w:pPr>
        <w:spacing w:line="270" w:lineRule="atLeast"/>
        <w:ind w:firstLine="709"/>
        <w:jc w:val="both"/>
        <w:rPr>
          <w:sz w:val="28"/>
          <w:szCs w:val="28"/>
        </w:rPr>
      </w:pPr>
      <w:r w:rsidRPr="00C400B5">
        <w:rPr>
          <w:sz w:val="28"/>
          <w:szCs w:val="28"/>
        </w:rPr>
        <w:t>К р</w:t>
      </w:r>
      <w:r w:rsidR="00A50970">
        <w:rPr>
          <w:sz w:val="28"/>
          <w:szCs w:val="28"/>
        </w:rPr>
        <w:t>искам реализации муниципальной П</w:t>
      </w:r>
      <w:r w:rsidRPr="00C400B5">
        <w:rPr>
          <w:sz w:val="28"/>
          <w:szCs w:val="28"/>
        </w:rPr>
        <w:t>рограммы следует отнести следующие:</w:t>
      </w:r>
    </w:p>
    <w:p w14:paraId="7BD2417F" w14:textId="77777777" w:rsidR="00665F8C" w:rsidRPr="00C400B5" w:rsidRDefault="00665F8C" w:rsidP="004D7E8D">
      <w:pPr>
        <w:spacing w:line="270" w:lineRule="atLeast"/>
        <w:ind w:firstLine="709"/>
        <w:jc w:val="both"/>
        <w:rPr>
          <w:sz w:val="28"/>
          <w:szCs w:val="28"/>
        </w:rPr>
      </w:pPr>
      <w:r w:rsidRPr="00C400B5">
        <w:rPr>
          <w:sz w:val="28"/>
          <w:szCs w:val="28"/>
        </w:rPr>
        <w:t>1) Финансовые риски.</w:t>
      </w:r>
    </w:p>
    <w:p w14:paraId="4C279EAC" w14:textId="77777777" w:rsidR="00665F8C" w:rsidRPr="00C400B5" w:rsidRDefault="00665F8C" w:rsidP="004D7E8D">
      <w:pPr>
        <w:spacing w:line="270" w:lineRule="atLeast"/>
        <w:ind w:firstLine="709"/>
        <w:jc w:val="both"/>
        <w:rPr>
          <w:sz w:val="28"/>
          <w:szCs w:val="28"/>
        </w:rPr>
      </w:pPr>
      <w:r w:rsidRPr="00C400B5">
        <w:rPr>
          <w:sz w:val="28"/>
          <w:szCs w:val="28"/>
        </w:rPr>
        <w:t xml:space="preserve">Финансовые риски относятся к наиболее важным. Любое сокращение финансирования со стороны областного и районного бюджетов повлечет неисполнение мероприятий программы, и как следствие, её </w:t>
      </w:r>
      <w:proofErr w:type="gramStart"/>
      <w:r w:rsidRPr="00C400B5">
        <w:rPr>
          <w:sz w:val="28"/>
          <w:szCs w:val="28"/>
        </w:rPr>
        <w:t>не выполнение</w:t>
      </w:r>
      <w:proofErr w:type="gramEnd"/>
      <w:r w:rsidRPr="00C400B5">
        <w:rPr>
          <w:sz w:val="28"/>
          <w:szCs w:val="28"/>
        </w:rPr>
        <w:t>.</w:t>
      </w:r>
    </w:p>
    <w:p w14:paraId="26FEF7F0" w14:textId="77777777" w:rsidR="00665F8C" w:rsidRDefault="00665F8C" w:rsidP="004D7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>- финансовые риски, которые связаны</w:t>
      </w:r>
      <w:r w:rsidR="00A50970">
        <w:rPr>
          <w:rFonts w:ascii="Times New Roman" w:hAnsi="Times New Roman" w:cs="Times New Roman"/>
          <w:sz w:val="28"/>
          <w:szCs w:val="28"/>
        </w:rPr>
        <w:t xml:space="preserve"> с финансированием мероприятий П</w:t>
      </w:r>
      <w:r w:rsidRPr="007F75F8">
        <w:rPr>
          <w:rFonts w:ascii="Times New Roman" w:hAnsi="Times New Roman" w:cs="Times New Roman"/>
          <w:sz w:val="28"/>
          <w:szCs w:val="28"/>
        </w:rPr>
        <w:t>рограммы в неполном объеме;</w:t>
      </w:r>
    </w:p>
    <w:p w14:paraId="1E7A88A8" w14:textId="77777777" w:rsidR="00665F8C" w:rsidRPr="007F75F8" w:rsidRDefault="00665F8C" w:rsidP="004D7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сокращение  кадрового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состава специалистов отрасли, связанное с недостаточным финансированием;</w:t>
      </w:r>
    </w:p>
    <w:p w14:paraId="5DD96008" w14:textId="77777777" w:rsidR="00665F8C" w:rsidRPr="007F75F8" w:rsidRDefault="00665F8C" w:rsidP="004D7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>- непредвиденные риски, связанные с кризисными явлениями в экономике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24DDF">
        <w:rPr>
          <w:rFonts w:ascii="Times New Roman" w:hAnsi="Times New Roman" w:cs="Times New Roman"/>
          <w:sz w:val="28"/>
          <w:szCs w:val="28"/>
        </w:rPr>
        <w:t>Терновского</w:t>
      </w:r>
      <w:r w:rsidR="00A01E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</w:t>
      </w:r>
      <w:r w:rsidRPr="007F75F8">
        <w:rPr>
          <w:rFonts w:ascii="Times New Roman" w:hAnsi="Times New Roman" w:cs="Times New Roman"/>
          <w:sz w:val="28"/>
          <w:szCs w:val="28"/>
        </w:rPr>
        <w:t>,  ухудшению</w:t>
      </w:r>
      <w:proofErr w:type="gramEnd"/>
      <w:r w:rsidRPr="007F75F8">
        <w:rPr>
          <w:rFonts w:ascii="Times New Roman" w:hAnsi="Times New Roman" w:cs="Times New Roman"/>
          <w:sz w:val="28"/>
          <w:szCs w:val="28"/>
        </w:rPr>
        <w:t xml:space="preserve"> динамики основных показателей, в том числе повышению инфляции, снижению темпов экономического роста и доходов населения.</w:t>
      </w:r>
    </w:p>
    <w:p w14:paraId="77460C49" w14:textId="77777777" w:rsidR="00665F8C" w:rsidRPr="007F75F8" w:rsidRDefault="00665F8C" w:rsidP="004D7E8D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>Таким образом, из вышеперечисленных рисков наибольшее отрицательное влияние на реа</w:t>
      </w:r>
      <w:r w:rsidR="00A50970">
        <w:rPr>
          <w:rFonts w:ascii="Times New Roman" w:hAnsi="Times New Roman" w:cs="Times New Roman"/>
          <w:sz w:val="28"/>
          <w:szCs w:val="28"/>
        </w:rPr>
        <w:t>лизацию муниципальной П</w:t>
      </w:r>
      <w:r w:rsidRPr="007F75F8">
        <w:rPr>
          <w:rFonts w:ascii="Times New Roman" w:hAnsi="Times New Roman" w:cs="Times New Roman"/>
          <w:sz w:val="28"/>
          <w:szCs w:val="28"/>
        </w:rPr>
        <w:t xml:space="preserve">рограммы может оказать реализация финансовых и непредвиденных рисков, которые содержат угрозу срыва реализации мероприятий программы.  </w:t>
      </w:r>
    </w:p>
    <w:p w14:paraId="5552569D" w14:textId="77777777" w:rsidR="00665F8C" w:rsidRPr="00C400B5" w:rsidRDefault="00665F8C" w:rsidP="004D7E8D">
      <w:pPr>
        <w:spacing w:line="270" w:lineRule="atLeast"/>
        <w:ind w:firstLine="709"/>
        <w:jc w:val="both"/>
        <w:rPr>
          <w:sz w:val="28"/>
          <w:szCs w:val="28"/>
        </w:rPr>
      </w:pPr>
      <w:r w:rsidRPr="00C400B5">
        <w:rPr>
          <w:sz w:val="28"/>
          <w:szCs w:val="28"/>
        </w:rPr>
        <w:t>2) Законодательные риски.</w:t>
      </w:r>
    </w:p>
    <w:p w14:paraId="52D195E2" w14:textId="77777777" w:rsidR="00665F8C" w:rsidRPr="00C400B5" w:rsidRDefault="00665F8C" w:rsidP="004D7E8D">
      <w:pPr>
        <w:spacing w:line="270" w:lineRule="atLeast"/>
        <w:ind w:firstLine="709"/>
        <w:jc w:val="both"/>
        <w:rPr>
          <w:sz w:val="28"/>
          <w:szCs w:val="28"/>
        </w:rPr>
      </w:pPr>
      <w:r w:rsidRPr="00C400B5">
        <w:rPr>
          <w:sz w:val="28"/>
          <w:szCs w:val="28"/>
        </w:rPr>
        <w:t>В п</w:t>
      </w:r>
      <w:r w:rsidR="00A50970">
        <w:rPr>
          <w:sz w:val="28"/>
          <w:szCs w:val="28"/>
        </w:rPr>
        <w:t>ериод реализации муниципальной П</w:t>
      </w:r>
      <w:r w:rsidRPr="00C400B5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возможно</w:t>
      </w:r>
      <w:r w:rsidRPr="00C400B5">
        <w:rPr>
          <w:sz w:val="28"/>
          <w:szCs w:val="28"/>
        </w:rPr>
        <w:t xml:space="preserve"> внесение изменений в нормативные правовы</w:t>
      </w:r>
      <w:r>
        <w:rPr>
          <w:sz w:val="28"/>
          <w:szCs w:val="28"/>
        </w:rPr>
        <w:t>е акты как на федеральном</w:t>
      </w:r>
      <w:r w:rsidRPr="00C400B5">
        <w:rPr>
          <w:sz w:val="28"/>
          <w:szCs w:val="28"/>
        </w:rPr>
        <w:t>, так на и областном уровне. Это возможно повлечет за собой корректировку поставленных целей.</w:t>
      </w:r>
    </w:p>
    <w:p w14:paraId="4D6FD891" w14:textId="77777777" w:rsidR="00665F8C" w:rsidRPr="00C400B5" w:rsidRDefault="00665F8C" w:rsidP="004D7E8D">
      <w:pPr>
        <w:spacing w:line="270" w:lineRule="atLeast"/>
        <w:ind w:firstLine="709"/>
        <w:jc w:val="both"/>
        <w:rPr>
          <w:sz w:val="28"/>
          <w:szCs w:val="28"/>
        </w:rPr>
      </w:pPr>
      <w:r w:rsidRPr="00C400B5">
        <w:rPr>
          <w:sz w:val="28"/>
          <w:szCs w:val="28"/>
        </w:rPr>
        <w:t>В целях снижения законодательных рисков планируется своевременное внесение дополнений в действующую нормативную базу,</w:t>
      </w:r>
      <w:r w:rsidR="0001266B">
        <w:rPr>
          <w:sz w:val="28"/>
          <w:szCs w:val="28"/>
        </w:rPr>
        <w:t xml:space="preserve"> а при необходимости, </w:t>
      </w:r>
      <w:proofErr w:type="gramStart"/>
      <w:r w:rsidR="0001266B">
        <w:rPr>
          <w:sz w:val="28"/>
          <w:szCs w:val="28"/>
        </w:rPr>
        <w:t xml:space="preserve">и </w:t>
      </w:r>
      <w:r w:rsidRPr="00C400B5">
        <w:rPr>
          <w:sz w:val="28"/>
          <w:szCs w:val="28"/>
        </w:rPr>
        <w:t xml:space="preserve"> изменений</w:t>
      </w:r>
      <w:proofErr w:type="gramEnd"/>
      <w:r w:rsidR="00A01EB1">
        <w:rPr>
          <w:sz w:val="28"/>
          <w:szCs w:val="28"/>
        </w:rPr>
        <w:t xml:space="preserve"> </w:t>
      </w:r>
      <w:r w:rsidR="00A50970">
        <w:rPr>
          <w:sz w:val="28"/>
          <w:szCs w:val="28"/>
        </w:rPr>
        <w:t>в финансирование муниципальной П</w:t>
      </w:r>
      <w:r w:rsidRPr="00C400B5">
        <w:rPr>
          <w:sz w:val="28"/>
          <w:szCs w:val="28"/>
        </w:rPr>
        <w:t>рограммы.</w:t>
      </w:r>
    </w:p>
    <w:p w14:paraId="56D407DE" w14:textId="77777777" w:rsidR="00665F8C" w:rsidRDefault="00665F8C" w:rsidP="004D7E8D">
      <w:pPr>
        <w:spacing w:line="270" w:lineRule="atLeast"/>
        <w:ind w:firstLine="709"/>
        <w:jc w:val="both"/>
        <w:rPr>
          <w:sz w:val="28"/>
          <w:szCs w:val="28"/>
        </w:rPr>
      </w:pPr>
      <w:r w:rsidRPr="00C400B5">
        <w:rPr>
          <w:sz w:val="28"/>
          <w:szCs w:val="28"/>
        </w:rPr>
        <w:lastRenderedPageBreak/>
        <w:t>Для всех видов рисков главными мерам</w:t>
      </w:r>
      <w:r>
        <w:rPr>
          <w:sz w:val="28"/>
          <w:szCs w:val="28"/>
        </w:rPr>
        <w:t>и</w:t>
      </w:r>
      <w:r w:rsidRPr="00C400B5">
        <w:rPr>
          <w:sz w:val="28"/>
          <w:szCs w:val="28"/>
        </w:rPr>
        <w:t xml:space="preserve"> по управлению ими являются своевременно принятые управленческие решения и корректир</w:t>
      </w:r>
      <w:r w:rsidR="00A50970">
        <w:rPr>
          <w:sz w:val="28"/>
          <w:szCs w:val="28"/>
        </w:rPr>
        <w:t>овка мероприятий муниципальной П</w:t>
      </w:r>
      <w:r w:rsidRPr="00C400B5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Pr="00C400B5">
        <w:rPr>
          <w:sz w:val="28"/>
          <w:szCs w:val="28"/>
        </w:rPr>
        <w:t xml:space="preserve"> с учетом выделенного на их реализацию ресурсного обеспечения.</w:t>
      </w:r>
    </w:p>
    <w:p w14:paraId="1F3EBDA5" w14:textId="77777777" w:rsidR="00665F8C" w:rsidRPr="007F75F8" w:rsidRDefault="00665F8C" w:rsidP="004D7E8D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14:paraId="44FE2F4B" w14:textId="77777777" w:rsidR="00665F8C" w:rsidRPr="007F75F8" w:rsidRDefault="00665F8C" w:rsidP="004D7E8D">
      <w:pPr>
        <w:pStyle w:val="1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5F8">
        <w:rPr>
          <w:rFonts w:ascii="Times New Roman" w:hAnsi="Times New Roman" w:cs="Times New Roman"/>
          <w:b/>
          <w:bCs/>
          <w:sz w:val="28"/>
          <w:szCs w:val="28"/>
        </w:rPr>
        <w:t>Раздел VI.  Оценка эффектив</w:t>
      </w:r>
      <w:r w:rsidR="00A50970">
        <w:rPr>
          <w:rFonts w:ascii="Times New Roman" w:hAnsi="Times New Roman" w:cs="Times New Roman"/>
          <w:b/>
          <w:bCs/>
          <w:sz w:val="28"/>
          <w:szCs w:val="28"/>
        </w:rPr>
        <w:t>ности реализации муниципальной П</w:t>
      </w:r>
      <w:r w:rsidRPr="007F75F8">
        <w:rPr>
          <w:rFonts w:ascii="Times New Roman" w:hAnsi="Times New Roman" w:cs="Times New Roman"/>
          <w:b/>
          <w:bCs/>
          <w:sz w:val="28"/>
          <w:szCs w:val="28"/>
        </w:rPr>
        <w:t>рограммы.</w:t>
      </w:r>
    </w:p>
    <w:p w14:paraId="66692D9B" w14:textId="77777777" w:rsidR="00665F8C" w:rsidRPr="007F75F8" w:rsidRDefault="00665F8C" w:rsidP="004D7E8D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077995" w14:textId="77777777" w:rsidR="00665F8C" w:rsidRPr="007F75F8" w:rsidRDefault="00665F8C" w:rsidP="004D7E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5F8">
        <w:rPr>
          <w:sz w:val="28"/>
          <w:szCs w:val="28"/>
        </w:rPr>
        <w:t>Обязательным условием оценки планируемо</w:t>
      </w:r>
      <w:r w:rsidR="00A50970">
        <w:rPr>
          <w:sz w:val="28"/>
          <w:szCs w:val="28"/>
        </w:rPr>
        <w:t xml:space="preserve">й эффективности </w:t>
      </w:r>
      <w:proofErr w:type="gramStart"/>
      <w:r w:rsidR="00A50970">
        <w:rPr>
          <w:sz w:val="28"/>
          <w:szCs w:val="28"/>
        </w:rPr>
        <w:t>муниципальной  П</w:t>
      </w:r>
      <w:r w:rsidRPr="007F75F8">
        <w:rPr>
          <w:sz w:val="28"/>
          <w:szCs w:val="28"/>
        </w:rPr>
        <w:t>рограммы</w:t>
      </w:r>
      <w:proofErr w:type="gramEnd"/>
      <w:r w:rsidRPr="007F75F8">
        <w:rPr>
          <w:sz w:val="28"/>
          <w:szCs w:val="28"/>
        </w:rPr>
        <w:t xml:space="preserve"> является успешное (полное) выполнение запланированных на период ее реализации целевых индикато</w:t>
      </w:r>
      <w:r>
        <w:rPr>
          <w:sz w:val="28"/>
          <w:szCs w:val="28"/>
        </w:rPr>
        <w:t>ров и показателей муниципальной</w:t>
      </w:r>
      <w:r w:rsidR="00A50970">
        <w:rPr>
          <w:sz w:val="28"/>
          <w:szCs w:val="28"/>
        </w:rPr>
        <w:t xml:space="preserve"> П</w:t>
      </w:r>
      <w:r w:rsidRPr="007F75F8">
        <w:rPr>
          <w:sz w:val="28"/>
          <w:szCs w:val="28"/>
        </w:rPr>
        <w:t>рограммы, а также мероприятий в установленные сроки.</w:t>
      </w:r>
    </w:p>
    <w:p w14:paraId="75D04701" w14:textId="77777777" w:rsidR="00665F8C" w:rsidRPr="007F75F8" w:rsidRDefault="00665F8C" w:rsidP="004D7E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5F8">
        <w:rPr>
          <w:sz w:val="28"/>
          <w:szCs w:val="28"/>
        </w:rPr>
        <w:t>В результате реализ</w:t>
      </w:r>
      <w:r w:rsidR="0001266B">
        <w:rPr>
          <w:sz w:val="28"/>
          <w:szCs w:val="28"/>
        </w:rPr>
        <w:t>ации мероприятий Программы в 2021</w:t>
      </w:r>
      <w:r w:rsidRPr="007F75F8">
        <w:rPr>
          <w:sz w:val="28"/>
          <w:szCs w:val="28"/>
        </w:rPr>
        <w:t>-202</w:t>
      </w:r>
      <w:r w:rsidR="0001266B">
        <w:rPr>
          <w:sz w:val="28"/>
          <w:szCs w:val="28"/>
        </w:rPr>
        <w:t>6</w:t>
      </w:r>
      <w:r w:rsidRPr="007F75F8">
        <w:rPr>
          <w:sz w:val="28"/>
          <w:szCs w:val="28"/>
        </w:rPr>
        <w:t xml:space="preserve"> годах будут достигнуты следующие показатели, характеризующие эффективность реализации подпрограммы:</w:t>
      </w:r>
    </w:p>
    <w:p w14:paraId="5240F78F" w14:textId="77777777" w:rsidR="00665F8C" w:rsidRPr="00224DDF" w:rsidRDefault="00665F8C" w:rsidP="00224DD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F75F8">
        <w:rPr>
          <w:rFonts w:ascii="Times New Roman" w:hAnsi="Times New Roman" w:cs="Times New Roman"/>
          <w:sz w:val="28"/>
          <w:szCs w:val="28"/>
        </w:rPr>
        <w:t xml:space="preserve">овышение уровня удовлетворенности граждан </w:t>
      </w:r>
      <w:r w:rsidR="00224DDF"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Pr="007F75F8">
        <w:rPr>
          <w:rFonts w:ascii="Times New Roman" w:hAnsi="Times New Roman" w:cs="Times New Roman"/>
          <w:sz w:val="28"/>
          <w:szCs w:val="28"/>
        </w:rPr>
        <w:t>муниципального района качеством предоставления   муниц</w:t>
      </w:r>
      <w:r w:rsidR="0001266B">
        <w:rPr>
          <w:rFonts w:ascii="Times New Roman" w:hAnsi="Times New Roman" w:cs="Times New Roman"/>
          <w:sz w:val="28"/>
          <w:szCs w:val="28"/>
        </w:rPr>
        <w:t>ипальных услуг в сфере культуры</w:t>
      </w:r>
      <w:r w:rsidRPr="007F75F8">
        <w:rPr>
          <w:rFonts w:ascii="Times New Roman" w:hAnsi="Times New Roman" w:cs="Times New Roman"/>
          <w:sz w:val="28"/>
          <w:szCs w:val="28"/>
        </w:rPr>
        <w:t>;</w:t>
      </w:r>
    </w:p>
    <w:p w14:paraId="21660F14" w14:textId="77777777" w:rsidR="00224DDF" w:rsidRPr="00224DDF" w:rsidRDefault="00224DDF" w:rsidP="00224DDF">
      <w:pPr>
        <w:rPr>
          <w:sz w:val="28"/>
          <w:szCs w:val="28"/>
        </w:rPr>
      </w:pPr>
      <w:r w:rsidRPr="00224DDF">
        <w:rPr>
          <w:sz w:val="28"/>
          <w:szCs w:val="28"/>
        </w:rPr>
        <w:t>- увеличение численности участников культурно – досуговых мероприятий;</w:t>
      </w:r>
    </w:p>
    <w:p w14:paraId="635D3BD8" w14:textId="77777777" w:rsidR="00224DDF" w:rsidRPr="00224DDF" w:rsidRDefault="00224DDF" w:rsidP="00224DDF">
      <w:pPr>
        <w:rPr>
          <w:sz w:val="28"/>
          <w:szCs w:val="28"/>
        </w:rPr>
      </w:pPr>
      <w:r w:rsidRPr="00224DDF">
        <w:rPr>
          <w:sz w:val="28"/>
          <w:szCs w:val="28"/>
        </w:rPr>
        <w:t>- увеличение доли публичных библиотек, подключенных к сети Интернет;</w:t>
      </w:r>
    </w:p>
    <w:p w14:paraId="0ACDB58C" w14:textId="77777777" w:rsidR="00224DDF" w:rsidRPr="00224DDF" w:rsidRDefault="00224DDF" w:rsidP="00224DDF">
      <w:pPr>
        <w:rPr>
          <w:sz w:val="28"/>
          <w:szCs w:val="28"/>
        </w:rPr>
      </w:pPr>
      <w:r w:rsidRPr="00224DDF">
        <w:rPr>
          <w:sz w:val="28"/>
          <w:szCs w:val="28"/>
        </w:rPr>
        <w:t>- число пользователей библиотек;</w:t>
      </w:r>
    </w:p>
    <w:p w14:paraId="10BA7ACD" w14:textId="77777777" w:rsidR="00224DDF" w:rsidRDefault="00224DDF" w:rsidP="00224DDF">
      <w:pPr>
        <w:rPr>
          <w:sz w:val="28"/>
          <w:szCs w:val="28"/>
        </w:rPr>
      </w:pPr>
      <w:r w:rsidRPr="00224DDF">
        <w:rPr>
          <w:sz w:val="28"/>
          <w:szCs w:val="28"/>
        </w:rPr>
        <w:t>- число посещений библиотек;</w:t>
      </w:r>
    </w:p>
    <w:p w14:paraId="5D05D420" w14:textId="77777777" w:rsidR="00A7033A" w:rsidRPr="00224DDF" w:rsidRDefault="00A7033A" w:rsidP="00224DDF">
      <w:pPr>
        <w:rPr>
          <w:sz w:val="28"/>
          <w:szCs w:val="28"/>
        </w:rPr>
      </w:pPr>
      <w:r>
        <w:rPr>
          <w:sz w:val="28"/>
          <w:szCs w:val="28"/>
        </w:rPr>
        <w:t>- число посещений музея;</w:t>
      </w:r>
    </w:p>
    <w:p w14:paraId="43A7BEAB" w14:textId="77777777" w:rsidR="00224DDF" w:rsidRPr="00224DDF" w:rsidRDefault="00224DDF" w:rsidP="00224DDF">
      <w:pPr>
        <w:rPr>
          <w:sz w:val="28"/>
          <w:szCs w:val="28"/>
        </w:rPr>
      </w:pPr>
      <w:r w:rsidRPr="00224DDF">
        <w:rPr>
          <w:sz w:val="28"/>
          <w:szCs w:val="28"/>
        </w:rPr>
        <w:t>- увеличение количества библиографических записей в электронном каталоге библиотек Воронежской области;</w:t>
      </w:r>
    </w:p>
    <w:p w14:paraId="154A874E" w14:textId="77777777" w:rsidR="00224DDF" w:rsidRPr="00224DDF" w:rsidRDefault="00224DDF" w:rsidP="00224DDF">
      <w:pPr>
        <w:rPr>
          <w:sz w:val="28"/>
          <w:szCs w:val="28"/>
        </w:rPr>
      </w:pPr>
      <w:r w:rsidRPr="00224DDF">
        <w:rPr>
          <w:sz w:val="28"/>
          <w:szCs w:val="28"/>
        </w:rPr>
        <w:t>- повышение уровня удовлетворенности граждан Терновского муниципального района качеством предоставления муниципальных услуг в сфере культуры;</w:t>
      </w:r>
    </w:p>
    <w:p w14:paraId="6735855D" w14:textId="77777777" w:rsidR="00224DDF" w:rsidRPr="00224DDF" w:rsidRDefault="00224DDF" w:rsidP="00224DDF">
      <w:pPr>
        <w:rPr>
          <w:sz w:val="28"/>
          <w:szCs w:val="28"/>
        </w:rPr>
      </w:pPr>
      <w:r w:rsidRPr="00224DDF">
        <w:rPr>
          <w:sz w:val="28"/>
          <w:szCs w:val="28"/>
        </w:rPr>
        <w:t>- увеличение доли детей, привлекаемых к участию в творческих мероприятиях, в общем числе детей;</w:t>
      </w:r>
    </w:p>
    <w:p w14:paraId="0B4A2C50" w14:textId="77777777" w:rsidR="00224DDF" w:rsidRPr="00224DDF" w:rsidRDefault="00224DDF" w:rsidP="00224DDF">
      <w:pPr>
        <w:rPr>
          <w:sz w:val="28"/>
          <w:szCs w:val="28"/>
        </w:rPr>
      </w:pPr>
      <w:r w:rsidRPr="00224DDF">
        <w:rPr>
          <w:sz w:val="28"/>
          <w:szCs w:val="28"/>
        </w:rPr>
        <w:t>- процент охвата детей образовательными услугами детской школы искусств;</w:t>
      </w:r>
    </w:p>
    <w:p w14:paraId="37929F47" w14:textId="77777777" w:rsidR="00224DDF" w:rsidRPr="00224DDF" w:rsidRDefault="00224DDF" w:rsidP="00224DDF">
      <w:pPr>
        <w:rPr>
          <w:sz w:val="28"/>
          <w:szCs w:val="28"/>
        </w:rPr>
      </w:pPr>
      <w:r w:rsidRPr="00224DDF">
        <w:rPr>
          <w:sz w:val="28"/>
          <w:szCs w:val="28"/>
        </w:rPr>
        <w:t>- увеличение числа работников, прошедших профессиональную подготовку или повышение квалификации;</w:t>
      </w:r>
    </w:p>
    <w:p w14:paraId="0EF532B3" w14:textId="77777777" w:rsidR="00224DDF" w:rsidRPr="00224DDF" w:rsidRDefault="00224DDF" w:rsidP="00224DDF">
      <w:pPr>
        <w:rPr>
          <w:sz w:val="28"/>
          <w:szCs w:val="28"/>
        </w:rPr>
      </w:pPr>
      <w:r w:rsidRPr="00224DDF">
        <w:rPr>
          <w:sz w:val="28"/>
          <w:szCs w:val="28"/>
        </w:rPr>
        <w:t>- расходы консолидированного бюджета муниципального района на культуру в расчете на одного жителя;</w:t>
      </w:r>
    </w:p>
    <w:p w14:paraId="6FA6B093" w14:textId="77777777" w:rsidR="00224DDF" w:rsidRPr="00224DDF" w:rsidRDefault="00224DDF" w:rsidP="00224DDF">
      <w:pPr>
        <w:rPr>
          <w:sz w:val="28"/>
          <w:szCs w:val="28"/>
        </w:rPr>
      </w:pPr>
      <w:r w:rsidRPr="00224DDF">
        <w:rPr>
          <w:sz w:val="28"/>
          <w:szCs w:val="28"/>
        </w:rPr>
        <w:t>- доля населения, охваченного мероприятиями в сфере культуры, от общ</w:t>
      </w:r>
      <w:r w:rsidR="0001266B">
        <w:rPr>
          <w:sz w:val="28"/>
          <w:szCs w:val="28"/>
        </w:rPr>
        <w:t>ей численности населения района.</w:t>
      </w:r>
    </w:p>
    <w:p w14:paraId="68D0F667" w14:textId="77777777" w:rsidR="00665F8C" w:rsidRPr="007F75F8" w:rsidRDefault="00665F8C" w:rsidP="00224D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>Кроме того, достигнутые количественные показатели эффективности программы в значительной степени трансформируются в кач</w:t>
      </w:r>
      <w:r>
        <w:rPr>
          <w:rFonts w:ascii="Times New Roman" w:hAnsi="Times New Roman" w:cs="Times New Roman"/>
          <w:sz w:val="28"/>
          <w:szCs w:val="28"/>
        </w:rPr>
        <w:t>ественные социальные результаты.</w:t>
      </w:r>
    </w:p>
    <w:p w14:paraId="3389C920" w14:textId="77777777" w:rsidR="00665F8C" w:rsidRPr="007F75F8" w:rsidRDefault="00665F8C" w:rsidP="004D7E8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>В резуль</w:t>
      </w:r>
      <w:r w:rsidR="00A50970">
        <w:rPr>
          <w:rFonts w:ascii="Times New Roman" w:hAnsi="Times New Roman" w:cs="Times New Roman"/>
          <w:sz w:val="28"/>
          <w:szCs w:val="28"/>
        </w:rPr>
        <w:t xml:space="preserve">тате реализации </w:t>
      </w:r>
      <w:proofErr w:type="gramStart"/>
      <w:r w:rsidR="00A50970">
        <w:rPr>
          <w:rFonts w:ascii="Times New Roman" w:hAnsi="Times New Roman" w:cs="Times New Roman"/>
          <w:sz w:val="28"/>
          <w:szCs w:val="28"/>
        </w:rPr>
        <w:t>муниципальной  П</w:t>
      </w:r>
      <w:r w:rsidRPr="007F75F8">
        <w:rPr>
          <w:rFonts w:ascii="Times New Roman" w:hAnsi="Times New Roman" w:cs="Times New Roman"/>
          <w:sz w:val="28"/>
          <w:szCs w:val="28"/>
        </w:rPr>
        <w:t>рограммы</w:t>
      </w:r>
      <w:proofErr w:type="gramEnd"/>
      <w:r w:rsidRPr="007F75F8">
        <w:rPr>
          <w:rFonts w:ascii="Times New Roman" w:hAnsi="Times New Roman" w:cs="Times New Roman"/>
          <w:sz w:val="28"/>
          <w:szCs w:val="28"/>
        </w:rPr>
        <w:t xml:space="preserve"> к 202</w:t>
      </w:r>
      <w:r w:rsidR="00224DDF">
        <w:rPr>
          <w:rFonts w:ascii="Times New Roman" w:hAnsi="Times New Roman" w:cs="Times New Roman"/>
          <w:sz w:val="28"/>
          <w:szCs w:val="28"/>
        </w:rPr>
        <w:t>6</w:t>
      </w:r>
      <w:r w:rsidRPr="007F75F8">
        <w:rPr>
          <w:rFonts w:ascii="Times New Roman" w:hAnsi="Times New Roman" w:cs="Times New Roman"/>
          <w:sz w:val="28"/>
          <w:szCs w:val="28"/>
        </w:rPr>
        <w:t xml:space="preserve"> г. будут достигнуты следующие конечные результаты:</w:t>
      </w:r>
    </w:p>
    <w:p w14:paraId="47F5A631" w14:textId="77777777" w:rsidR="00665F8C" w:rsidRPr="007F75F8" w:rsidRDefault="00224DDF" w:rsidP="00224DDF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5F8C" w:rsidRPr="007F75F8">
        <w:rPr>
          <w:rFonts w:ascii="Times New Roman" w:hAnsi="Times New Roman" w:cs="Times New Roman"/>
          <w:sz w:val="28"/>
          <w:szCs w:val="28"/>
        </w:rPr>
        <w:t>сохранение культурного наследия и развитие творческого потенциала;</w:t>
      </w:r>
    </w:p>
    <w:p w14:paraId="35F59046" w14:textId="77777777" w:rsidR="00665F8C" w:rsidRPr="007F75F8" w:rsidRDefault="00665F8C" w:rsidP="004D7E8D">
      <w:pPr>
        <w:pStyle w:val="ConsPlusNonformat"/>
        <w:widowControl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 xml:space="preserve">рост объема и расширение спектра услуг в сфере культуры, оказываемых населению </w:t>
      </w:r>
      <w:r w:rsidR="00224DDF">
        <w:rPr>
          <w:rFonts w:ascii="Times New Roman" w:hAnsi="Times New Roman" w:cs="Times New Roman"/>
          <w:sz w:val="28"/>
          <w:szCs w:val="28"/>
        </w:rPr>
        <w:t>Терновского</w:t>
      </w:r>
      <w:r w:rsidRPr="007F75F8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14:paraId="28ACAB8B" w14:textId="77777777" w:rsidR="00665F8C" w:rsidRPr="009B2A9B" w:rsidRDefault="00665F8C" w:rsidP="004D7E8D">
      <w:pPr>
        <w:pStyle w:val="ConsPlusNonformat"/>
        <w:widowControl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2A9B">
        <w:rPr>
          <w:rFonts w:ascii="Times New Roman" w:hAnsi="Times New Roman" w:cs="Times New Roman"/>
          <w:sz w:val="28"/>
          <w:szCs w:val="28"/>
        </w:rPr>
        <w:lastRenderedPageBreak/>
        <w:t>увеличение уровня социального обеспечения работников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3DAC5F" w14:textId="77777777" w:rsidR="00665F8C" w:rsidRDefault="00665F8C" w:rsidP="004D7E8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28"/>
          <w:szCs w:val="28"/>
        </w:rPr>
      </w:pPr>
    </w:p>
    <w:p w14:paraId="700A66D1" w14:textId="77777777" w:rsidR="00665F8C" w:rsidRDefault="00665F8C" w:rsidP="004D7E8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28"/>
          <w:szCs w:val="28"/>
        </w:rPr>
      </w:pPr>
    </w:p>
    <w:p w14:paraId="5A174382" w14:textId="77777777" w:rsidR="00665F8C" w:rsidRPr="00766FA6" w:rsidRDefault="00665F8C" w:rsidP="004D7E8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766FA6">
        <w:rPr>
          <w:b/>
          <w:bCs/>
          <w:sz w:val="28"/>
          <w:szCs w:val="28"/>
        </w:rPr>
        <w:t xml:space="preserve">Раздел </w:t>
      </w:r>
      <w:r w:rsidRPr="00766FA6">
        <w:rPr>
          <w:b/>
          <w:bCs/>
          <w:sz w:val="28"/>
          <w:szCs w:val="28"/>
          <w:lang w:val="en-US"/>
        </w:rPr>
        <w:t>VII</w:t>
      </w:r>
      <w:r w:rsidR="00A50970">
        <w:rPr>
          <w:b/>
          <w:bCs/>
          <w:sz w:val="28"/>
          <w:szCs w:val="28"/>
        </w:rPr>
        <w:t xml:space="preserve">. Подпрограммы </w:t>
      </w:r>
      <w:proofErr w:type="gramStart"/>
      <w:r w:rsidR="00A50970">
        <w:rPr>
          <w:b/>
          <w:bCs/>
          <w:sz w:val="28"/>
          <w:szCs w:val="28"/>
        </w:rPr>
        <w:t>муниципальной  П</w:t>
      </w:r>
      <w:r w:rsidRPr="00766FA6">
        <w:rPr>
          <w:b/>
          <w:bCs/>
          <w:sz w:val="28"/>
          <w:szCs w:val="28"/>
        </w:rPr>
        <w:t>рограммы</w:t>
      </w:r>
      <w:proofErr w:type="gramEnd"/>
      <w:r w:rsidRPr="00766FA6">
        <w:rPr>
          <w:b/>
          <w:bCs/>
          <w:sz w:val="28"/>
          <w:szCs w:val="28"/>
        </w:rPr>
        <w:t>.</w:t>
      </w:r>
    </w:p>
    <w:p w14:paraId="4985AC11" w14:textId="77777777" w:rsidR="00665F8C" w:rsidRPr="00A80E79" w:rsidRDefault="00665F8C" w:rsidP="004D7E8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80E79">
        <w:rPr>
          <w:b/>
          <w:sz w:val="28"/>
          <w:szCs w:val="28"/>
        </w:rPr>
        <w:t xml:space="preserve">Подпрограмма 1. </w:t>
      </w:r>
    </w:p>
    <w:p w14:paraId="2826D9D9" w14:textId="77777777" w:rsidR="00665F8C" w:rsidRPr="00CB1D6A" w:rsidRDefault="00665F8C" w:rsidP="004D7E8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75803338" w14:textId="77777777" w:rsidR="00665F8C" w:rsidRPr="00CB1D6A" w:rsidRDefault="00665F8C" w:rsidP="004D7E8D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CB1D6A">
        <w:rPr>
          <w:sz w:val="28"/>
          <w:szCs w:val="28"/>
        </w:rPr>
        <w:t xml:space="preserve"> Паспорт </w:t>
      </w:r>
    </w:p>
    <w:p w14:paraId="5239DFEE" w14:textId="583095EC" w:rsidR="00665F8C" w:rsidRPr="007722E6" w:rsidRDefault="00A50970" w:rsidP="004D7E8D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подпрограммы 1 муниципальной п</w:t>
      </w:r>
      <w:r w:rsidR="00665F8C" w:rsidRPr="00CB1D6A">
        <w:rPr>
          <w:sz w:val="28"/>
          <w:szCs w:val="28"/>
        </w:rPr>
        <w:t xml:space="preserve">рограммы </w:t>
      </w:r>
      <w:proofErr w:type="gramStart"/>
      <w:r w:rsidR="00224DDF">
        <w:rPr>
          <w:sz w:val="28"/>
          <w:szCs w:val="28"/>
        </w:rPr>
        <w:t xml:space="preserve">Терновского </w:t>
      </w:r>
      <w:r w:rsidR="00665F8C" w:rsidRPr="00CB1D6A">
        <w:rPr>
          <w:sz w:val="28"/>
          <w:szCs w:val="28"/>
        </w:rPr>
        <w:t xml:space="preserve"> муниципального</w:t>
      </w:r>
      <w:proofErr w:type="gramEnd"/>
      <w:r w:rsidR="00665F8C" w:rsidRPr="00CB1D6A">
        <w:rPr>
          <w:sz w:val="28"/>
          <w:szCs w:val="28"/>
        </w:rPr>
        <w:t xml:space="preserve"> района</w:t>
      </w:r>
      <w:r w:rsidR="004C183C">
        <w:rPr>
          <w:sz w:val="28"/>
          <w:szCs w:val="28"/>
        </w:rPr>
        <w:t xml:space="preserve"> Воронежской области</w:t>
      </w:r>
      <w:r w:rsidR="009B09C1">
        <w:rPr>
          <w:sz w:val="28"/>
          <w:szCs w:val="28"/>
        </w:rPr>
        <w:t xml:space="preserve"> </w:t>
      </w:r>
      <w:r w:rsidR="00665F8C" w:rsidRPr="007722E6">
        <w:rPr>
          <w:sz w:val="28"/>
          <w:szCs w:val="28"/>
        </w:rPr>
        <w:t xml:space="preserve">«Развитие культуры и туризма </w:t>
      </w:r>
      <w:r w:rsidR="004C183C">
        <w:rPr>
          <w:sz w:val="28"/>
          <w:szCs w:val="28"/>
        </w:rPr>
        <w:t xml:space="preserve">Терновского </w:t>
      </w:r>
      <w:r w:rsidR="004C183C" w:rsidRPr="00CB1D6A">
        <w:rPr>
          <w:sz w:val="28"/>
          <w:szCs w:val="28"/>
        </w:rPr>
        <w:t xml:space="preserve"> муниципального района</w:t>
      </w:r>
      <w:r w:rsidR="004C183C">
        <w:rPr>
          <w:sz w:val="28"/>
          <w:szCs w:val="28"/>
        </w:rPr>
        <w:t xml:space="preserve"> Воронежской области»</w:t>
      </w:r>
      <w:r w:rsidR="00224DDF">
        <w:rPr>
          <w:sz w:val="28"/>
          <w:szCs w:val="28"/>
        </w:rPr>
        <w:t xml:space="preserve">  на 2021</w:t>
      </w:r>
      <w:r w:rsidR="00665F8C">
        <w:rPr>
          <w:sz w:val="28"/>
          <w:szCs w:val="28"/>
        </w:rPr>
        <w:t>-202</w:t>
      </w:r>
      <w:r w:rsidR="00224DDF">
        <w:rPr>
          <w:sz w:val="28"/>
          <w:szCs w:val="28"/>
        </w:rPr>
        <w:t>6</w:t>
      </w:r>
      <w:r w:rsidR="00665F8C" w:rsidRPr="007722E6">
        <w:rPr>
          <w:sz w:val="28"/>
          <w:szCs w:val="28"/>
        </w:rPr>
        <w:t xml:space="preserve"> годы</w:t>
      </w:r>
      <w:r w:rsidR="004C183C">
        <w:rPr>
          <w:sz w:val="28"/>
          <w:szCs w:val="28"/>
        </w:rPr>
        <w:t>.</w:t>
      </w:r>
    </w:p>
    <w:p w14:paraId="11509F94" w14:textId="77777777" w:rsidR="00665F8C" w:rsidRDefault="00665F8C" w:rsidP="004D7E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54" w:type="dxa"/>
        <w:tblInd w:w="2" w:type="dxa"/>
        <w:tblLook w:val="00A0" w:firstRow="1" w:lastRow="0" w:firstColumn="1" w:lastColumn="0" w:noHBand="0" w:noVBand="0"/>
      </w:tblPr>
      <w:tblGrid>
        <w:gridCol w:w="2992"/>
        <w:gridCol w:w="6662"/>
      </w:tblGrid>
      <w:tr w:rsidR="00665F8C" w:rsidRPr="00CB1D6A" w14:paraId="638089CC" w14:textId="77777777">
        <w:trPr>
          <w:trHeight w:val="75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BCBE" w14:textId="77777777" w:rsidR="00665F8C" w:rsidRPr="00CE7A52" w:rsidRDefault="00665F8C" w:rsidP="008D5D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7A52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83A5E7" w14:textId="16F2769B" w:rsidR="00665F8C" w:rsidRPr="00E00FBE" w:rsidRDefault="00665F8C" w:rsidP="00CA28C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722E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proofErr w:type="gramStart"/>
            <w:r w:rsidRPr="007722E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Развитие  культурно</w:t>
            </w:r>
            <w:proofErr w:type="gramEnd"/>
            <w:r w:rsidRPr="007722E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-досуговых учреждений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, библиотечного</w:t>
            </w:r>
            <w:r w:rsidR="00CB29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A9404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и музейного </w:t>
            </w:r>
            <w:r w:rsidR="00CB29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дела 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сохранение </w:t>
            </w:r>
            <w:r w:rsidR="00CB29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исторического и культурного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наследия </w:t>
            </w:r>
            <w:r w:rsidR="00224DD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Терновского </w:t>
            </w:r>
            <w:r w:rsidRPr="007722E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муниципального района»</w:t>
            </w:r>
          </w:p>
        </w:tc>
      </w:tr>
      <w:tr w:rsidR="00665F8C" w:rsidRPr="007F75F8" w14:paraId="1AA2E4CF" w14:textId="77777777">
        <w:trPr>
          <w:trHeight w:val="75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531D" w14:textId="77777777" w:rsidR="00665F8C" w:rsidRPr="007F75F8" w:rsidRDefault="00665F8C" w:rsidP="008D5D31">
            <w:pPr>
              <w:rPr>
                <w:sz w:val="28"/>
                <w:szCs w:val="28"/>
              </w:rPr>
            </w:pPr>
            <w:r w:rsidRPr="007F75F8">
              <w:rPr>
                <w:sz w:val="28"/>
                <w:szCs w:val="28"/>
              </w:rPr>
              <w:t xml:space="preserve">Исполнители подпрограммы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0870FA" w14:textId="77777777" w:rsidR="00665F8C" w:rsidRDefault="00224DDF" w:rsidP="008D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культуре администрации Терновского муниципального района</w:t>
            </w:r>
            <w:r w:rsidR="00665F8C">
              <w:rPr>
                <w:sz w:val="28"/>
                <w:szCs w:val="28"/>
              </w:rPr>
              <w:t>,</w:t>
            </w:r>
          </w:p>
          <w:p w14:paraId="37E300CF" w14:textId="77777777" w:rsidR="00665F8C" w:rsidRPr="006B64F5" w:rsidRDefault="00665F8C" w:rsidP="008F30C6">
            <w:pPr>
              <w:pStyle w:val="11"/>
              <w:shd w:val="clear" w:color="auto" w:fill="FFFFFF"/>
              <w:tabs>
                <w:tab w:val="left" w:leader="underscore" w:pos="17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64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</w:t>
            </w:r>
            <w:r w:rsidR="00224D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Pr="006B64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6B64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Межпоселенческий</w:t>
            </w:r>
            <w:proofErr w:type="spellEnd"/>
            <w:r w:rsidRPr="006B64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центр </w:t>
            </w:r>
            <w:r w:rsidR="008F30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организации досуга населения</w:t>
            </w:r>
            <w:r w:rsidRPr="006B64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», </w:t>
            </w:r>
            <w:r w:rsidR="00224D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 w:rsidRPr="006B64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r w:rsidR="00224D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Терновская</w:t>
            </w:r>
            <w:r w:rsidR="00A01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6B64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межпоселенческая</w:t>
            </w:r>
            <w:proofErr w:type="spellEnd"/>
            <w:r w:rsidRPr="006B64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библиотека</w:t>
            </w:r>
            <w:proofErr w:type="gramEnd"/>
            <w:r w:rsidRPr="006B64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8F30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учреждения культуры сельских поселений.</w:t>
            </w:r>
          </w:p>
        </w:tc>
      </w:tr>
      <w:tr w:rsidR="00665F8C" w:rsidRPr="007F75F8" w14:paraId="47C8FDB3" w14:textId="77777777">
        <w:trPr>
          <w:trHeight w:val="8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AA58" w14:textId="77777777" w:rsidR="00665F8C" w:rsidRPr="007F75F8" w:rsidRDefault="00665F8C" w:rsidP="008D5D31">
            <w:pPr>
              <w:rPr>
                <w:sz w:val="28"/>
                <w:szCs w:val="28"/>
              </w:rPr>
            </w:pPr>
            <w:r w:rsidRPr="007F75F8">
              <w:rPr>
                <w:sz w:val="28"/>
                <w:szCs w:val="28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03E74E" w14:textId="77777777" w:rsidR="00665F8C" w:rsidRPr="007722E6" w:rsidRDefault="00665F8C" w:rsidP="008D5D3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64CD868E" w14:textId="77777777" w:rsidR="00CF21A1" w:rsidRPr="007722E6" w:rsidRDefault="00CF21A1" w:rsidP="00CF21A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</w:t>
            </w:r>
            <w:r w:rsidR="00665F8C" w:rsidRPr="007722E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Сохранение и развитие традиционной народной культуры и любительс</w:t>
            </w:r>
            <w:r w:rsidR="00665F8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кого самодеятельного творчества</w:t>
            </w:r>
            <w:r w:rsidR="00665F8C" w:rsidRPr="007722E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  <w:r w:rsidR="00A01EB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Организация  и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проведение </w:t>
            </w:r>
            <w:r w:rsidR="00EE29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мероприятий, посвященных значимым событиям российской культуры.</w:t>
            </w:r>
          </w:p>
          <w:p w14:paraId="3BAFF304" w14:textId="77777777" w:rsidR="00665F8C" w:rsidRPr="007722E6" w:rsidRDefault="00EE299F" w:rsidP="008D5D3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  <w:r w:rsidR="00665F8C" w:rsidRPr="007722E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 Развитие библиотечного дела.</w:t>
            </w:r>
          </w:p>
          <w:p w14:paraId="680ABCD6" w14:textId="77777777" w:rsidR="00665F8C" w:rsidRDefault="00EE299F" w:rsidP="00224DD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  <w:r w:rsidR="00665F8C" w:rsidRPr="007722E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.Финансовое обеспечение деятельности муниципальных казенных учреждений культуры.</w:t>
            </w:r>
          </w:p>
          <w:p w14:paraId="7EFB5C84" w14:textId="77777777" w:rsidR="00665F8C" w:rsidRDefault="00EE299F" w:rsidP="008D5D31">
            <w:pPr>
              <w:pStyle w:val="ConsPlusTitle"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  <w:r w:rsidR="00665F8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.Софинансирование </w:t>
            </w:r>
            <w:proofErr w:type="gramStart"/>
            <w:r w:rsidR="00665F8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мероприятий  Государственной</w:t>
            </w:r>
            <w:proofErr w:type="gramEnd"/>
            <w:r w:rsidR="00665F8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программы Воронежской области «Доступная среда».</w:t>
            </w:r>
          </w:p>
          <w:p w14:paraId="0C19410C" w14:textId="77777777" w:rsidR="00665F8C" w:rsidRPr="007722E6" w:rsidRDefault="00EE299F" w:rsidP="00224DDF">
            <w:pPr>
              <w:pStyle w:val="ConsPlusTitle"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  <w:r w:rsidR="00224DD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  <w:r w:rsidR="00665F8C" w:rsidRPr="007722E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Содействие </w:t>
            </w:r>
            <w:proofErr w:type="gramStart"/>
            <w:r w:rsidR="00665F8C" w:rsidRPr="007722E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сохранению  учреждений</w:t>
            </w:r>
            <w:proofErr w:type="gramEnd"/>
            <w:r w:rsidR="00665F8C" w:rsidRPr="007722E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культуры (капитальный ремонт).</w:t>
            </w:r>
          </w:p>
          <w:p w14:paraId="3FE11E09" w14:textId="77777777" w:rsidR="00EC50B7" w:rsidRDefault="00EE299F" w:rsidP="00586C52">
            <w:pPr>
              <w:pStyle w:val="ConsPlusTitle"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  <w:r w:rsidR="00665F8C" w:rsidRPr="007722E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. </w:t>
            </w:r>
            <w:proofErr w:type="gramStart"/>
            <w:r w:rsidR="00665F8C" w:rsidRPr="007722E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Модернизация  материально</w:t>
            </w:r>
            <w:proofErr w:type="gramEnd"/>
            <w:r w:rsidR="00665F8C" w:rsidRPr="007722E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-технической </w:t>
            </w:r>
            <w:r w:rsidR="00665F8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базы </w:t>
            </w:r>
            <w:r w:rsidR="00665F8C" w:rsidRPr="007722E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учреждений культуры (приобретение оборудования).</w:t>
            </w:r>
          </w:p>
          <w:p w14:paraId="3A4A0D58" w14:textId="77777777" w:rsidR="00A7033A" w:rsidRDefault="00A7033A" w:rsidP="00586C52">
            <w:pPr>
              <w:pStyle w:val="ConsPlusTitle"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7. Развитие музейного дела.</w:t>
            </w:r>
          </w:p>
          <w:p w14:paraId="45EECD26" w14:textId="77777777" w:rsidR="00A7033A" w:rsidRDefault="00A7033A" w:rsidP="00586C52">
            <w:pPr>
              <w:pStyle w:val="ConsPlusTitle"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8. Федеральный проект «Культурная среда».</w:t>
            </w:r>
          </w:p>
          <w:p w14:paraId="7540FF05" w14:textId="77777777" w:rsidR="00FB02E5" w:rsidRDefault="00FB02E5" w:rsidP="00586C52">
            <w:pPr>
              <w:pStyle w:val="ConsPlusTitle"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9. Федеральный проект «Творческие люди»</w:t>
            </w:r>
            <w:r w:rsidR="00CA28C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  <w:p w14:paraId="59846950" w14:textId="77777777" w:rsidR="00CA28CF" w:rsidRPr="00B3365C" w:rsidRDefault="00CA28CF" w:rsidP="00CA28CF">
            <w:pPr>
              <w:pStyle w:val="ConsPlusTitle"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10.Финансирование мероприятий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  сохранения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и популяризации объектов культурного наследия.</w:t>
            </w:r>
          </w:p>
        </w:tc>
      </w:tr>
      <w:tr w:rsidR="00665F8C" w:rsidRPr="007F75F8" w14:paraId="047323FB" w14:textId="77777777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9B7D" w14:textId="77777777" w:rsidR="00665F8C" w:rsidRPr="007F75F8" w:rsidRDefault="00665F8C" w:rsidP="008D5D31">
            <w:pPr>
              <w:rPr>
                <w:sz w:val="28"/>
                <w:szCs w:val="28"/>
              </w:rPr>
            </w:pPr>
            <w:r w:rsidRPr="007F75F8">
              <w:rPr>
                <w:sz w:val="28"/>
                <w:szCs w:val="28"/>
              </w:rPr>
              <w:lastRenderedPageBreak/>
              <w:t xml:space="preserve">Цель подпрограммы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8ECD9F" w14:textId="77777777" w:rsidR="00665F8C" w:rsidRPr="007F75F8" w:rsidRDefault="00665F8C" w:rsidP="00207267">
            <w:pPr>
              <w:jc w:val="both"/>
              <w:rPr>
                <w:color w:val="000000"/>
                <w:sz w:val="28"/>
                <w:szCs w:val="28"/>
              </w:rPr>
            </w:pPr>
            <w:r w:rsidRPr="007F75F8">
              <w:rPr>
                <w:color w:val="000000"/>
                <w:sz w:val="28"/>
                <w:szCs w:val="28"/>
              </w:rPr>
              <w:t xml:space="preserve">Развитие культурного потенциала населения </w:t>
            </w:r>
            <w:r w:rsidR="00207267">
              <w:rPr>
                <w:color w:val="000000"/>
                <w:sz w:val="28"/>
                <w:szCs w:val="28"/>
              </w:rPr>
              <w:t>Терновского</w:t>
            </w:r>
            <w:r w:rsidRPr="007F75F8">
              <w:rPr>
                <w:color w:val="000000"/>
                <w:sz w:val="28"/>
                <w:szCs w:val="28"/>
              </w:rPr>
              <w:t xml:space="preserve"> муниципального района, расширение доступа населения к культурным ценностям и информации, развитие и сохранение кадрового потенциала, обеспечение достойной оплаты труда работников.</w:t>
            </w:r>
          </w:p>
        </w:tc>
      </w:tr>
      <w:tr w:rsidR="00665F8C" w:rsidRPr="007F75F8" w14:paraId="7D00A3D9" w14:textId="77777777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1825" w14:textId="77777777" w:rsidR="00665F8C" w:rsidRPr="007F75F8" w:rsidRDefault="00665F8C" w:rsidP="008D5D31">
            <w:pPr>
              <w:rPr>
                <w:sz w:val="28"/>
                <w:szCs w:val="28"/>
              </w:rPr>
            </w:pPr>
            <w:r w:rsidRPr="007F75F8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03139E" w14:textId="77777777" w:rsidR="00665F8C" w:rsidRPr="007F75F8" w:rsidRDefault="00665F8C" w:rsidP="008D5D31">
            <w:pPr>
              <w:ind w:left="-108"/>
              <w:rPr>
                <w:sz w:val="28"/>
                <w:szCs w:val="28"/>
              </w:rPr>
            </w:pPr>
            <w:r w:rsidRPr="007F75F8">
              <w:rPr>
                <w:sz w:val="28"/>
                <w:szCs w:val="28"/>
              </w:rPr>
              <w:t xml:space="preserve"> - обеспечение доступности к культурному продукту путем информатизации отрасли;</w:t>
            </w:r>
          </w:p>
          <w:p w14:paraId="78145582" w14:textId="77777777" w:rsidR="00665F8C" w:rsidRDefault="00665F8C" w:rsidP="008D5D31">
            <w:pPr>
              <w:ind w:left="-108"/>
              <w:jc w:val="both"/>
              <w:rPr>
                <w:sz w:val="28"/>
                <w:szCs w:val="28"/>
              </w:rPr>
            </w:pPr>
            <w:r w:rsidRPr="007F75F8">
              <w:rPr>
                <w:sz w:val="28"/>
                <w:szCs w:val="28"/>
              </w:rPr>
              <w:t>- создание условий для творческой самореализации жителей, вовлечение их в организацию и проведение</w:t>
            </w:r>
            <w:r>
              <w:rPr>
                <w:sz w:val="28"/>
                <w:szCs w:val="28"/>
              </w:rPr>
              <w:t xml:space="preserve"> культурно-</w:t>
            </w:r>
            <w:proofErr w:type="gramStart"/>
            <w:r>
              <w:rPr>
                <w:sz w:val="28"/>
                <w:szCs w:val="28"/>
              </w:rPr>
              <w:t>массовых  мероприятий</w:t>
            </w:r>
            <w:proofErr w:type="gramEnd"/>
            <w:r w:rsidRPr="007F75F8">
              <w:rPr>
                <w:sz w:val="28"/>
                <w:szCs w:val="28"/>
              </w:rPr>
              <w:t xml:space="preserve"> фестивалей</w:t>
            </w:r>
            <w:r>
              <w:rPr>
                <w:sz w:val="28"/>
                <w:szCs w:val="28"/>
              </w:rPr>
              <w:t>, конкурсов, творческих отчетов, участие в клубных формированиях;</w:t>
            </w:r>
          </w:p>
          <w:p w14:paraId="3F215683" w14:textId="77777777" w:rsidR="00665F8C" w:rsidRPr="007F75F8" w:rsidRDefault="00665F8C" w:rsidP="00207267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патриотическое воспитание населения</w:t>
            </w:r>
          </w:p>
        </w:tc>
      </w:tr>
      <w:tr w:rsidR="00665F8C" w:rsidRPr="007F75F8" w14:paraId="1A61ED18" w14:textId="77777777">
        <w:trPr>
          <w:trHeight w:val="142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A7E2" w14:textId="77777777" w:rsidR="00665F8C" w:rsidRPr="007F75F8" w:rsidRDefault="00665F8C" w:rsidP="008D5D31">
            <w:pPr>
              <w:rPr>
                <w:sz w:val="28"/>
                <w:szCs w:val="28"/>
              </w:rPr>
            </w:pPr>
            <w:r w:rsidRPr="007F75F8">
              <w:rPr>
                <w:sz w:val="28"/>
                <w:szCs w:val="28"/>
              </w:rPr>
              <w:t xml:space="preserve">Основные целевые показатели и индикаторы подпрограммы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739E1" w14:textId="77777777" w:rsidR="00665F8C" w:rsidRPr="007F75F8" w:rsidRDefault="00665F8C" w:rsidP="008D5D31">
            <w:pPr>
              <w:rPr>
                <w:sz w:val="28"/>
                <w:szCs w:val="28"/>
              </w:rPr>
            </w:pPr>
            <w:r w:rsidRPr="007F75F8">
              <w:rPr>
                <w:sz w:val="28"/>
                <w:szCs w:val="28"/>
              </w:rPr>
              <w:t xml:space="preserve">- повышение уровня удовлетворенности граждан </w:t>
            </w:r>
            <w:r w:rsidR="00207267">
              <w:rPr>
                <w:sz w:val="28"/>
                <w:szCs w:val="28"/>
              </w:rPr>
              <w:t>Терновского</w:t>
            </w:r>
            <w:r w:rsidRPr="007F75F8">
              <w:rPr>
                <w:sz w:val="28"/>
                <w:szCs w:val="28"/>
              </w:rPr>
              <w:t xml:space="preserve"> муниципального района качеством предоставления муниципальных услуг в сфере культуры;</w:t>
            </w:r>
          </w:p>
          <w:p w14:paraId="1FE45018" w14:textId="77777777" w:rsidR="00665F8C" w:rsidRPr="007722E6" w:rsidRDefault="00665F8C" w:rsidP="008D5D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722E6">
              <w:rPr>
                <w:rFonts w:ascii="Times New Roman" w:hAnsi="Times New Roman" w:cs="Times New Roman"/>
                <w:sz w:val="28"/>
                <w:szCs w:val="28"/>
              </w:rPr>
              <w:t>увеличение численности участников культурно-досуговых мероприятий;</w:t>
            </w:r>
          </w:p>
          <w:p w14:paraId="14E17D2A" w14:textId="77777777" w:rsidR="00665F8C" w:rsidRDefault="00665F8C" w:rsidP="008D5D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722E6">
              <w:rPr>
                <w:rFonts w:ascii="Times New Roman" w:hAnsi="Times New Roman" w:cs="Times New Roman"/>
                <w:sz w:val="28"/>
                <w:szCs w:val="28"/>
              </w:rPr>
              <w:t>увеличение доли публичных библиотек, подключенных к сети Интернет;</w:t>
            </w:r>
          </w:p>
          <w:p w14:paraId="298B82EF" w14:textId="77777777" w:rsidR="00665F8C" w:rsidRPr="006B64F5" w:rsidRDefault="00665F8C" w:rsidP="008D5D31">
            <w:pPr>
              <w:pStyle w:val="11"/>
              <w:widowControl w:val="0"/>
              <w:numPr>
                <w:ilvl w:val="0"/>
                <w:numId w:val="4"/>
              </w:numPr>
              <w:tabs>
                <w:tab w:val="left" w:pos="5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64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число пользователей библиотек;</w:t>
            </w:r>
          </w:p>
          <w:p w14:paraId="682ADA05" w14:textId="77777777" w:rsidR="00A7033A" w:rsidRDefault="00665F8C" w:rsidP="00A7033A">
            <w:pPr>
              <w:numPr>
                <w:ilvl w:val="0"/>
                <w:numId w:val="4"/>
              </w:numPr>
              <w:tabs>
                <w:tab w:val="left" w:pos="517"/>
              </w:tabs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E7233">
              <w:rPr>
                <w:sz w:val="28"/>
                <w:szCs w:val="28"/>
              </w:rPr>
              <w:t>число посещений библиотек</w:t>
            </w:r>
            <w:r>
              <w:rPr>
                <w:sz w:val="28"/>
                <w:szCs w:val="28"/>
              </w:rPr>
              <w:t>;</w:t>
            </w:r>
          </w:p>
          <w:p w14:paraId="4EFAF1CB" w14:textId="77777777" w:rsidR="00A7033A" w:rsidRPr="00A7033A" w:rsidRDefault="00A7033A" w:rsidP="00A7033A">
            <w:pPr>
              <w:numPr>
                <w:ilvl w:val="0"/>
                <w:numId w:val="4"/>
              </w:numPr>
              <w:tabs>
                <w:tab w:val="left" w:pos="517"/>
              </w:tabs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7033A">
              <w:rPr>
                <w:sz w:val="28"/>
                <w:szCs w:val="28"/>
              </w:rPr>
              <w:t xml:space="preserve"> число посещений музея;</w:t>
            </w:r>
          </w:p>
          <w:p w14:paraId="0C1ADBE1" w14:textId="77777777" w:rsidR="00665F8C" w:rsidRPr="00207267" w:rsidRDefault="00665F8C" w:rsidP="008D5D31">
            <w:pPr>
              <w:numPr>
                <w:ilvl w:val="0"/>
                <w:numId w:val="4"/>
              </w:numPr>
              <w:tabs>
                <w:tab w:val="left" w:pos="517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 библиографических записей в электронном каталоге библиотек;</w:t>
            </w:r>
          </w:p>
          <w:p w14:paraId="7D720620" w14:textId="77777777" w:rsidR="00665F8C" w:rsidRPr="007F75F8" w:rsidRDefault="00665F8C" w:rsidP="008D5D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7F75F8">
              <w:rPr>
                <w:sz w:val="28"/>
                <w:szCs w:val="28"/>
              </w:rPr>
              <w:t>величение доли детей, привлекаемых к участию в творческих мероприятиях, в общем числе детей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665F8C" w:rsidRPr="007F75F8" w14:paraId="7C99E428" w14:textId="77777777">
        <w:trPr>
          <w:trHeight w:val="75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61C0" w14:textId="77777777" w:rsidR="00665F8C" w:rsidRPr="007F75F8" w:rsidRDefault="00665F8C" w:rsidP="008D5D31">
            <w:pPr>
              <w:rPr>
                <w:sz w:val="28"/>
                <w:szCs w:val="28"/>
              </w:rPr>
            </w:pPr>
            <w:r w:rsidRPr="007F75F8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FC6C9" w14:textId="77777777" w:rsidR="00665F8C" w:rsidRPr="007F75F8" w:rsidRDefault="00207267" w:rsidP="00207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665F8C" w:rsidRPr="007F75F8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6</w:t>
            </w:r>
            <w:r w:rsidR="00665F8C" w:rsidRPr="007F75F8">
              <w:rPr>
                <w:sz w:val="28"/>
                <w:szCs w:val="28"/>
              </w:rPr>
              <w:t xml:space="preserve"> годы</w:t>
            </w:r>
          </w:p>
        </w:tc>
      </w:tr>
      <w:tr w:rsidR="00665F8C" w:rsidRPr="007F75F8" w14:paraId="12071673" w14:textId="77777777">
        <w:trPr>
          <w:trHeight w:val="35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DC40" w14:textId="77777777" w:rsidR="00665F8C" w:rsidRPr="007F75F8" w:rsidRDefault="00665F8C" w:rsidP="008D5D31">
            <w:pPr>
              <w:rPr>
                <w:sz w:val="28"/>
                <w:szCs w:val="28"/>
              </w:rPr>
            </w:pPr>
            <w:r w:rsidRPr="007F75F8">
              <w:rPr>
                <w:sz w:val="28"/>
                <w:szCs w:val="28"/>
              </w:rPr>
              <w:t>Объемы и источники финансирования.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3E6FA2" w14:textId="77777777" w:rsidR="00363411" w:rsidRPr="00363411" w:rsidRDefault="00363411" w:rsidP="00363411">
            <w:r w:rsidRPr="00363411">
              <w:t xml:space="preserve">Всего за годы </w:t>
            </w:r>
            <w:proofErr w:type="gramStart"/>
            <w:r w:rsidRPr="00363411">
              <w:t>реализации  -</w:t>
            </w:r>
            <w:proofErr w:type="gramEnd"/>
            <w:r w:rsidRPr="00363411">
              <w:t xml:space="preserve"> 434329,46 тыс. руб.    </w:t>
            </w:r>
          </w:p>
          <w:p w14:paraId="6A4D5831" w14:textId="77777777" w:rsidR="00363411" w:rsidRPr="00363411" w:rsidRDefault="00363411" w:rsidP="00363411">
            <w:r w:rsidRPr="00363411">
              <w:t xml:space="preserve"> 2021 г.  -71463,70 тыс. руб.;                                                    2022 г.  -64553,93 тыс. руб.;                                                           2023 г. -75214,10 тыс. руб.;                                                      2024 г. -68583,62 тыс. руб.;                                                         2025 г. -85891,67 тыс. руб.;                                                      2026 г. -68622,45 тыс. руб.;                                                            </w:t>
            </w:r>
          </w:p>
          <w:p w14:paraId="343D456E" w14:textId="77777777" w:rsidR="00363411" w:rsidRPr="00363411" w:rsidRDefault="00363411" w:rsidP="00363411">
            <w:r w:rsidRPr="00363411">
              <w:t xml:space="preserve"> В том числе из федерального бюджета -20498,85 тыс. руб.                                                                                                   2021 г.  -2499,00 тыс. руб.;                                                             2022 г.  -3029,57 тыс. руб.;                                                             2023 г. -1527,14 тыс. руб.;                                                              2024 г. -1206,72 тыс. руб.;                                                              2025 г. -7150,76 тыс. руб.;                                                              2026 г. -5085,66 тыс. руб.;                                                    </w:t>
            </w:r>
          </w:p>
          <w:p w14:paraId="2D9D5E42" w14:textId="77777777" w:rsidR="00363411" w:rsidRPr="00363411" w:rsidRDefault="00363411" w:rsidP="00363411">
            <w:r w:rsidRPr="00363411">
              <w:t xml:space="preserve">В том числе из областного бюджета -93923,85 тыс. руб.                                                                                                   </w:t>
            </w:r>
            <w:r w:rsidRPr="00363411">
              <w:lastRenderedPageBreak/>
              <w:t xml:space="preserve">2021 г.  -31961,90 тыс. руб.;                                                         2022 г.  -16153,55 тыс. руб.;                                                                          2023 г. -22142,71 тыс. руб.;     </w:t>
            </w:r>
          </w:p>
          <w:p w14:paraId="0935E6E4" w14:textId="77777777" w:rsidR="00363411" w:rsidRPr="00363411" w:rsidRDefault="00363411" w:rsidP="00363411">
            <w:r w:rsidRPr="00363411">
              <w:t xml:space="preserve">2024 г. -175,09 тыс. руб.;                                                         2025 г. -13710,60 тыс. руб.;    </w:t>
            </w:r>
          </w:p>
          <w:p w14:paraId="73E7754B" w14:textId="77777777" w:rsidR="00363411" w:rsidRPr="00363411" w:rsidRDefault="00363411" w:rsidP="00363411">
            <w:r w:rsidRPr="00363411">
              <w:t xml:space="preserve"> 2026 г. -9780,00 тыс. руб.;                                                    </w:t>
            </w:r>
          </w:p>
          <w:p w14:paraId="118BAE7E" w14:textId="77777777" w:rsidR="00363411" w:rsidRPr="00363411" w:rsidRDefault="00363411" w:rsidP="00363411">
            <w:r w:rsidRPr="00363411">
              <w:t xml:space="preserve">В том числе из муниципального бюджета -319906,77 тыс. руб.         </w:t>
            </w:r>
          </w:p>
          <w:p w14:paraId="7E0146D3" w14:textId="7FB07E64" w:rsidR="00665F8C" w:rsidRPr="00360AAD" w:rsidRDefault="00363411" w:rsidP="00E4593E">
            <w:r w:rsidRPr="00363411">
              <w:t>2021 г.  -37002,80 тыс. руб.;                                                     2022 г.  -45370,81 тыс. руб.;                                                           2023 г. -51544,25 тыс. руб.;                                                      2024 г. -67201,81 тыс. руб.;                                                         2025 г. -65030,31 тыс. руб.;                                                      2026 г. -53756,79 тыс. руб.</w:t>
            </w:r>
          </w:p>
        </w:tc>
      </w:tr>
      <w:tr w:rsidR="00665F8C" w:rsidRPr="007F75F8" w14:paraId="4CEFFB25" w14:textId="77777777">
        <w:trPr>
          <w:trHeight w:val="70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EEC1" w14:textId="77777777" w:rsidR="00665F8C" w:rsidRPr="007F75F8" w:rsidRDefault="00665F8C" w:rsidP="008D5D31">
            <w:pPr>
              <w:rPr>
                <w:sz w:val="28"/>
                <w:szCs w:val="28"/>
              </w:rPr>
            </w:pPr>
            <w:r w:rsidRPr="007F75F8">
              <w:rPr>
                <w:sz w:val="28"/>
                <w:szCs w:val="28"/>
              </w:rPr>
              <w:lastRenderedPageBreak/>
              <w:t xml:space="preserve">Ожидаемые непосредственные результаты реализации подпрограммы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25B3" w14:textId="77777777" w:rsidR="00665F8C" w:rsidRPr="007F75F8" w:rsidRDefault="00665F8C" w:rsidP="004E48D4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</w:t>
            </w:r>
            <w:r w:rsidRPr="007F75F8">
              <w:rPr>
                <w:sz w:val="28"/>
                <w:szCs w:val="28"/>
              </w:rPr>
              <w:t xml:space="preserve"> прозрачности и открытости деятельности учреждений   культуры;</w:t>
            </w:r>
          </w:p>
          <w:p w14:paraId="234B17B9" w14:textId="77777777" w:rsidR="00665F8C" w:rsidRPr="007F75F8" w:rsidRDefault="00665F8C" w:rsidP="004E48D4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внедрение</w:t>
            </w:r>
            <w:r w:rsidRPr="007F75F8">
              <w:rPr>
                <w:sz w:val="28"/>
                <w:szCs w:val="28"/>
              </w:rPr>
              <w:t xml:space="preserve"> современных информационных и инновационных технологий в сфер</w:t>
            </w:r>
            <w:r>
              <w:rPr>
                <w:sz w:val="28"/>
                <w:szCs w:val="28"/>
              </w:rPr>
              <w:t>е</w:t>
            </w:r>
            <w:r w:rsidRPr="007F75F8">
              <w:rPr>
                <w:sz w:val="28"/>
                <w:szCs w:val="28"/>
              </w:rPr>
              <w:t xml:space="preserve"> культуры;</w:t>
            </w:r>
          </w:p>
          <w:p w14:paraId="12D9E9EE" w14:textId="77777777" w:rsidR="00665F8C" w:rsidRPr="007F75F8" w:rsidRDefault="00665F8C" w:rsidP="004E48D4">
            <w:pPr>
              <w:pStyle w:val="ConsPlusNormal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F75F8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увеличения объемов </w:t>
            </w:r>
            <w:proofErr w:type="gramStart"/>
            <w:r w:rsidRPr="007F75F8">
              <w:rPr>
                <w:rFonts w:ascii="Times New Roman" w:hAnsi="Times New Roman" w:cs="Times New Roman"/>
                <w:sz w:val="28"/>
                <w:szCs w:val="28"/>
              </w:rPr>
              <w:t>финансирования  в</w:t>
            </w:r>
            <w:proofErr w:type="gramEnd"/>
            <w:r w:rsidRPr="007F75F8">
              <w:rPr>
                <w:rFonts w:ascii="Times New Roman" w:hAnsi="Times New Roman" w:cs="Times New Roman"/>
                <w:sz w:val="28"/>
                <w:szCs w:val="28"/>
              </w:rPr>
              <w:t xml:space="preserve"> сфере культуры.</w:t>
            </w:r>
          </w:p>
        </w:tc>
      </w:tr>
    </w:tbl>
    <w:p w14:paraId="2D829050" w14:textId="77777777" w:rsidR="00665F8C" w:rsidRPr="007F75F8" w:rsidRDefault="00665F8C" w:rsidP="004D7E8D">
      <w:pPr>
        <w:rPr>
          <w:b/>
          <w:bCs/>
          <w:sz w:val="28"/>
          <w:szCs w:val="28"/>
        </w:rPr>
      </w:pPr>
    </w:p>
    <w:p w14:paraId="04E706B0" w14:textId="77777777" w:rsidR="00A7033A" w:rsidRDefault="00A7033A" w:rsidP="004D7E8D">
      <w:pPr>
        <w:jc w:val="center"/>
        <w:rPr>
          <w:b/>
          <w:bCs/>
          <w:sz w:val="28"/>
          <w:szCs w:val="28"/>
        </w:rPr>
      </w:pPr>
    </w:p>
    <w:p w14:paraId="2DF83534" w14:textId="77777777" w:rsidR="00665F8C" w:rsidRDefault="00665F8C" w:rsidP="004D7E8D">
      <w:pPr>
        <w:jc w:val="center"/>
        <w:rPr>
          <w:b/>
          <w:bCs/>
          <w:sz w:val="28"/>
          <w:szCs w:val="28"/>
        </w:rPr>
      </w:pPr>
      <w:r w:rsidRPr="00766FA6">
        <w:rPr>
          <w:b/>
          <w:bCs/>
          <w:sz w:val="28"/>
          <w:szCs w:val="28"/>
        </w:rPr>
        <w:t>1</w:t>
      </w:r>
      <w:r w:rsidRPr="007F75F8">
        <w:rPr>
          <w:b/>
          <w:bCs/>
          <w:sz w:val="28"/>
          <w:szCs w:val="28"/>
        </w:rPr>
        <w:t>. Характеристика сферы реализации подпрограммы.</w:t>
      </w:r>
    </w:p>
    <w:p w14:paraId="261DC643" w14:textId="77777777" w:rsidR="00665F8C" w:rsidRPr="007F75F8" w:rsidRDefault="00665F8C" w:rsidP="004D7E8D">
      <w:pPr>
        <w:jc w:val="center"/>
        <w:rPr>
          <w:b/>
          <w:bCs/>
          <w:sz w:val="28"/>
          <w:szCs w:val="28"/>
        </w:rPr>
      </w:pPr>
    </w:p>
    <w:p w14:paraId="5F4BBEEC" w14:textId="77777777" w:rsidR="00665F8C" w:rsidRPr="007123DC" w:rsidRDefault="00665F8C" w:rsidP="004D7E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23DC">
        <w:rPr>
          <w:sz w:val="28"/>
          <w:szCs w:val="28"/>
        </w:rPr>
        <w:t>Культурная среда сегодня становится ключевым понятием современного общества и представляет собой не отдельную область муниципального регулирования, а сложную и многоуровневую систему, внутри которой решение проблем может быть только комплексным, учитывающим множество смежных факторов и соединяющим усилия разных ведомств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В последне</w:t>
      </w:r>
      <w:r w:rsidRPr="007123DC">
        <w:rPr>
          <w:sz w:val="28"/>
          <w:szCs w:val="28"/>
        </w:rPr>
        <w:t>е время удалось добиться расширения форм и объемов участия государства и общества в поддержке сферы культуры.</w:t>
      </w:r>
    </w:p>
    <w:p w14:paraId="77E8419E" w14:textId="77777777" w:rsidR="00665F8C" w:rsidRPr="007123DC" w:rsidRDefault="00665F8C" w:rsidP="004D7E8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123DC">
        <w:rPr>
          <w:rFonts w:ascii="Times New Roman" w:hAnsi="Times New Roman" w:cs="Times New Roman"/>
          <w:b w:val="0"/>
          <w:bCs w:val="0"/>
          <w:sz w:val="28"/>
          <w:szCs w:val="28"/>
        </w:rPr>
        <w:t>Вместе с тем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712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многие проблемы сферы культуры пока остаются нерешенными. Для решения</w:t>
      </w:r>
      <w:r w:rsidR="00A01E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12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насущных проблем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отрасли культура </w:t>
      </w:r>
      <w:r w:rsidR="00207267">
        <w:rPr>
          <w:rFonts w:ascii="Times New Roman" w:hAnsi="Times New Roman" w:cs="Times New Roman"/>
          <w:b w:val="0"/>
          <w:bCs w:val="0"/>
          <w:sz w:val="28"/>
          <w:szCs w:val="28"/>
        </w:rPr>
        <w:t>Терновского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</w:t>
      </w:r>
      <w:r w:rsidRPr="007123DC">
        <w:rPr>
          <w:rFonts w:ascii="Times New Roman" w:hAnsi="Times New Roman" w:cs="Times New Roman"/>
          <w:b w:val="0"/>
          <w:bCs w:val="0"/>
          <w:sz w:val="28"/>
          <w:szCs w:val="28"/>
        </w:rPr>
        <w:t>разработана подпрограмма «</w:t>
      </w:r>
      <w:proofErr w:type="gramStart"/>
      <w:r w:rsidRPr="007123DC">
        <w:rPr>
          <w:rFonts w:ascii="Times New Roman" w:hAnsi="Times New Roman" w:cs="Times New Roman"/>
          <w:b w:val="0"/>
          <w:bCs w:val="0"/>
          <w:sz w:val="28"/>
          <w:szCs w:val="28"/>
        </w:rPr>
        <w:t>Развитие  культурно</w:t>
      </w:r>
      <w:proofErr w:type="gramEnd"/>
      <w:r w:rsidRPr="007123DC">
        <w:rPr>
          <w:rFonts w:ascii="Times New Roman" w:hAnsi="Times New Roman" w:cs="Times New Roman"/>
          <w:b w:val="0"/>
          <w:bCs w:val="0"/>
          <w:sz w:val="28"/>
          <w:szCs w:val="28"/>
        </w:rPr>
        <w:t>-досуговых учреждений, библиотечного</w:t>
      </w:r>
      <w:r w:rsidR="00A7033A">
        <w:rPr>
          <w:rFonts w:ascii="Times New Roman" w:hAnsi="Times New Roman" w:cs="Times New Roman"/>
          <w:b w:val="0"/>
          <w:bCs w:val="0"/>
          <w:sz w:val="28"/>
          <w:szCs w:val="28"/>
        </w:rPr>
        <w:t>, музейного</w:t>
      </w:r>
      <w:r w:rsidRPr="00712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дела и сохранение исторического наследия </w:t>
      </w:r>
      <w:r w:rsidR="002072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Терновского </w:t>
      </w:r>
      <w:r w:rsidRPr="00712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района». </w:t>
      </w:r>
    </w:p>
    <w:p w14:paraId="242A3B18" w14:textId="77777777" w:rsidR="00665F8C" w:rsidRPr="007F75F8" w:rsidRDefault="00665F8C" w:rsidP="004D7E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5F8">
        <w:rPr>
          <w:sz w:val="28"/>
          <w:szCs w:val="28"/>
        </w:rPr>
        <w:t xml:space="preserve">Сфера реализации подпрограммы охватывает: </w:t>
      </w:r>
    </w:p>
    <w:p w14:paraId="0329C264" w14:textId="77777777" w:rsidR="00665F8C" w:rsidRPr="007722E6" w:rsidRDefault="00665F8C" w:rsidP="004D7E8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-с</w:t>
      </w:r>
      <w:r w:rsidRPr="007722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одействие </w:t>
      </w:r>
      <w:proofErr w:type="gramStart"/>
      <w:r w:rsidRPr="007722E6">
        <w:rPr>
          <w:rFonts w:ascii="Times New Roman" w:hAnsi="Times New Roman" w:cs="Times New Roman"/>
          <w:b w:val="0"/>
          <w:bCs w:val="0"/>
          <w:sz w:val="28"/>
          <w:szCs w:val="28"/>
        </w:rPr>
        <w:t>сохранению  учреждени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культуры (капитальный ремонт);</w:t>
      </w:r>
    </w:p>
    <w:p w14:paraId="7413326B" w14:textId="77777777" w:rsidR="00665F8C" w:rsidRPr="007722E6" w:rsidRDefault="00665F8C" w:rsidP="004D7E8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7722E6">
        <w:rPr>
          <w:rFonts w:ascii="Times New Roman" w:hAnsi="Times New Roman" w:cs="Times New Roman"/>
          <w:b w:val="0"/>
          <w:bCs w:val="0"/>
          <w:sz w:val="28"/>
          <w:szCs w:val="28"/>
        </w:rPr>
        <w:t>одернизаци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7722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материально</w:t>
      </w:r>
      <w:proofErr w:type="gramEnd"/>
      <w:r w:rsidRPr="007722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-технической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базы </w:t>
      </w:r>
      <w:r w:rsidRPr="007722E6">
        <w:rPr>
          <w:rFonts w:ascii="Times New Roman" w:hAnsi="Times New Roman" w:cs="Times New Roman"/>
          <w:b w:val="0"/>
          <w:bCs w:val="0"/>
          <w:sz w:val="28"/>
          <w:szCs w:val="28"/>
        </w:rPr>
        <w:t>учреждений культ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уры (приобретение оборудования);</w:t>
      </w:r>
    </w:p>
    <w:p w14:paraId="1F8226A4" w14:textId="77777777" w:rsidR="00665F8C" w:rsidRPr="007722E6" w:rsidRDefault="00665F8C" w:rsidP="004D7E8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-с</w:t>
      </w:r>
      <w:r w:rsidRPr="007722E6">
        <w:rPr>
          <w:rFonts w:ascii="Times New Roman" w:hAnsi="Times New Roman" w:cs="Times New Roman"/>
          <w:b w:val="0"/>
          <w:bCs w:val="0"/>
          <w:sz w:val="28"/>
          <w:szCs w:val="28"/>
        </w:rPr>
        <w:t>охранение и развитие традиционной народной культуры и любительс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кого самодеятельного творчества;</w:t>
      </w:r>
    </w:p>
    <w:p w14:paraId="5F111E0B" w14:textId="77777777" w:rsidR="00665F8C" w:rsidRDefault="00665F8C" w:rsidP="00207267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развитие библиотечного дела;</w:t>
      </w:r>
    </w:p>
    <w:p w14:paraId="2EBA7C3D" w14:textId="77777777" w:rsidR="00A7033A" w:rsidRPr="007722E6" w:rsidRDefault="00A7033A" w:rsidP="00207267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музейного дела;</w:t>
      </w:r>
    </w:p>
    <w:p w14:paraId="433D0DBF" w14:textId="77777777" w:rsidR="00665F8C" w:rsidRDefault="00A50970" w:rsidP="004D7E8D">
      <w:pPr>
        <w:pStyle w:val="ConsPlusTitle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665F8C">
        <w:rPr>
          <w:rFonts w:ascii="Times New Roman" w:hAnsi="Times New Roman" w:cs="Times New Roman"/>
          <w:b w:val="0"/>
          <w:bCs w:val="0"/>
          <w:sz w:val="28"/>
          <w:szCs w:val="28"/>
        </w:rPr>
        <w:t>ф</w:t>
      </w:r>
      <w:r w:rsidR="00665F8C" w:rsidRPr="007722E6">
        <w:rPr>
          <w:rFonts w:ascii="Times New Roman" w:hAnsi="Times New Roman" w:cs="Times New Roman"/>
          <w:b w:val="0"/>
          <w:bCs w:val="0"/>
          <w:sz w:val="28"/>
          <w:szCs w:val="28"/>
        </w:rPr>
        <w:t>инансовое обеспечение деятельности муниципальн</w:t>
      </w:r>
      <w:r w:rsidR="00CA28CF">
        <w:rPr>
          <w:rFonts w:ascii="Times New Roman" w:hAnsi="Times New Roman" w:cs="Times New Roman"/>
          <w:b w:val="0"/>
          <w:bCs w:val="0"/>
          <w:sz w:val="28"/>
          <w:szCs w:val="28"/>
        </w:rPr>
        <w:t>ых казенных учреждений культуры;</w:t>
      </w:r>
    </w:p>
    <w:p w14:paraId="18452D35" w14:textId="77777777" w:rsidR="00CA28CF" w:rsidRDefault="00CA28CF" w:rsidP="004D7E8D">
      <w:pPr>
        <w:pStyle w:val="ConsPlusTitle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- финансирование мероприятий по организации сохранения и популяризации объектов культурного наследия.</w:t>
      </w:r>
    </w:p>
    <w:p w14:paraId="30E41569" w14:textId="77777777" w:rsidR="00665F8C" w:rsidRDefault="00665F8C" w:rsidP="004E48D4">
      <w:pPr>
        <w:ind w:firstLine="708"/>
        <w:jc w:val="both"/>
        <w:rPr>
          <w:b/>
          <w:bCs/>
          <w:sz w:val="28"/>
          <w:szCs w:val="28"/>
        </w:rPr>
      </w:pPr>
      <w:r w:rsidRPr="008413D7">
        <w:rPr>
          <w:sz w:val="28"/>
          <w:szCs w:val="28"/>
        </w:rPr>
        <w:t>Необходимость разработки реализации подпрограммы «Развитие  культурно-досуговых учреждений, библиотечного дела</w:t>
      </w:r>
      <w:r w:rsidR="00CA28CF">
        <w:rPr>
          <w:sz w:val="28"/>
          <w:szCs w:val="28"/>
        </w:rPr>
        <w:t>,</w:t>
      </w:r>
      <w:r w:rsidRPr="008413D7">
        <w:rPr>
          <w:sz w:val="28"/>
          <w:szCs w:val="28"/>
        </w:rPr>
        <w:t xml:space="preserve"> сохранение </w:t>
      </w:r>
      <w:r w:rsidR="00CA28CF">
        <w:rPr>
          <w:sz w:val="28"/>
          <w:szCs w:val="28"/>
        </w:rPr>
        <w:t>объектов культурного</w:t>
      </w:r>
      <w:r w:rsidRPr="008413D7">
        <w:rPr>
          <w:sz w:val="28"/>
          <w:szCs w:val="28"/>
        </w:rPr>
        <w:t xml:space="preserve"> наследия </w:t>
      </w:r>
      <w:r w:rsidR="00207267">
        <w:rPr>
          <w:sz w:val="28"/>
          <w:szCs w:val="28"/>
        </w:rPr>
        <w:t>Терновского</w:t>
      </w:r>
      <w:r w:rsidRPr="008413D7">
        <w:rPr>
          <w:sz w:val="28"/>
          <w:szCs w:val="28"/>
        </w:rPr>
        <w:t xml:space="preserve"> муниципального ра</w:t>
      </w:r>
      <w:r w:rsidR="00207267">
        <w:rPr>
          <w:sz w:val="28"/>
          <w:szCs w:val="28"/>
        </w:rPr>
        <w:t>йона Воронежской области» на 2021</w:t>
      </w:r>
      <w:r w:rsidRPr="008413D7">
        <w:rPr>
          <w:sz w:val="28"/>
          <w:szCs w:val="28"/>
        </w:rPr>
        <w:t>-202</w:t>
      </w:r>
      <w:r w:rsidR="00207267">
        <w:rPr>
          <w:sz w:val="28"/>
          <w:szCs w:val="28"/>
        </w:rPr>
        <w:t>6</w:t>
      </w:r>
      <w:r w:rsidRPr="008413D7">
        <w:rPr>
          <w:sz w:val="28"/>
          <w:szCs w:val="28"/>
        </w:rPr>
        <w:t xml:space="preserve"> годы обусловлена потребностью создания условий для доступности участия всего населения в культурной жизни, а также вовлеченности детей, молодежи, лиц пожилого возраста в активную социо</w:t>
      </w:r>
      <w:r w:rsidR="00A7033A">
        <w:rPr>
          <w:sz w:val="28"/>
          <w:szCs w:val="28"/>
        </w:rPr>
        <w:t>-</w:t>
      </w:r>
      <w:r w:rsidRPr="008413D7">
        <w:rPr>
          <w:sz w:val="28"/>
          <w:szCs w:val="28"/>
        </w:rPr>
        <w:t>культурную деятельность;</w:t>
      </w:r>
      <w:r w:rsidR="00A01EB1">
        <w:rPr>
          <w:sz w:val="28"/>
          <w:szCs w:val="28"/>
        </w:rPr>
        <w:t xml:space="preserve"> </w:t>
      </w:r>
      <w:r w:rsidRPr="008413D7">
        <w:rPr>
          <w:sz w:val="28"/>
          <w:szCs w:val="28"/>
        </w:rPr>
        <w:t>формирования культурной среды, отвечающей растущим потребностям личности и общества, повышения качества, разнообразия и эффективности услуг в сферах культуры и туризма; перевод отрасли на инновационный путь развития, превращение культуры и туризма в наиболее развитые и привлекательные сферы общественной деятельности, в том числе через широкое внедрение информационных технологий;</w:t>
      </w:r>
      <w:r w:rsidR="00A01EB1">
        <w:rPr>
          <w:sz w:val="28"/>
          <w:szCs w:val="28"/>
        </w:rPr>
        <w:t xml:space="preserve"> </w:t>
      </w:r>
      <w:r w:rsidRPr="007123DC">
        <w:rPr>
          <w:sz w:val="28"/>
          <w:szCs w:val="28"/>
        </w:rPr>
        <w:t>повышения престижно</w:t>
      </w:r>
      <w:r w:rsidR="00CF21A1">
        <w:rPr>
          <w:sz w:val="28"/>
          <w:szCs w:val="28"/>
        </w:rPr>
        <w:t>сти проживания в</w:t>
      </w:r>
      <w:r w:rsidRPr="007123DC">
        <w:rPr>
          <w:sz w:val="28"/>
          <w:szCs w:val="28"/>
        </w:rPr>
        <w:t xml:space="preserve"> сельской местности, формирования условий социального комфорта для закрепления на селе трудовых ресурсов</w:t>
      </w:r>
      <w:r w:rsidR="00466785" w:rsidRPr="00466785">
        <w:rPr>
          <w:sz w:val="28"/>
          <w:szCs w:val="28"/>
        </w:rPr>
        <w:t xml:space="preserve">; </w:t>
      </w:r>
      <w:r w:rsidR="00466785" w:rsidRPr="00466785">
        <w:rPr>
          <w:color w:val="000000"/>
          <w:sz w:val="28"/>
          <w:szCs w:val="28"/>
        </w:rPr>
        <w:t xml:space="preserve">    сохранение и популяризация  объектов культурного наследия,   обеспечение физической сохранности объекта культурного наследия,   для современного использования</w:t>
      </w:r>
      <w:r w:rsidR="00466785">
        <w:rPr>
          <w:rFonts w:ascii="Arial" w:hAnsi="Arial" w:cs="Arial"/>
          <w:color w:val="000000"/>
        </w:rPr>
        <w:t xml:space="preserve">. </w:t>
      </w:r>
      <w:r>
        <w:rPr>
          <w:sz w:val="28"/>
          <w:szCs w:val="28"/>
        </w:rPr>
        <w:t xml:space="preserve">Ситуацию в сфере культуры необходимо не просто стабилизировать с точки зрения объемов, </w:t>
      </w:r>
      <w:proofErr w:type="gramStart"/>
      <w:r>
        <w:rPr>
          <w:sz w:val="28"/>
          <w:szCs w:val="28"/>
        </w:rPr>
        <w:t>уникальности,  востребован</w:t>
      </w:r>
      <w:r w:rsidR="00A7033A">
        <w:rPr>
          <w:sz w:val="28"/>
          <w:szCs w:val="28"/>
        </w:rPr>
        <w:t>н</w:t>
      </w:r>
      <w:r>
        <w:rPr>
          <w:sz w:val="28"/>
          <w:szCs w:val="28"/>
        </w:rPr>
        <w:t>ости</w:t>
      </w:r>
      <w:proofErr w:type="gramEnd"/>
      <w:r>
        <w:rPr>
          <w:sz w:val="28"/>
          <w:szCs w:val="28"/>
        </w:rPr>
        <w:t xml:space="preserve">  предоставляемых услуг, но и придать новое качество за счет  изменения информационно-коммуникативной составляющей, что могло бы обеспечить отрасли культуры устойчивое   развитие.</w:t>
      </w:r>
    </w:p>
    <w:p w14:paraId="391617BD" w14:textId="77777777" w:rsidR="00665F8C" w:rsidRPr="009322F7" w:rsidRDefault="00665F8C" w:rsidP="004D7E8D">
      <w:pPr>
        <w:tabs>
          <w:tab w:val="left" w:pos="6096"/>
        </w:tabs>
        <w:jc w:val="center"/>
        <w:rPr>
          <w:b/>
          <w:bCs/>
          <w:sz w:val="28"/>
          <w:szCs w:val="28"/>
        </w:rPr>
      </w:pPr>
    </w:p>
    <w:p w14:paraId="1F998926" w14:textId="77777777" w:rsidR="00A7033A" w:rsidRDefault="00A7033A" w:rsidP="004D7E8D">
      <w:pPr>
        <w:ind w:firstLine="709"/>
        <w:jc w:val="center"/>
        <w:rPr>
          <w:b/>
          <w:bCs/>
          <w:sz w:val="28"/>
          <w:szCs w:val="28"/>
        </w:rPr>
      </w:pPr>
    </w:p>
    <w:p w14:paraId="602F4853" w14:textId="77777777" w:rsidR="00665F8C" w:rsidRPr="009322F7" w:rsidRDefault="00665F8C" w:rsidP="004D7E8D">
      <w:pPr>
        <w:ind w:firstLine="709"/>
        <w:jc w:val="center"/>
        <w:rPr>
          <w:b/>
          <w:bCs/>
          <w:sz w:val="28"/>
          <w:szCs w:val="28"/>
        </w:rPr>
      </w:pPr>
      <w:r w:rsidRPr="009322F7">
        <w:rPr>
          <w:b/>
          <w:bCs/>
          <w:sz w:val="28"/>
          <w:szCs w:val="28"/>
        </w:rPr>
        <w:t xml:space="preserve">2. Приоритеты </w:t>
      </w:r>
      <w:proofErr w:type="gramStart"/>
      <w:r w:rsidRPr="009322F7">
        <w:rPr>
          <w:b/>
          <w:bCs/>
          <w:sz w:val="28"/>
          <w:szCs w:val="28"/>
        </w:rPr>
        <w:t>муниципальной  политики</w:t>
      </w:r>
      <w:proofErr w:type="gramEnd"/>
      <w:r w:rsidRPr="009322F7">
        <w:rPr>
          <w:b/>
          <w:bCs/>
          <w:sz w:val="28"/>
          <w:szCs w:val="28"/>
        </w:rPr>
        <w:t xml:space="preserve">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14:paraId="10F689F9" w14:textId="77777777" w:rsidR="00665F8C" w:rsidRPr="007F75F8" w:rsidRDefault="00665F8C" w:rsidP="004D7E8D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5D17C58F" w14:textId="77777777" w:rsidR="00665F8C" w:rsidRPr="009322F7" w:rsidRDefault="00665F8C" w:rsidP="004D7E8D">
      <w:pPr>
        <w:pStyle w:val="ConsPlusNormal"/>
        <w:ind w:firstLine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 xml:space="preserve">2.1. Приоритеты муниципальной политики в сфере реализации </w:t>
      </w:r>
      <w:r w:rsidRPr="009322F7">
        <w:rPr>
          <w:rFonts w:ascii="Times New Roman" w:hAnsi="Times New Roman" w:cs="Times New Roman"/>
          <w:sz w:val="28"/>
          <w:szCs w:val="28"/>
        </w:rPr>
        <w:t>подпрограммы.</w:t>
      </w:r>
    </w:p>
    <w:p w14:paraId="7402F050" w14:textId="77777777" w:rsidR="00665F8C" w:rsidRDefault="00665F8C" w:rsidP="004D7E8D">
      <w:pPr>
        <w:widowControl w:val="0"/>
        <w:autoSpaceDE w:val="0"/>
        <w:autoSpaceDN w:val="0"/>
        <w:adjustRightInd w:val="0"/>
        <w:ind w:firstLine="708"/>
        <w:jc w:val="both"/>
        <w:outlineLvl w:val="4"/>
        <w:rPr>
          <w:sz w:val="28"/>
          <w:szCs w:val="28"/>
        </w:rPr>
      </w:pPr>
    </w:p>
    <w:p w14:paraId="2FCA2673" w14:textId="77777777" w:rsidR="00665F8C" w:rsidRPr="007F75F8" w:rsidRDefault="00665F8C" w:rsidP="004D7E8D">
      <w:pPr>
        <w:widowControl w:val="0"/>
        <w:autoSpaceDE w:val="0"/>
        <w:autoSpaceDN w:val="0"/>
        <w:adjustRightInd w:val="0"/>
        <w:ind w:firstLine="708"/>
        <w:jc w:val="both"/>
        <w:outlineLvl w:val="4"/>
        <w:rPr>
          <w:sz w:val="28"/>
          <w:szCs w:val="28"/>
        </w:rPr>
      </w:pPr>
      <w:r w:rsidRPr="007F75F8">
        <w:rPr>
          <w:sz w:val="28"/>
          <w:szCs w:val="28"/>
        </w:rPr>
        <w:t xml:space="preserve">В соответствии с целями социально-экономического развития </w:t>
      </w:r>
      <w:r w:rsidR="00207267">
        <w:rPr>
          <w:sz w:val="28"/>
          <w:szCs w:val="28"/>
        </w:rPr>
        <w:t>Терновского</w:t>
      </w:r>
      <w:r w:rsidRPr="007F75F8">
        <w:rPr>
          <w:sz w:val="28"/>
          <w:szCs w:val="28"/>
        </w:rPr>
        <w:t xml:space="preserve"> муниципального района на период до 202</w:t>
      </w:r>
      <w:r w:rsidR="00207267">
        <w:rPr>
          <w:sz w:val="28"/>
          <w:szCs w:val="28"/>
        </w:rPr>
        <w:t>6</w:t>
      </w:r>
      <w:r w:rsidRPr="007F75F8">
        <w:rPr>
          <w:sz w:val="28"/>
          <w:szCs w:val="28"/>
        </w:rPr>
        <w:t xml:space="preserve"> года предстоит:</w:t>
      </w:r>
    </w:p>
    <w:p w14:paraId="7931C724" w14:textId="77777777" w:rsidR="00665F8C" w:rsidRPr="007F75F8" w:rsidRDefault="00665F8C" w:rsidP="004D7E8D">
      <w:pPr>
        <w:widowControl w:val="0"/>
        <w:autoSpaceDE w:val="0"/>
        <w:autoSpaceDN w:val="0"/>
        <w:adjustRightInd w:val="0"/>
        <w:ind w:firstLine="708"/>
        <w:jc w:val="both"/>
        <w:outlineLvl w:val="4"/>
        <w:rPr>
          <w:sz w:val="28"/>
          <w:szCs w:val="28"/>
        </w:rPr>
      </w:pPr>
      <w:r w:rsidRPr="007F75F8">
        <w:rPr>
          <w:sz w:val="28"/>
          <w:szCs w:val="28"/>
        </w:rPr>
        <w:t>- укрепить материа</w:t>
      </w:r>
      <w:r>
        <w:rPr>
          <w:sz w:val="28"/>
          <w:szCs w:val="28"/>
        </w:rPr>
        <w:t>льно-техническую базу учреждений</w:t>
      </w:r>
      <w:r w:rsidRPr="007F75F8">
        <w:rPr>
          <w:sz w:val="28"/>
          <w:szCs w:val="28"/>
        </w:rPr>
        <w:t xml:space="preserve"> культуры, библиотек;</w:t>
      </w:r>
    </w:p>
    <w:p w14:paraId="05B1A738" w14:textId="77777777" w:rsidR="00665F8C" w:rsidRPr="007F75F8" w:rsidRDefault="00665F8C" w:rsidP="004D7E8D">
      <w:pPr>
        <w:widowControl w:val="0"/>
        <w:autoSpaceDE w:val="0"/>
        <w:autoSpaceDN w:val="0"/>
        <w:adjustRightInd w:val="0"/>
        <w:ind w:firstLine="708"/>
        <w:jc w:val="both"/>
        <w:outlineLvl w:val="4"/>
        <w:rPr>
          <w:sz w:val="28"/>
          <w:szCs w:val="28"/>
        </w:rPr>
      </w:pPr>
      <w:r w:rsidRPr="007F75F8">
        <w:rPr>
          <w:sz w:val="28"/>
          <w:szCs w:val="28"/>
        </w:rPr>
        <w:t xml:space="preserve">- обеспечить условия для повышения профессионального уровня и условий </w:t>
      </w:r>
      <w:proofErr w:type="gramStart"/>
      <w:r w:rsidRPr="007F75F8">
        <w:rPr>
          <w:sz w:val="28"/>
          <w:szCs w:val="28"/>
        </w:rPr>
        <w:t>труда  раб</w:t>
      </w:r>
      <w:r>
        <w:rPr>
          <w:sz w:val="28"/>
          <w:szCs w:val="28"/>
        </w:rPr>
        <w:t>отников</w:t>
      </w:r>
      <w:proofErr w:type="gramEnd"/>
      <w:r>
        <w:rPr>
          <w:sz w:val="28"/>
          <w:szCs w:val="28"/>
        </w:rPr>
        <w:t xml:space="preserve"> учреждений</w:t>
      </w:r>
      <w:r w:rsidRPr="007F75F8">
        <w:rPr>
          <w:sz w:val="28"/>
          <w:szCs w:val="28"/>
        </w:rPr>
        <w:t xml:space="preserve"> культуры;</w:t>
      </w:r>
    </w:p>
    <w:p w14:paraId="0B68BBA1" w14:textId="77777777" w:rsidR="00665F8C" w:rsidRPr="007F75F8" w:rsidRDefault="00665F8C" w:rsidP="004D7E8D">
      <w:pPr>
        <w:pStyle w:val="1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>- содействовать более активному использованию творческого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населения, особенно детей и молодёжи</w:t>
      </w:r>
      <w:r w:rsidRPr="007F75F8">
        <w:rPr>
          <w:rFonts w:ascii="Times New Roman" w:hAnsi="Times New Roman" w:cs="Times New Roman"/>
          <w:sz w:val="28"/>
          <w:szCs w:val="28"/>
        </w:rPr>
        <w:t>;</w:t>
      </w:r>
    </w:p>
    <w:p w14:paraId="4BF2D060" w14:textId="77777777" w:rsidR="00665F8C" w:rsidRPr="007F75F8" w:rsidRDefault="00665F8C" w:rsidP="004D7E8D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ab/>
        <w:t xml:space="preserve">- обеспечить надлежащий уровень сохранения, использования, </w:t>
      </w:r>
      <w:proofErr w:type="gramStart"/>
      <w:r w:rsidRPr="007F75F8">
        <w:rPr>
          <w:rFonts w:ascii="Times New Roman" w:hAnsi="Times New Roman" w:cs="Times New Roman"/>
          <w:sz w:val="28"/>
          <w:szCs w:val="28"/>
        </w:rPr>
        <w:t>популяризации  объектов</w:t>
      </w:r>
      <w:proofErr w:type="gramEnd"/>
      <w:r w:rsidRPr="007F75F8">
        <w:rPr>
          <w:rFonts w:ascii="Times New Roman" w:hAnsi="Times New Roman" w:cs="Times New Roman"/>
          <w:sz w:val="28"/>
          <w:szCs w:val="28"/>
        </w:rPr>
        <w:t xml:space="preserve"> культурного наследия.</w:t>
      </w:r>
    </w:p>
    <w:p w14:paraId="3D30D841" w14:textId="77777777" w:rsidR="00665F8C" w:rsidRPr="007F75F8" w:rsidRDefault="00665F8C" w:rsidP="004D7E8D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5E5063D" w14:textId="77777777" w:rsidR="00665F8C" w:rsidRPr="007F75F8" w:rsidRDefault="00665F8C" w:rsidP="004D7E8D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 xml:space="preserve">2.2. Цели, задачи и показатели (индикаторы) достижения целей и решения </w:t>
      </w:r>
      <w:r w:rsidRPr="007F75F8">
        <w:rPr>
          <w:rFonts w:ascii="Times New Roman" w:hAnsi="Times New Roman" w:cs="Times New Roman"/>
          <w:sz w:val="28"/>
          <w:szCs w:val="28"/>
        </w:rPr>
        <w:lastRenderedPageBreak/>
        <w:t xml:space="preserve">задач.       </w:t>
      </w:r>
    </w:p>
    <w:p w14:paraId="0E2D16B9" w14:textId="77777777" w:rsidR="00665F8C" w:rsidRPr="007F75F8" w:rsidRDefault="00665F8C" w:rsidP="004D7E8D">
      <w:pPr>
        <w:pStyle w:val="11"/>
        <w:spacing w:after="0" w:line="240" w:lineRule="auto"/>
        <w:ind w:left="426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14:paraId="72CD7266" w14:textId="77777777" w:rsidR="00665F8C" w:rsidRPr="00B10BEB" w:rsidRDefault="00665F8C" w:rsidP="004D7E8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 xml:space="preserve">В соответствии с приоритетами основной целью </w:t>
      </w:r>
      <w:r>
        <w:rPr>
          <w:rFonts w:ascii="Times New Roman" w:hAnsi="Times New Roman" w:cs="Times New Roman"/>
          <w:sz w:val="28"/>
          <w:szCs w:val="28"/>
        </w:rPr>
        <w:t>подпрограммы является развитие</w:t>
      </w:r>
      <w:r w:rsidRPr="007F75F8">
        <w:rPr>
          <w:rFonts w:ascii="Times New Roman" w:hAnsi="Times New Roman" w:cs="Times New Roman"/>
          <w:sz w:val="28"/>
          <w:szCs w:val="28"/>
        </w:rPr>
        <w:t xml:space="preserve"> культурн</w:t>
      </w:r>
      <w:r>
        <w:rPr>
          <w:rFonts w:ascii="Times New Roman" w:hAnsi="Times New Roman" w:cs="Times New Roman"/>
          <w:sz w:val="28"/>
          <w:szCs w:val="28"/>
        </w:rPr>
        <w:t xml:space="preserve">ого потенциала населения </w:t>
      </w:r>
      <w:r w:rsidR="00207267" w:rsidRPr="00207267">
        <w:rPr>
          <w:rFonts w:ascii="Times New Roman" w:hAnsi="Times New Roman" w:cs="Times New Roman"/>
          <w:sz w:val="28"/>
          <w:szCs w:val="28"/>
        </w:rPr>
        <w:t>Терновского</w:t>
      </w:r>
      <w:r w:rsidR="00A01EB1">
        <w:rPr>
          <w:rFonts w:ascii="Times New Roman" w:hAnsi="Times New Roman" w:cs="Times New Roman"/>
          <w:sz w:val="28"/>
          <w:szCs w:val="28"/>
        </w:rPr>
        <w:t xml:space="preserve"> </w:t>
      </w:r>
      <w:r w:rsidRPr="007F75F8">
        <w:rPr>
          <w:rFonts w:ascii="Times New Roman" w:hAnsi="Times New Roman" w:cs="Times New Roman"/>
          <w:sz w:val="28"/>
          <w:szCs w:val="28"/>
        </w:rPr>
        <w:t>муниципального района, расширение доступа населения к культурным ценностям и информации, развитие и сохранение кадрового потенциала, обеспечение достойной оплаты труда работников.</w:t>
      </w:r>
    </w:p>
    <w:p w14:paraId="4EAA9FED" w14:textId="77777777" w:rsidR="00665F8C" w:rsidRPr="007B0232" w:rsidRDefault="00665F8C" w:rsidP="004D7E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232">
        <w:rPr>
          <w:sz w:val="28"/>
          <w:szCs w:val="28"/>
        </w:rPr>
        <w:t>Исходя из поставленной цели</w:t>
      </w:r>
      <w:r w:rsidR="00CF21A1">
        <w:rPr>
          <w:sz w:val="28"/>
          <w:szCs w:val="28"/>
        </w:rPr>
        <w:t>,</w:t>
      </w:r>
      <w:r w:rsidRPr="007B0232">
        <w:rPr>
          <w:sz w:val="28"/>
          <w:szCs w:val="28"/>
        </w:rPr>
        <w:t xml:space="preserve"> определены следующие первоочередные задачи:</w:t>
      </w:r>
    </w:p>
    <w:p w14:paraId="02C61E18" w14:textId="77777777" w:rsidR="00665F8C" w:rsidRPr="007B0232" w:rsidRDefault="00665F8C" w:rsidP="004E48D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B0232">
        <w:rPr>
          <w:sz w:val="28"/>
          <w:szCs w:val="28"/>
        </w:rPr>
        <w:t xml:space="preserve"> - создание условий для творческой самореализации жителей, вовлечение их в организацию и проведение фестивалей, конкурсов, творческих отчетов;</w:t>
      </w:r>
    </w:p>
    <w:p w14:paraId="057D2DC7" w14:textId="77777777" w:rsidR="00665F8C" w:rsidRDefault="00665F8C" w:rsidP="004E48D4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F75F8">
        <w:rPr>
          <w:sz w:val="28"/>
          <w:szCs w:val="28"/>
        </w:rPr>
        <w:t xml:space="preserve"> - обеспечение доступности к культурному продукту путем </w:t>
      </w:r>
      <w:r>
        <w:rPr>
          <w:sz w:val="28"/>
          <w:szCs w:val="28"/>
        </w:rPr>
        <w:t>информатизации отрасли;</w:t>
      </w:r>
    </w:p>
    <w:p w14:paraId="2E51E178" w14:textId="77777777" w:rsidR="00665F8C" w:rsidRPr="007B0232" w:rsidRDefault="00665F8C" w:rsidP="004D7E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232">
        <w:rPr>
          <w:rFonts w:ascii="Times New Roman" w:hAnsi="Times New Roman" w:cs="Times New Roman"/>
          <w:sz w:val="28"/>
          <w:szCs w:val="28"/>
        </w:rPr>
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сферах культуры и туризма.</w:t>
      </w:r>
    </w:p>
    <w:p w14:paraId="16438F94" w14:textId="77777777" w:rsidR="00665F8C" w:rsidRPr="004A20E3" w:rsidRDefault="00665F8C" w:rsidP="004D7E8D">
      <w:pPr>
        <w:pStyle w:val="ConsCell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E3">
        <w:rPr>
          <w:rFonts w:ascii="Times New Roman" w:hAnsi="Times New Roman" w:cs="Times New Roman"/>
          <w:sz w:val="28"/>
          <w:szCs w:val="28"/>
        </w:rPr>
        <w:t xml:space="preserve">При оценке достижения поставленных   задач планируется использовать показатели (индикаторы), характеризующие общее развитие отрасли культуры:  </w:t>
      </w:r>
    </w:p>
    <w:p w14:paraId="38E7E6F0" w14:textId="77777777" w:rsidR="00665F8C" w:rsidRPr="007F75F8" w:rsidRDefault="00665F8C" w:rsidP="004E48D4">
      <w:pPr>
        <w:ind w:firstLine="709"/>
        <w:rPr>
          <w:sz w:val="28"/>
          <w:szCs w:val="28"/>
        </w:rPr>
      </w:pPr>
      <w:r w:rsidRPr="004A20E3">
        <w:rPr>
          <w:sz w:val="28"/>
          <w:szCs w:val="28"/>
        </w:rPr>
        <w:t>- повышение уровня удовлетворенности</w:t>
      </w:r>
      <w:r w:rsidRPr="007F75F8">
        <w:rPr>
          <w:sz w:val="28"/>
          <w:szCs w:val="28"/>
        </w:rPr>
        <w:t xml:space="preserve"> граждан </w:t>
      </w:r>
      <w:proofErr w:type="gramStart"/>
      <w:r w:rsidR="00207267">
        <w:rPr>
          <w:sz w:val="28"/>
          <w:szCs w:val="28"/>
        </w:rPr>
        <w:t xml:space="preserve">Терновского </w:t>
      </w:r>
      <w:r w:rsidRPr="007F75F8">
        <w:rPr>
          <w:sz w:val="28"/>
          <w:szCs w:val="28"/>
        </w:rPr>
        <w:t xml:space="preserve"> муниципального</w:t>
      </w:r>
      <w:proofErr w:type="gramEnd"/>
      <w:r w:rsidRPr="007F75F8">
        <w:rPr>
          <w:sz w:val="28"/>
          <w:szCs w:val="28"/>
        </w:rPr>
        <w:t xml:space="preserve"> района качеством предоставления муниципальных услуг в сфере культуры;</w:t>
      </w:r>
    </w:p>
    <w:p w14:paraId="33934FEE" w14:textId="77777777" w:rsidR="00665F8C" w:rsidRPr="007722E6" w:rsidRDefault="00665F8C" w:rsidP="004E48D4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22E6">
        <w:rPr>
          <w:rFonts w:ascii="Times New Roman" w:hAnsi="Times New Roman" w:cs="Times New Roman"/>
          <w:sz w:val="28"/>
          <w:szCs w:val="28"/>
        </w:rPr>
        <w:t>увеличение численности участников культурно-досуговых мероприятий;</w:t>
      </w:r>
    </w:p>
    <w:p w14:paraId="356E2B3D" w14:textId="77777777" w:rsidR="00665F8C" w:rsidRDefault="00665F8C" w:rsidP="004E48D4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22E6">
        <w:rPr>
          <w:rFonts w:ascii="Times New Roman" w:hAnsi="Times New Roman" w:cs="Times New Roman"/>
          <w:sz w:val="28"/>
          <w:szCs w:val="28"/>
        </w:rPr>
        <w:t>увеличение доли публичных библиотек, подключенных к сети Интернет;</w:t>
      </w:r>
    </w:p>
    <w:p w14:paraId="5E7D8B77" w14:textId="77777777" w:rsidR="00665F8C" w:rsidRDefault="00665F8C" w:rsidP="004D7E8D">
      <w:pPr>
        <w:pStyle w:val="11"/>
        <w:widowControl w:val="0"/>
        <w:tabs>
          <w:tab w:val="left" w:pos="51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4E00">
        <w:rPr>
          <w:rFonts w:ascii="Times New Roman" w:hAnsi="Times New Roman" w:cs="Times New Roman"/>
          <w:sz w:val="28"/>
          <w:szCs w:val="28"/>
        </w:rPr>
        <w:t>число пользователей библиотек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15C38F0" w14:textId="77777777" w:rsidR="00665F8C" w:rsidRDefault="00665F8C" w:rsidP="004D7E8D">
      <w:pPr>
        <w:pStyle w:val="11"/>
        <w:widowControl w:val="0"/>
        <w:tabs>
          <w:tab w:val="left" w:pos="51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4E00">
        <w:rPr>
          <w:rFonts w:ascii="Times New Roman" w:hAnsi="Times New Roman" w:cs="Times New Roman"/>
          <w:sz w:val="28"/>
          <w:szCs w:val="28"/>
        </w:rPr>
        <w:t>число посещений библиотек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010776" w14:textId="77777777" w:rsidR="00665F8C" w:rsidRDefault="00665F8C" w:rsidP="004D7E8D">
      <w:pPr>
        <w:pStyle w:val="11"/>
        <w:widowControl w:val="0"/>
        <w:tabs>
          <w:tab w:val="left" w:pos="51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4E00">
        <w:rPr>
          <w:rFonts w:ascii="Times New Roman" w:hAnsi="Times New Roman" w:cs="Times New Roman"/>
          <w:sz w:val="28"/>
          <w:szCs w:val="28"/>
        </w:rPr>
        <w:t>увеличение количества библиографических записей в электронном каталоге библиотек Воронежской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487FD27" w14:textId="77777777" w:rsidR="00A7033A" w:rsidRDefault="00A7033A" w:rsidP="004D7E8D">
      <w:pPr>
        <w:pStyle w:val="11"/>
        <w:widowControl w:val="0"/>
        <w:tabs>
          <w:tab w:val="left" w:pos="51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число посещений музея;</w:t>
      </w:r>
    </w:p>
    <w:p w14:paraId="60079F5A" w14:textId="77777777" w:rsidR="00665F8C" w:rsidRDefault="00665F8C" w:rsidP="004D7E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4A20E3">
        <w:rPr>
          <w:sz w:val="28"/>
          <w:szCs w:val="28"/>
        </w:rPr>
        <w:t>величение доли детей, привлекаемых к участию в творческих мероприятиях, в общем числе детей</w:t>
      </w:r>
      <w:r>
        <w:rPr>
          <w:sz w:val="28"/>
          <w:szCs w:val="28"/>
        </w:rPr>
        <w:t>.</w:t>
      </w:r>
    </w:p>
    <w:p w14:paraId="1F7925E6" w14:textId="77777777" w:rsidR="00665F8C" w:rsidRPr="004A20E3" w:rsidRDefault="00665F8C" w:rsidP="004D7E8D">
      <w:pPr>
        <w:ind w:left="101"/>
        <w:jc w:val="both"/>
        <w:rPr>
          <w:sz w:val="28"/>
          <w:szCs w:val="28"/>
        </w:rPr>
      </w:pPr>
    </w:p>
    <w:p w14:paraId="05AFB91B" w14:textId="77777777" w:rsidR="00665F8C" w:rsidRDefault="00665F8C" w:rsidP="004D7E8D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 xml:space="preserve">2.3. Сроки и этапы реализации </w:t>
      </w:r>
      <w:proofErr w:type="gramStart"/>
      <w:r w:rsidRPr="007F75F8">
        <w:rPr>
          <w:rFonts w:ascii="Times New Roman" w:hAnsi="Times New Roman" w:cs="Times New Roman"/>
          <w:sz w:val="28"/>
          <w:szCs w:val="28"/>
        </w:rPr>
        <w:t>муниципальной  программы</w:t>
      </w:r>
      <w:proofErr w:type="gramEnd"/>
      <w:r w:rsidRPr="007F75F8">
        <w:rPr>
          <w:rFonts w:ascii="Times New Roman" w:hAnsi="Times New Roman" w:cs="Times New Roman"/>
          <w:sz w:val="28"/>
          <w:szCs w:val="28"/>
        </w:rPr>
        <w:t>.</w:t>
      </w:r>
    </w:p>
    <w:p w14:paraId="415CFE66" w14:textId="77777777" w:rsidR="00665F8C" w:rsidRPr="007F75F8" w:rsidRDefault="00665F8C" w:rsidP="004D7E8D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279874BC" w14:textId="77777777" w:rsidR="00665F8C" w:rsidRPr="007F75F8" w:rsidRDefault="00665F8C" w:rsidP="004D7E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5F8">
        <w:rPr>
          <w:sz w:val="28"/>
          <w:szCs w:val="28"/>
        </w:rPr>
        <w:t>Общий срок реализации про</w:t>
      </w:r>
      <w:r w:rsidR="00207267">
        <w:rPr>
          <w:sz w:val="28"/>
          <w:szCs w:val="28"/>
        </w:rPr>
        <w:t>граммы рассчитан на период с 2021</w:t>
      </w:r>
      <w:r w:rsidRPr="007F75F8">
        <w:rPr>
          <w:sz w:val="28"/>
          <w:szCs w:val="28"/>
        </w:rPr>
        <w:t xml:space="preserve"> по 202</w:t>
      </w:r>
      <w:r w:rsidR="00207267">
        <w:rPr>
          <w:sz w:val="28"/>
          <w:szCs w:val="28"/>
        </w:rPr>
        <w:t xml:space="preserve">6 </w:t>
      </w:r>
      <w:r w:rsidRPr="007F75F8">
        <w:rPr>
          <w:sz w:val="28"/>
          <w:szCs w:val="28"/>
        </w:rPr>
        <w:t>год.</w:t>
      </w:r>
    </w:p>
    <w:p w14:paraId="1EC3166F" w14:textId="77777777" w:rsidR="00665F8C" w:rsidRPr="007F75F8" w:rsidRDefault="00665F8C" w:rsidP="004D7E8D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14:paraId="3D405466" w14:textId="77777777" w:rsidR="00665F8C" w:rsidRPr="007F75F8" w:rsidRDefault="00665F8C" w:rsidP="004D7E8D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766FA6">
        <w:rPr>
          <w:b/>
          <w:bCs/>
          <w:sz w:val="28"/>
          <w:szCs w:val="28"/>
        </w:rPr>
        <w:t>3</w:t>
      </w:r>
      <w:r w:rsidRPr="007F75F8">
        <w:rPr>
          <w:b/>
          <w:bCs/>
          <w:sz w:val="28"/>
          <w:szCs w:val="28"/>
        </w:rPr>
        <w:t>.  Характеристика основных мероприятий подпрограммы.</w:t>
      </w:r>
    </w:p>
    <w:p w14:paraId="67F2B01C" w14:textId="77777777" w:rsidR="00665F8C" w:rsidRPr="007F75F8" w:rsidRDefault="00665F8C" w:rsidP="004D7E8D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645B00F4" w14:textId="77777777" w:rsidR="00665F8C" w:rsidRPr="007F75F8" w:rsidRDefault="00665F8C" w:rsidP="004D7E8D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7F75F8">
        <w:rPr>
          <w:b/>
          <w:bCs/>
          <w:sz w:val="28"/>
          <w:szCs w:val="28"/>
        </w:rPr>
        <w:tab/>
      </w:r>
      <w:r w:rsidRPr="007F75F8">
        <w:rPr>
          <w:sz w:val="28"/>
          <w:szCs w:val="28"/>
        </w:rPr>
        <w:t>К основным мероприятиям относятся:</w:t>
      </w:r>
    </w:p>
    <w:p w14:paraId="1240883B" w14:textId="77777777" w:rsidR="00665F8C" w:rsidRPr="00072412" w:rsidRDefault="00665F8C" w:rsidP="004D7E8D">
      <w:pPr>
        <w:pStyle w:val="ConsPlusTitle"/>
        <w:widowControl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72412">
        <w:rPr>
          <w:rFonts w:ascii="Times New Roman" w:hAnsi="Times New Roman" w:cs="Times New Roman"/>
          <w:i/>
          <w:iCs/>
          <w:sz w:val="28"/>
          <w:szCs w:val="28"/>
        </w:rPr>
        <w:t xml:space="preserve">Мероприятие </w:t>
      </w:r>
      <w:r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072412">
        <w:rPr>
          <w:rFonts w:ascii="Times New Roman" w:hAnsi="Times New Roman" w:cs="Times New Roman"/>
          <w:i/>
          <w:iCs/>
          <w:sz w:val="28"/>
          <w:szCs w:val="28"/>
        </w:rPr>
        <w:t>.  Сохранение и развитие традиционной народной культуры и любительского самодеятельного творчества.</w:t>
      </w:r>
      <w:r w:rsidR="00207267">
        <w:rPr>
          <w:rFonts w:ascii="Times New Roman" w:hAnsi="Times New Roman" w:cs="Times New Roman"/>
          <w:i/>
          <w:iCs/>
          <w:sz w:val="28"/>
          <w:szCs w:val="28"/>
        </w:rPr>
        <w:t xml:space="preserve"> Организация и проведение мероприятий, посвященных значимым событиям российской культуры.</w:t>
      </w:r>
    </w:p>
    <w:p w14:paraId="50B6EF03" w14:textId="77777777" w:rsidR="00665F8C" w:rsidRPr="007F75F8" w:rsidRDefault="00665F8C" w:rsidP="004D7E8D">
      <w:pPr>
        <w:ind w:firstLine="709"/>
        <w:rPr>
          <w:sz w:val="28"/>
          <w:szCs w:val="28"/>
        </w:rPr>
      </w:pPr>
      <w:r w:rsidRPr="007F75F8">
        <w:rPr>
          <w:sz w:val="28"/>
          <w:szCs w:val="28"/>
        </w:rPr>
        <w:t xml:space="preserve"> Срок реализации основного мероприятия:</w:t>
      </w:r>
      <w:r w:rsidR="00185634">
        <w:rPr>
          <w:sz w:val="28"/>
          <w:szCs w:val="28"/>
        </w:rPr>
        <w:t xml:space="preserve"> 2021</w:t>
      </w:r>
      <w:r w:rsidRPr="007F75F8">
        <w:rPr>
          <w:sz w:val="28"/>
          <w:szCs w:val="28"/>
        </w:rPr>
        <w:t xml:space="preserve"> - 202</w:t>
      </w:r>
      <w:r w:rsidR="00185634">
        <w:rPr>
          <w:sz w:val="28"/>
          <w:szCs w:val="28"/>
        </w:rPr>
        <w:t>6</w:t>
      </w:r>
      <w:r w:rsidRPr="007F75F8">
        <w:rPr>
          <w:sz w:val="28"/>
          <w:szCs w:val="28"/>
        </w:rPr>
        <w:t xml:space="preserve"> годы.</w:t>
      </w:r>
    </w:p>
    <w:p w14:paraId="14FC2D0B" w14:textId="77777777" w:rsidR="00665F8C" w:rsidRPr="00543AD8" w:rsidRDefault="00CF21A1" w:rsidP="004D7E8D">
      <w:pPr>
        <w:ind w:firstLine="709"/>
        <w:jc w:val="both"/>
        <w:rPr>
          <w:color w:val="FF0000"/>
          <w:sz w:val="28"/>
          <w:szCs w:val="28"/>
        </w:rPr>
      </w:pPr>
      <w:r w:rsidRPr="00C4058F">
        <w:rPr>
          <w:sz w:val="28"/>
          <w:szCs w:val="28"/>
        </w:rPr>
        <w:lastRenderedPageBreak/>
        <w:t>Исполнитель мероприятия – отдел по культуре администрации Терновского</w:t>
      </w:r>
      <w:r w:rsidR="00665F8C" w:rsidRPr="00C4058F">
        <w:rPr>
          <w:sz w:val="28"/>
          <w:szCs w:val="28"/>
        </w:rPr>
        <w:t xml:space="preserve"> муниципального района, МКУ</w:t>
      </w:r>
      <w:r w:rsidRPr="00C4058F">
        <w:rPr>
          <w:sz w:val="28"/>
          <w:szCs w:val="28"/>
        </w:rPr>
        <w:t>К</w:t>
      </w:r>
      <w:r w:rsidR="00665F8C" w:rsidRPr="00C4058F">
        <w:rPr>
          <w:sz w:val="28"/>
          <w:szCs w:val="28"/>
        </w:rPr>
        <w:t xml:space="preserve"> «</w:t>
      </w:r>
      <w:r w:rsidRPr="00C4058F">
        <w:rPr>
          <w:sz w:val="28"/>
          <w:szCs w:val="28"/>
        </w:rPr>
        <w:t xml:space="preserve">Терновский </w:t>
      </w:r>
      <w:proofErr w:type="spellStart"/>
      <w:r w:rsidRPr="00C4058F">
        <w:rPr>
          <w:sz w:val="28"/>
          <w:szCs w:val="28"/>
        </w:rPr>
        <w:t>м</w:t>
      </w:r>
      <w:r w:rsidR="00665F8C" w:rsidRPr="00C4058F">
        <w:rPr>
          <w:sz w:val="28"/>
          <w:szCs w:val="28"/>
        </w:rPr>
        <w:t>ежпоселенческий</w:t>
      </w:r>
      <w:proofErr w:type="spellEnd"/>
      <w:r w:rsidR="00665F8C" w:rsidRPr="00C4058F">
        <w:rPr>
          <w:sz w:val="28"/>
          <w:szCs w:val="28"/>
        </w:rPr>
        <w:t xml:space="preserve"> центр</w:t>
      </w:r>
      <w:r w:rsidR="00C4058F" w:rsidRPr="00C4058F">
        <w:rPr>
          <w:sz w:val="28"/>
          <w:szCs w:val="28"/>
        </w:rPr>
        <w:t xml:space="preserve"> организации досуга населения</w:t>
      </w:r>
      <w:r w:rsidR="00665F8C" w:rsidRPr="00C4058F">
        <w:rPr>
          <w:sz w:val="28"/>
          <w:szCs w:val="28"/>
        </w:rPr>
        <w:t>»</w:t>
      </w:r>
      <w:r w:rsidR="00C4058F" w:rsidRPr="00C4058F">
        <w:rPr>
          <w:sz w:val="28"/>
          <w:szCs w:val="28"/>
        </w:rPr>
        <w:t xml:space="preserve">, </w:t>
      </w:r>
      <w:r w:rsidR="00543AD8" w:rsidRPr="009328C9">
        <w:rPr>
          <w:sz w:val="28"/>
          <w:szCs w:val="28"/>
        </w:rPr>
        <w:t xml:space="preserve">сельские Дома культуры, районный краеведческий </w:t>
      </w:r>
      <w:proofErr w:type="gramStart"/>
      <w:r w:rsidR="00543AD8" w:rsidRPr="009328C9">
        <w:rPr>
          <w:sz w:val="28"/>
          <w:szCs w:val="28"/>
        </w:rPr>
        <w:t>музей(</w:t>
      </w:r>
      <w:proofErr w:type="gramEnd"/>
      <w:r w:rsidR="00543AD8" w:rsidRPr="009328C9">
        <w:rPr>
          <w:sz w:val="28"/>
          <w:szCs w:val="28"/>
        </w:rPr>
        <w:t>структурные подразделения)</w:t>
      </w:r>
      <w:r w:rsidR="00665F8C" w:rsidRPr="009328C9">
        <w:rPr>
          <w:sz w:val="28"/>
          <w:szCs w:val="28"/>
        </w:rPr>
        <w:t>.</w:t>
      </w:r>
    </w:p>
    <w:p w14:paraId="2958C881" w14:textId="77777777" w:rsidR="00665F8C" w:rsidRPr="00C4058F" w:rsidRDefault="00665F8C" w:rsidP="004D7E8D">
      <w:pPr>
        <w:autoSpaceDE w:val="0"/>
        <w:autoSpaceDN w:val="0"/>
        <w:adjustRightInd w:val="0"/>
        <w:ind w:firstLine="709"/>
        <w:jc w:val="both"/>
        <w:outlineLvl w:val="3"/>
        <w:rPr>
          <w:b/>
          <w:bCs/>
          <w:sz w:val="28"/>
          <w:szCs w:val="28"/>
        </w:rPr>
      </w:pPr>
      <w:r w:rsidRPr="00C4058F">
        <w:rPr>
          <w:sz w:val="28"/>
          <w:szCs w:val="28"/>
        </w:rPr>
        <w:t>Сеть культурно-досуговых учреж</w:t>
      </w:r>
      <w:r w:rsidR="00C4058F" w:rsidRPr="00C4058F">
        <w:rPr>
          <w:sz w:val="28"/>
          <w:szCs w:val="28"/>
        </w:rPr>
        <w:t>дений клубного типа Терновского</w:t>
      </w:r>
      <w:r w:rsidRPr="00C4058F">
        <w:rPr>
          <w:sz w:val="28"/>
          <w:szCs w:val="28"/>
        </w:rPr>
        <w:t xml:space="preserve"> муниципального района сост</w:t>
      </w:r>
      <w:r w:rsidR="00543AD8">
        <w:rPr>
          <w:sz w:val="28"/>
          <w:szCs w:val="28"/>
        </w:rPr>
        <w:t>авляет 17</w:t>
      </w:r>
      <w:r w:rsidRPr="00C4058F">
        <w:rPr>
          <w:sz w:val="28"/>
          <w:szCs w:val="28"/>
        </w:rPr>
        <w:t xml:space="preserve"> учреждений, из них: районные – </w:t>
      </w:r>
      <w:r w:rsidR="00C4058F" w:rsidRPr="00C4058F">
        <w:rPr>
          <w:b/>
          <w:bCs/>
          <w:sz w:val="28"/>
          <w:szCs w:val="28"/>
        </w:rPr>
        <w:t>1</w:t>
      </w:r>
      <w:r w:rsidR="00C4058F" w:rsidRPr="00C4058F">
        <w:rPr>
          <w:sz w:val="28"/>
          <w:szCs w:val="28"/>
        </w:rPr>
        <w:t xml:space="preserve"> (МКУК «ТМЦОДН»</w:t>
      </w:r>
      <w:r w:rsidRPr="00C4058F">
        <w:rPr>
          <w:sz w:val="28"/>
          <w:szCs w:val="28"/>
        </w:rPr>
        <w:t>), сельские</w:t>
      </w:r>
      <w:r w:rsidR="00543AD8">
        <w:rPr>
          <w:sz w:val="28"/>
          <w:szCs w:val="28"/>
        </w:rPr>
        <w:t xml:space="preserve"> (структурные подразделения)</w:t>
      </w:r>
      <w:r w:rsidRPr="00C4058F">
        <w:rPr>
          <w:sz w:val="28"/>
          <w:szCs w:val="28"/>
        </w:rPr>
        <w:t xml:space="preserve"> – </w:t>
      </w:r>
      <w:r w:rsidR="00C4058F" w:rsidRPr="00C4058F">
        <w:rPr>
          <w:b/>
          <w:bCs/>
          <w:sz w:val="28"/>
          <w:szCs w:val="28"/>
        </w:rPr>
        <w:t>15</w:t>
      </w:r>
      <w:r w:rsidRPr="00C4058F">
        <w:rPr>
          <w:b/>
          <w:bCs/>
          <w:sz w:val="28"/>
          <w:szCs w:val="28"/>
        </w:rPr>
        <w:t xml:space="preserve"> (</w:t>
      </w:r>
      <w:r w:rsidR="00C4058F" w:rsidRPr="00C4058F">
        <w:rPr>
          <w:sz w:val="28"/>
          <w:szCs w:val="28"/>
        </w:rPr>
        <w:t>14 СДК, 1</w:t>
      </w:r>
      <w:r w:rsidRPr="00C4058F">
        <w:rPr>
          <w:sz w:val="28"/>
          <w:szCs w:val="28"/>
        </w:rPr>
        <w:t xml:space="preserve"> СК),</w:t>
      </w:r>
      <w:r w:rsidR="00543AD8">
        <w:rPr>
          <w:sz w:val="28"/>
          <w:szCs w:val="28"/>
        </w:rPr>
        <w:t xml:space="preserve"> районный краеведческий музей (структурное подразделение) - </w:t>
      </w:r>
      <w:r w:rsidR="00543AD8" w:rsidRPr="00543AD8">
        <w:rPr>
          <w:b/>
          <w:sz w:val="28"/>
          <w:szCs w:val="28"/>
        </w:rPr>
        <w:t>1</w:t>
      </w:r>
      <w:r w:rsidRPr="008D2DCE">
        <w:rPr>
          <w:sz w:val="28"/>
          <w:szCs w:val="28"/>
        </w:rPr>
        <w:t xml:space="preserve">в них работает </w:t>
      </w:r>
      <w:r w:rsidR="008D2DCE" w:rsidRPr="008D2DCE">
        <w:rPr>
          <w:b/>
          <w:bCs/>
          <w:sz w:val="28"/>
          <w:szCs w:val="28"/>
        </w:rPr>
        <w:t>199</w:t>
      </w:r>
      <w:r w:rsidRPr="008D2DCE">
        <w:rPr>
          <w:sz w:val="28"/>
          <w:szCs w:val="28"/>
        </w:rPr>
        <w:t xml:space="preserve">клубных формирования, в которых насчитывается </w:t>
      </w:r>
      <w:r w:rsidR="008D2DCE" w:rsidRPr="008D2DCE">
        <w:rPr>
          <w:b/>
          <w:bCs/>
          <w:sz w:val="28"/>
          <w:szCs w:val="28"/>
        </w:rPr>
        <w:t>2055</w:t>
      </w:r>
      <w:r w:rsidRPr="008D2DCE">
        <w:rPr>
          <w:sz w:val="28"/>
          <w:szCs w:val="28"/>
        </w:rPr>
        <w:t xml:space="preserve">участника, в год проводится более </w:t>
      </w:r>
      <w:r w:rsidR="008D2DCE" w:rsidRPr="008D2DCE">
        <w:rPr>
          <w:b/>
          <w:bCs/>
          <w:sz w:val="28"/>
          <w:szCs w:val="28"/>
        </w:rPr>
        <w:t>3687</w:t>
      </w:r>
      <w:r w:rsidRPr="008D2DCE">
        <w:rPr>
          <w:sz w:val="28"/>
          <w:szCs w:val="28"/>
        </w:rPr>
        <w:t xml:space="preserve">мероприятий, </w:t>
      </w:r>
      <w:r w:rsidR="00C4058F" w:rsidRPr="008D2DCE">
        <w:rPr>
          <w:b/>
          <w:bCs/>
          <w:sz w:val="28"/>
          <w:szCs w:val="28"/>
        </w:rPr>
        <w:t>3</w:t>
      </w:r>
      <w:r w:rsidRPr="008D2DCE">
        <w:rPr>
          <w:sz w:val="28"/>
          <w:szCs w:val="28"/>
        </w:rPr>
        <w:t>самодеятельных коллективов</w:t>
      </w:r>
      <w:r w:rsidRPr="00C4058F">
        <w:rPr>
          <w:sz w:val="28"/>
          <w:szCs w:val="28"/>
        </w:rPr>
        <w:t xml:space="preserve"> носят почетное звание «народный».</w:t>
      </w:r>
    </w:p>
    <w:p w14:paraId="4E10B79B" w14:textId="77777777" w:rsidR="00665F8C" w:rsidRPr="007F75F8" w:rsidRDefault="00665F8C" w:rsidP="004D7E8D">
      <w:pPr>
        <w:ind w:firstLine="708"/>
        <w:jc w:val="both"/>
      </w:pPr>
      <w:r>
        <w:rPr>
          <w:sz w:val="28"/>
          <w:szCs w:val="28"/>
        </w:rPr>
        <w:t xml:space="preserve">Работа учреждений культуры муниципального </w:t>
      </w:r>
      <w:proofErr w:type="gramStart"/>
      <w:r>
        <w:rPr>
          <w:sz w:val="28"/>
          <w:szCs w:val="28"/>
        </w:rPr>
        <w:t>района  традиционно</w:t>
      </w:r>
      <w:proofErr w:type="gramEnd"/>
      <w:r>
        <w:rPr>
          <w:sz w:val="28"/>
          <w:szCs w:val="28"/>
        </w:rPr>
        <w:t xml:space="preserve"> ориентирована на различные возрастные категории граждан с использованием разнообразных направлений и форм  работы.</w:t>
      </w:r>
    </w:p>
    <w:p w14:paraId="72609EBB" w14:textId="77777777" w:rsidR="00665F8C" w:rsidRDefault="00665F8C" w:rsidP="004D7E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выполнения данного мероприятия необходимо:</w:t>
      </w:r>
    </w:p>
    <w:p w14:paraId="7FB65B93" w14:textId="77777777" w:rsidR="00665F8C" w:rsidRDefault="00665F8C" w:rsidP="004D7E8D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 е</w:t>
      </w:r>
      <w:r w:rsidRPr="007F75F8">
        <w:rPr>
          <w:sz w:val="28"/>
          <w:szCs w:val="28"/>
        </w:rPr>
        <w:t>жегодно</w:t>
      </w:r>
      <w:r>
        <w:rPr>
          <w:sz w:val="28"/>
          <w:szCs w:val="28"/>
        </w:rPr>
        <w:t>е</w:t>
      </w:r>
      <w:r w:rsidR="00A01EB1">
        <w:rPr>
          <w:sz w:val="28"/>
          <w:szCs w:val="28"/>
        </w:rPr>
        <w:t xml:space="preserve"> </w:t>
      </w:r>
      <w:r>
        <w:rPr>
          <w:sz w:val="28"/>
          <w:szCs w:val="28"/>
        </w:rPr>
        <w:t>прове</w:t>
      </w:r>
      <w:r w:rsidRPr="007F75F8">
        <w:rPr>
          <w:sz w:val="28"/>
          <w:szCs w:val="28"/>
        </w:rPr>
        <w:t>д</w:t>
      </w:r>
      <w:r>
        <w:rPr>
          <w:sz w:val="28"/>
          <w:szCs w:val="28"/>
        </w:rPr>
        <w:t>ение</w:t>
      </w:r>
      <w:r w:rsidR="00A01EB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  <w:lang w:eastAsia="en-US"/>
        </w:rPr>
        <w:t xml:space="preserve">ультурно-массовых мероприятий: районные фестивали, смотры, </w:t>
      </w:r>
      <w:r w:rsidRPr="008C148E">
        <w:rPr>
          <w:sz w:val="28"/>
          <w:szCs w:val="28"/>
          <w:lang w:eastAsia="en-US"/>
        </w:rPr>
        <w:t>конкурсы, государственн</w:t>
      </w:r>
      <w:r>
        <w:rPr>
          <w:sz w:val="28"/>
          <w:szCs w:val="28"/>
          <w:lang w:eastAsia="en-US"/>
        </w:rPr>
        <w:t>ые и профессиональные праздники;</w:t>
      </w:r>
    </w:p>
    <w:p w14:paraId="11E4091F" w14:textId="77777777" w:rsidR="00665F8C" w:rsidRPr="008C148E" w:rsidRDefault="00665F8C" w:rsidP="004D7E8D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организация </w:t>
      </w:r>
      <w:r w:rsidRPr="008C148E">
        <w:rPr>
          <w:sz w:val="28"/>
          <w:szCs w:val="28"/>
          <w:lang w:eastAsia="en-US"/>
        </w:rPr>
        <w:t xml:space="preserve">досуга населения: народные календарные праздники, </w:t>
      </w:r>
      <w:proofErr w:type="spellStart"/>
      <w:r>
        <w:rPr>
          <w:sz w:val="28"/>
          <w:szCs w:val="28"/>
          <w:lang w:eastAsia="en-US"/>
        </w:rPr>
        <w:t>конкурсно</w:t>
      </w:r>
      <w:proofErr w:type="spellEnd"/>
      <w:r>
        <w:rPr>
          <w:sz w:val="28"/>
          <w:szCs w:val="28"/>
          <w:lang w:eastAsia="en-US"/>
        </w:rPr>
        <w:t xml:space="preserve">-игровые программы, познавательные и досуговые </w:t>
      </w:r>
      <w:r w:rsidRPr="008C148E">
        <w:rPr>
          <w:sz w:val="28"/>
          <w:szCs w:val="28"/>
          <w:lang w:eastAsia="en-US"/>
        </w:rPr>
        <w:t>мероприятия с р</w:t>
      </w:r>
      <w:r>
        <w:rPr>
          <w:sz w:val="28"/>
          <w:szCs w:val="28"/>
          <w:lang w:eastAsia="en-US"/>
        </w:rPr>
        <w:t>азличными категориями населения;</w:t>
      </w:r>
    </w:p>
    <w:p w14:paraId="743EA155" w14:textId="77777777" w:rsidR="00665F8C" w:rsidRDefault="00665F8C" w:rsidP="004D7E8D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обеспечение у</w:t>
      </w:r>
      <w:r w:rsidRPr="008C148E">
        <w:rPr>
          <w:sz w:val="28"/>
          <w:szCs w:val="28"/>
          <w:lang w:eastAsia="en-US"/>
        </w:rPr>
        <w:t>частие в зональных, областных, региональных, Всероссийских фестивалях-конку</w:t>
      </w:r>
      <w:r>
        <w:rPr>
          <w:sz w:val="28"/>
          <w:szCs w:val="28"/>
          <w:lang w:eastAsia="en-US"/>
        </w:rPr>
        <w:t>рсах самодеятельного творчества;</w:t>
      </w:r>
    </w:p>
    <w:p w14:paraId="21C02720" w14:textId="77777777" w:rsidR="00665F8C" w:rsidRDefault="00665F8C" w:rsidP="004D7E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- проведение м</w:t>
      </w:r>
      <w:r w:rsidRPr="008C148E">
        <w:rPr>
          <w:sz w:val="28"/>
          <w:szCs w:val="28"/>
          <w:lang w:eastAsia="en-US"/>
        </w:rPr>
        <w:t>ероприяти</w:t>
      </w:r>
      <w:r>
        <w:rPr>
          <w:sz w:val="28"/>
          <w:szCs w:val="28"/>
          <w:lang w:eastAsia="en-US"/>
        </w:rPr>
        <w:t>й</w:t>
      </w:r>
      <w:r w:rsidR="00A01EB1">
        <w:rPr>
          <w:sz w:val="28"/>
          <w:szCs w:val="28"/>
          <w:lang w:eastAsia="en-US"/>
        </w:rPr>
        <w:t xml:space="preserve"> </w:t>
      </w:r>
      <w:r w:rsidRPr="008C148E">
        <w:rPr>
          <w:sz w:val="28"/>
          <w:szCs w:val="28"/>
          <w:lang w:eastAsia="en-US"/>
        </w:rPr>
        <w:t>районного значения, направленные на расширение спектра и улучшение качества с</w:t>
      </w:r>
      <w:r>
        <w:rPr>
          <w:sz w:val="28"/>
          <w:szCs w:val="28"/>
          <w:lang w:eastAsia="en-US"/>
        </w:rPr>
        <w:t>оциальных услуг в сфере культуры;</w:t>
      </w:r>
    </w:p>
    <w:p w14:paraId="63A9CA2B" w14:textId="77777777" w:rsidR="00665F8C" w:rsidRDefault="00665F8C" w:rsidP="004D7E8D">
      <w:pPr>
        <w:ind w:firstLine="708"/>
        <w:jc w:val="both"/>
        <w:rPr>
          <w:sz w:val="28"/>
          <w:szCs w:val="28"/>
        </w:rPr>
      </w:pPr>
      <w:r w:rsidRPr="00CF32EC">
        <w:rPr>
          <w:sz w:val="28"/>
          <w:szCs w:val="28"/>
        </w:rPr>
        <w:t>- поддержка и развитие т</w:t>
      </w:r>
      <w:r>
        <w:rPr>
          <w:sz w:val="28"/>
          <w:szCs w:val="28"/>
        </w:rPr>
        <w:t>радиционных народных промыслов;</w:t>
      </w:r>
    </w:p>
    <w:p w14:paraId="03BDC1C5" w14:textId="77777777" w:rsidR="00665F8C" w:rsidRPr="008C148E" w:rsidRDefault="00665F8C" w:rsidP="004D7E8D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- организация семинаров </w:t>
      </w:r>
      <w:r w:rsidRPr="007F75F8">
        <w:rPr>
          <w:sz w:val="28"/>
          <w:szCs w:val="28"/>
        </w:rPr>
        <w:t xml:space="preserve">для специалистов учреждений </w:t>
      </w:r>
      <w:r>
        <w:rPr>
          <w:sz w:val="28"/>
          <w:szCs w:val="28"/>
        </w:rPr>
        <w:t xml:space="preserve">культуры </w:t>
      </w:r>
      <w:proofErr w:type="gramStart"/>
      <w:r w:rsidRPr="007F75F8">
        <w:rPr>
          <w:sz w:val="28"/>
          <w:szCs w:val="28"/>
        </w:rPr>
        <w:t>района  с</w:t>
      </w:r>
      <w:proofErr w:type="gramEnd"/>
      <w:r w:rsidRPr="007F75F8">
        <w:rPr>
          <w:sz w:val="28"/>
          <w:szCs w:val="28"/>
        </w:rPr>
        <w:t xml:space="preserve"> целью расширения профессиональных навыков. </w:t>
      </w:r>
    </w:p>
    <w:p w14:paraId="21BF567E" w14:textId="77777777" w:rsidR="00665F8C" w:rsidRDefault="00665F8C" w:rsidP="004D7E8D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 w:rsidRPr="007F75F8">
        <w:rPr>
          <w:sz w:val="28"/>
          <w:szCs w:val="28"/>
        </w:rPr>
        <w:t xml:space="preserve">обходимым условием сохранения </w:t>
      </w:r>
      <w:r w:rsidRPr="00BF31EB">
        <w:rPr>
          <w:sz w:val="28"/>
          <w:szCs w:val="28"/>
        </w:rPr>
        <w:t>традиционной народной культуры и любительского самодеятельного творчества</w:t>
      </w:r>
      <w:r>
        <w:rPr>
          <w:sz w:val="28"/>
          <w:szCs w:val="28"/>
        </w:rPr>
        <w:t xml:space="preserve"> является</w:t>
      </w:r>
      <w:r w:rsidR="00A01EB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7F75F8">
        <w:rPr>
          <w:sz w:val="28"/>
          <w:szCs w:val="28"/>
        </w:rPr>
        <w:t>азработка программ и мероприятий  с учетом потребностей разных социальных и возрастных групп населения, с использованием современных информационных и технологических возможностей</w:t>
      </w:r>
      <w:r>
        <w:rPr>
          <w:sz w:val="28"/>
          <w:szCs w:val="28"/>
        </w:rPr>
        <w:t xml:space="preserve">, </w:t>
      </w:r>
      <w:r w:rsidRPr="007F75F8">
        <w:rPr>
          <w:sz w:val="28"/>
          <w:szCs w:val="28"/>
        </w:rPr>
        <w:t>совершенствование механизмов поддержки творческих инициатив</w:t>
      </w:r>
      <w:r>
        <w:rPr>
          <w:sz w:val="28"/>
          <w:szCs w:val="28"/>
        </w:rPr>
        <w:t>, которые</w:t>
      </w:r>
      <w:r w:rsidRPr="007F75F8">
        <w:rPr>
          <w:sz w:val="28"/>
          <w:szCs w:val="28"/>
        </w:rPr>
        <w:t xml:space="preserve"> обеспечат актуализацию культурно-досуговой деятельности, популяризацию среди населения содержательных форм организации </w:t>
      </w:r>
      <w:r>
        <w:rPr>
          <w:sz w:val="28"/>
          <w:szCs w:val="28"/>
        </w:rPr>
        <w:t>досуга</w:t>
      </w:r>
      <w:r w:rsidRPr="007F75F8">
        <w:rPr>
          <w:sz w:val="28"/>
          <w:szCs w:val="28"/>
        </w:rPr>
        <w:t xml:space="preserve">. </w:t>
      </w:r>
    </w:p>
    <w:p w14:paraId="4465F4E4" w14:textId="77777777" w:rsidR="00665F8C" w:rsidRDefault="00665F8C" w:rsidP="004D7E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75F8">
        <w:rPr>
          <w:sz w:val="28"/>
          <w:szCs w:val="28"/>
        </w:rPr>
        <w:t xml:space="preserve">Стимулирование творческого процесса служит одним из основных методов поддержки развития отрасли культуры. Это направление расходов бюджетных средств, по которому выражается результат.  </w:t>
      </w:r>
    </w:p>
    <w:p w14:paraId="1670B5DB" w14:textId="77777777" w:rsidR="00665F8C" w:rsidRDefault="00665F8C" w:rsidP="004D7E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</w:p>
    <w:p w14:paraId="7CFD6307" w14:textId="77777777" w:rsidR="00665F8C" w:rsidRPr="007F75F8" w:rsidRDefault="00665F8C" w:rsidP="004D7E8D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FCD06E5" w14:textId="77777777" w:rsidR="00665F8C" w:rsidRPr="00072412" w:rsidRDefault="00665F8C" w:rsidP="004D7E8D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0724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Мероприятие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2</w:t>
      </w:r>
      <w:proofErr w:type="gramEnd"/>
      <w:r w:rsidRPr="000724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Развитие библиотечного дела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178E42B4" w14:textId="77777777" w:rsidR="00665F8C" w:rsidRPr="007F75F8" w:rsidRDefault="00665F8C" w:rsidP="004D7E8D">
      <w:pPr>
        <w:ind w:firstLine="709"/>
        <w:jc w:val="both"/>
        <w:rPr>
          <w:sz w:val="28"/>
          <w:szCs w:val="28"/>
        </w:rPr>
      </w:pPr>
      <w:r w:rsidRPr="007F75F8">
        <w:rPr>
          <w:sz w:val="28"/>
          <w:szCs w:val="28"/>
        </w:rPr>
        <w:t>Срок реали</w:t>
      </w:r>
      <w:r w:rsidR="00185634">
        <w:rPr>
          <w:sz w:val="28"/>
          <w:szCs w:val="28"/>
        </w:rPr>
        <w:t>зации основного мероприятия: 2021</w:t>
      </w:r>
      <w:r w:rsidRPr="007F75F8">
        <w:rPr>
          <w:sz w:val="28"/>
          <w:szCs w:val="28"/>
        </w:rPr>
        <w:t xml:space="preserve"> - 202</w:t>
      </w:r>
      <w:r w:rsidR="00185634">
        <w:rPr>
          <w:sz w:val="28"/>
          <w:szCs w:val="28"/>
        </w:rPr>
        <w:t>6</w:t>
      </w:r>
      <w:r w:rsidRPr="007F75F8">
        <w:rPr>
          <w:sz w:val="28"/>
          <w:szCs w:val="28"/>
        </w:rPr>
        <w:t xml:space="preserve"> годы.</w:t>
      </w:r>
    </w:p>
    <w:p w14:paraId="47A1C01E" w14:textId="77777777" w:rsidR="00665F8C" w:rsidRDefault="00665F8C" w:rsidP="004D7E8D">
      <w:pPr>
        <w:ind w:firstLine="709"/>
        <w:jc w:val="both"/>
        <w:rPr>
          <w:sz w:val="28"/>
          <w:szCs w:val="28"/>
        </w:rPr>
      </w:pPr>
      <w:r w:rsidRPr="007F75F8">
        <w:rPr>
          <w:sz w:val="28"/>
          <w:szCs w:val="28"/>
        </w:rPr>
        <w:t xml:space="preserve">Исполнитель мероприятия </w:t>
      </w:r>
      <w:proofErr w:type="gramStart"/>
      <w:r w:rsidRPr="007F75F8">
        <w:rPr>
          <w:sz w:val="28"/>
          <w:szCs w:val="28"/>
        </w:rPr>
        <w:t xml:space="preserve">–  </w:t>
      </w:r>
      <w:r w:rsidR="00185634">
        <w:rPr>
          <w:sz w:val="28"/>
          <w:szCs w:val="28"/>
        </w:rPr>
        <w:t>МКУК</w:t>
      </w:r>
      <w:proofErr w:type="gramEnd"/>
      <w:r w:rsidR="00185634">
        <w:rPr>
          <w:sz w:val="28"/>
          <w:szCs w:val="28"/>
        </w:rPr>
        <w:t xml:space="preserve"> «Тернов</w:t>
      </w:r>
      <w:r w:rsidRPr="007722E6">
        <w:rPr>
          <w:sz w:val="28"/>
          <w:szCs w:val="28"/>
        </w:rPr>
        <w:t xml:space="preserve">ская </w:t>
      </w:r>
      <w:proofErr w:type="spellStart"/>
      <w:r w:rsidRPr="007722E6">
        <w:rPr>
          <w:sz w:val="28"/>
          <w:szCs w:val="28"/>
        </w:rPr>
        <w:t>межпоселе</w:t>
      </w:r>
      <w:r w:rsidR="00185634">
        <w:rPr>
          <w:sz w:val="28"/>
          <w:szCs w:val="28"/>
        </w:rPr>
        <w:t>нческая</w:t>
      </w:r>
      <w:proofErr w:type="spellEnd"/>
      <w:r>
        <w:rPr>
          <w:sz w:val="28"/>
          <w:szCs w:val="28"/>
        </w:rPr>
        <w:t xml:space="preserve"> библиотека».</w:t>
      </w:r>
    </w:p>
    <w:p w14:paraId="235418BD" w14:textId="77777777" w:rsidR="00665F8C" w:rsidRPr="00260D4D" w:rsidRDefault="00665F8C" w:rsidP="004A116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4058F">
        <w:rPr>
          <w:sz w:val="28"/>
          <w:szCs w:val="28"/>
        </w:rPr>
        <w:lastRenderedPageBreak/>
        <w:t xml:space="preserve">Сеть библиотек </w:t>
      </w:r>
      <w:r w:rsidR="00C4058F" w:rsidRPr="00C4058F">
        <w:rPr>
          <w:sz w:val="28"/>
          <w:szCs w:val="28"/>
        </w:rPr>
        <w:t xml:space="preserve">района представлена 1 </w:t>
      </w:r>
      <w:proofErr w:type="spellStart"/>
      <w:r w:rsidR="00C4058F" w:rsidRPr="00C4058F">
        <w:rPr>
          <w:sz w:val="28"/>
          <w:szCs w:val="28"/>
        </w:rPr>
        <w:t>межпоселенческой</w:t>
      </w:r>
      <w:proofErr w:type="spellEnd"/>
      <w:r w:rsidR="00C4058F" w:rsidRPr="00C4058F">
        <w:rPr>
          <w:sz w:val="28"/>
          <w:szCs w:val="28"/>
        </w:rPr>
        <w:t xml:space="preserve"> районной библиотекой и 12 структурными подразделениями</w:t>
      </w:r>
      <w:r w:rsidR="00C4058F" w:rsidRPr="00260D4D">
        <w:rPr>
          <w:sz w:val="28"/>
          <w:szCs w:val="28"/>
        </w:rPr>
        <w:t xml:space="preserve">. </w:t>
      </w:r>
      <w:r w:rsidRPr="00260D4D">
        <w:rPr>
          <w:sz w:val="28"/>
          <w:szCs w:val="28"/>
        </w:rPr>
        <w:t>Библиотечны</w:t>
      </w:r>
      <w:r w:rsidR="00C4058F" w:rsidRPr="00260D4D">
        <w:rPr>
          <w:sz w:val="28"/>
          <w:szCs w:val="28"/>
        </w:rPr>
        <w:t>й фонд составляет на начало 2020</w:t>
      </w:r>
      <w:r w:rsidRPr="00260D4D">
        <w:rPr>
          <w:sz w:val="28"/>
          <w:szCs w:val="28"/>
        </w:rPr>
        <w:t xml:space="preserve"> года -</w:t>
      </w:r>
      <w:r w:rsidR="000620B8" w:rsidRPr="00260D4D">
        <w:rPr>
          <w:sz w:val="28"/>
          <w:szCs w:val="28"/>
        </w:rPr>
        <w:t>219931</w:t>
      </w:r>
      <w:proofErr w:type="gramStart"/>
      <w:r w:rsidRPr="00260D4D">
        <w:rPr>
          <w:sz w:val="28"/>
          <w:szCs w:val="28"/>
        </w:rPr>
        <w:t>экз.,число</w:t>
      </w:r>
      <w:proofErr w:type="gramEnd"/>
      <w:r w:rsidRPr="00260D4D">
        <w:rPr>
          <w:sz w:val="28"/>
          <w:szCs w:val="28"/>
        </w:rPr>
        <w:t xml:space="preserve"> пользователей -1</w:t>
      </w:r>
      <w:r w:rsidR="000620B8" w:rsidRPr="00260D4D">
        <w:rPr>
          <w:sz w:val="28"/>
          <w:szCs w:val="28"/>
        </w:rPr>
        <w:t>0021</w:t>
      </w:r>
      <w:r w:rsidRPr="00260D4D">
        <w:rPr>
          <w:sz w:val="28"/>
          <w:szCs w:val="28"/>
        </w:rPr>
        <w:t xml:space="preserve">  чел.</w:t>
      </w:r>
    </w:p>
    <w:p w14:paraId="6C45DC54" w14:textId="77777777" w:rsidR="00665F8C" w:rsidRPr="00260D4D" w:rsidRDefault="00665F8C" w:rsidP="004D7E8D">
      <w:pPr>
        <w:ind w:firstLine="709"/>
        <w:jc w:val="both"/>
        <w:rPr>
          <w:sz w:val="28"/>
          <w:szCs w:val="28"/>
        </w:rPr>
      </w:pPr>
      <w:r w:rsidRPr="00063483">
        <w:rPr>
          <w:color w:val="000000"/>
          <w:sz w:val="28"/>
          <w:szCs w:val="28"/>
        </w:rPr>
        <w:t>Одна из главных задач мероприятия-</w:t>
      </w:r>
      <w:r w:rsidRPr="00063483">
        <w:rPr>
          <w:sz w:val="28"/>
          <w:szCs w:val="28"/>
        </w:rPr>
        <w:t xml:space="preserve"> формирование фонда - достижение соответствия его состава запросам пользователей и задачам библиотеки. От состояния книжных фондов, систематического и планомерного их пополнения в значительной мере зависит успех работы библиотеки.</w:t>
      </w:r>
      <w:r>
        <w:rPr>
          <w:sz w:val="28"/>
          <w:szCs w:val="28"/>
        </w:rPr>
        <w:t xml:space="preserve">  Однако, с</w:t>
      </w:r>
      <w:r w:rsidRPr="00063483">
        <w:rPr>
          <w:sz w:val="28"/>
          <w:szCs w:val="28"/>
        </w:rPr>
        <w:t>овременный этап развития библиотек характеризуется, с одной стороны, стабилизацией спроса на традиционные библиотечные услуги, а с другой стороны, увеличивается роль конкурентной среды (все более доступен Интернет и его поисковые возможности). Поэтому</w:t>
      </w:r>
      <w:r w:rsidR="00C4058F">
        <w:rPr>
          <w:sz w:val="28"/>
          <w:szCs w:val="28"/>
        </w:rPr>
        <w:t>,</w:t>
      </w:r>
      <w:r w:rsidRPr="00063483">
        <w:rPr>
          <w:sz w:val="28"/>
          <w:szCs w:val="28"/>
        </w:rPr>
        <w:t xml:space="preserve"> современная библиотека не может ограничить формирование своих фондов только печатными </w:t>
      </w:r>
      <w:proofErr w:type="gramStart"/>
      <w:r w:rsidRPr="00063483">
        <w:rPr>
          <w:sz w:val="28"/>
          <w:szCs w:val="28"/>
        </w:rPr>
        <w:t>документами,  свой</w:t>
      </w:r>
      <w:proofErr w:type="gramEnd"/>
      <w:r w:rsidRPr="00063483">
        <w:rPr>
          <w:sz w:val="28"/>
          <w:szCs w:val="28"/>
        </w:rPr>
        <w:t xml:space="preserve"> с</w:t>
      </w:r>
      <w:r w:rsidR="00C4058F">
        <w:rPr>
          <w:sz w:val="28"/>
          <w:szCs w:val="28"/>
        </w:rPr>
        <w:t>ервис стандартным набором услуг. О</w:t>
      </w:r>
      <w:r w:rsidRPr="00063483">
        <w:rPr>
          <w:sz w:val="28"/>
          <w:szCs w:val="28"/>
        </w:rPr>
        <w:t>на должна формировать фонды документами на электронных носителях, расширять границы библиотечного сервиса за счет освоения информационных и социально-культурных технологий и связывать свое развитие с обеспечением доступа пользователей к любой документированной информации, не ограниченной библиотечными фондами.</w:t>
      </w:r>
      <w:r w:rsidR="00A01EB1">
        <w:rPr>
          <w:sz w:val="28"/>
          <w:szCs w:val="28"/>
        </w:rPr>
        <w:t xml:space="preserve"> </w:t>
      </w:r>
      <w:r w:rsidRPr="00260D4D">
        <w:rPr>
          <w:sz w:val="28"/>
          <w:szCs w:val="28"/>
        </w:rPr>
        <w:t>Согласно плана мероприятий</w:t>
      </w:r>
      <w:r w:rsidR="00C4058F" w:rsidRPr="00260D4D">
        <w:rPr>
          <w:sz w:val="28"/>
          <w:szCs w:val="28"/>
        </w:rPr>
        <w:t xml:space="preserve"> ("дорожной карты") Терновского</w:t>
      </w:r>
      <w:r w:rsidRPr="00260D4D">
        <w:rPr>
          <w:sz w:val="28"/>
          <w:szCs w:val="28"/>
        </w:rPr>
        <w:t xml:space="preserve"> муниципального района Воронежской области "Изменения в отраслях социальной сферы, направленные на повышение эффективности деятельности  сферы культуры" (далее - "дорожная карта") увеличение доли публичных библиотек, подключенных к сети "Интернет" в общем к</w:t>
      </w:r>
      <w:r w:rsidR="00C4058F" w:rsidRPr="00260D4D">
        <w:rPr>
          <w:sz w:val="28"/>
          <w:szCs w:val="28"/>
        </w:rPr>
        <w:t>оличестве библиотек Терновского</w:t>
      </w:r>
      <w:r w:rsidRPr="00260D4D">
        <w:rPr>
          <w:sz w:val="28"/>
          <w:szCs w:val="28"/>
        </w:rPr>
        <w:t xml:space="preserve"> муниципального района Воронежской области должно увеличиться  </w:t>
      </w:r>
      <w:r w:rsidR="000620B8" w:rsidRPr="00260D4D">
        <w:rPr>
          <w:sz w:val="28"/>
          <w:szCs w:val="28"/>
        </w:rPr>
        <w:t>до 100</w:t>
      </w:r>
      <w:r w:rsidR="00C4058F" w:rsidRPr="00260D4D">
        <w:rPr>
          <w:sz w:val="28"/>
          <w:szCs w:val="28"/>
        </w:rPr>
        <w:t>%  в 2026</w:t>
      </w:r>
      <w:r w:rsidRPr="00260D4D">
        <w:rPr>
          <w:sz w:val="28"/>
          <w:szCs w:val="28"/>
        </w:rPr>
        <w:t xml:space="preserve"> году; увеличение количества библиографических записей в электронном каталоге библиотек Воронежской области, в том числе, включенных в сводный электронный каталог библиотек России </w:t>
      </w:r>
      <w:r w:rsidR="000620B8" w:rsidRPr="00260D4D">
        <w:rPr>
          <w:sz w:val="28"/>
          <w:szCs w:val="28"/>
        </w:rPr>
        <w:t>должно составить 100</w:t>
      </w:r>
      <w:r w:rsidR="00C4058F" w:rsidRPr="00260D4D">
        <w:rPr>
          <w:sz w:val="28"/>
          <w:szCs w:val="28"/>
        </w:rPr>
        <w:t xml:space="preserve"> % в 2026</w:t>
      </w:r>
      <w:r w:rsidRPr="00260D4D">
        <w:rPr>
          <w:sz w:val="28"/>
          <w:szCs w:val="28"/>
        </w:rPr>
        <w:t xml:space="preserve"> г.</w:t>
      </w:r>
    </w:p>
    <w:p w14:paraId="4F228245" w14:textId="77777777" w:rsidR="00665F8C" w:rsidRPr="00260D4D" w:rsidRDefault="00665F8C" w:rsidP="004D7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0D4D">
        <w:rPr>
          <w:rFonts w:ascii="Times New Roman" w:hAnsi="Times New Roman" w:cs="Times New Roman"/>
          <w:sz w:val="28"/>
          <w:szCs w:val="28"/>
        </w:rPr>
        <w:t>Назрел  вопрос</w:t>
      </w:r>
      <w:proofErr w:type="gramEnd"/>
      <w:r w:rsidRPr="00260D4D">
        <w:rPr>
          <w:rFonts w:ascii="Times New Roman" w:hAnsi="Times New Roman" w:cs="Times New Roman"/>
          <w:sz w:val="28"/>
          <w:szCs w:val="28"/>
        </w:rPr>
        <w:t xml:space="preserve"> о замене устаревшего библиотечного оборудования. </w:t>
      </w:r>
    </w:p>
    <w:p w14:paraId="79EC5F5D" w14:textId="77777777" w:rsidR="00665F8C" w:rsidRPr="00171197" w:rsidRDefault="00665F8C" w:rsidP="004D7E8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3483">
        <w:rPr>
          <w:rFonts w:ascii="Times New Roman" w:hAnsi="Times New Roman" w:cs="Times New Roman"/>
          <w:color w:val="000000"/>
          <w:sz w:val="28"/>
          <w:szCs w:val="28"/>
        </w:rPr>
        <w:t xml:space="preserve">Для решения </w:t>
      </w:r>
      <w:proofErr w:type="gramStart"/>
      <w:r w:rsidRPr="00063483">
        <w:rPr>
          <w:rFonts w:ascii="Times New Roman" w:hAnsi="Times New Roman" w:cs="Times New Roman"/>
          <w:color w:val="000000"/>
          <w:sz w:val="28"/>
          <w:szCs w:val="28"/>
        </w:rPr>
        <w:t>выше обозначенных</w:t>
      </w:r>
      <w:proofErr w:type="gramEnd"/>
      <w:r w:rsidRPr="00063483">
        <w:rPr>
          <w:rFonts w:ascii="Times New Roman" w:hAnsi="Times New Roman" w:cs="Times New Roman"/>
          <w:color w:val="000000"/>
          <w:sz w:val="28"/>
          <w:szCs w:val="28"/>
        </w:rPr>
        <w:t xml:space="preserve"> проблем необходимо укрепление материально технической базы библиотек.</w:t>
      </w:r>
    </w:p>
    <w:p w14:paraId="7C136BDE" w14:textId="77777777" w:rsidR="00665F8C" w:rsidRPr="007F75F8" w:rsidRDefault="00665F8C" w:rsidP="004D7E8D">
      <w:pPr>
        <w:pStyle w:val="a4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>Развитие   библиотечного дела   включает:</w:t>
      </w:r>
    </w:p>
    <w:p w14:paraId="101E11DF" w14:textId="77777777" w:rsidR="00665F8C" w:rsidRPr="007F75F8" w:rsidRDefault="00665F8C" w:rsidP="004D7E8D">
      <w:pPr>
        <w:pStyle w:val="11"/>
        <w:shd w:val="clear" w:color="auto" w:fill="FFFFFF"/>
        <w:tabs>
          <w:tab w:val="left" w:pos="709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75F8">
        <w:rPr>
          <w:rFonts w:ascii="Times New Roman" w:hAnsi="Times New Roman" w:cs="Times New Roman"/>
          <w:sz w:val="28"/>
          <w:szCs w:val="28"/>
        </w:rPr>
        <w:t>- внедрение новых информационных технологий в обслуживание читателей региона (подключение к сети Интернет);</w:t>
      </w:r>
    </w:p>
    <w:p w14:paraId="6CA052FA" w14:textId="77777777" w:rsidR="00665F8C" w:rsidRPr="007F75F8" w:rsidRDefault="00665F8C" w:rsidP="004D7E8D">
      <w:pPr>
        <w:pStyle w:val="11"/>
        <w:shd w:val="clear" w:color="auto" w:fill="FFFFFF"/>
        <w:tabs>
          <w:tab w:val="left" w:pos="709"/>
          <w:tab w:val="left" w:pos="1418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 </w:t>
      </w:r>
      <w:r w:rsidRPr="007F75F8">
        <w:rPr>
          <w:rFonts w:ascii="Times New Roman" w:hAnsi="Times New Roman" w:cs="Times New Roman"/>
          <w:sz w:val="28"/>
          <w:szCs w:val="28"/>
        </w:rPr>
        <w:t xml:space="preserve">комплектования книжных фондов библиотек; </w:t>
      </w:r>
    </w:p>
    <w:p w14:paraId="5D9C3F26" w14:textId="77777777" w:rsidR="00665F8C" w:rsidRDefault="00665F8C" w:rsidP="004D7E8D">
      <w:pPr>
        <w:pStyle w:val="11"/>
        <w:shd w:val="clear" w:color="auto" w:fill="FFFFFF"/>
        <w:tabs>
          <w:tab w:val="left" w:pos="709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75F8">
        <w:rPr>
          <w:rFonts w:ascii="Times New Roman" w:hAnsi="Times New Roman" w:cs="Times New Roman"/>
          <w:sz w:val="28"/>
          <w:szCs w:val="28"/>
        </w:rPr>
        <w:t>- профессиональную переподготовку и повышение квалификации библиотечных работников.</w:t>
      </w:r>
    </w:p>
    <w:p w14:paraId="4E2F783C" w14:textId="77777777" w:rsidR="00665F8C" w:rsidRDefault="00665F8C" w:rsidP="004D7E8D">
      <w:pPr>
        <w:pStyle w:val="11"/>
        <w:shd w:val="clear" w:color="auto" w:fill="FFFFFF"/>
        <w:tabs>
          <w:tab w:val="left" w:pos="709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выполнения мероприятия будут выполнены задачи:</w:t>
      </w:r>
    </w:p>
    <w:p w14:paraId="0E247110" w14:textId="77777777" w:rsidR="00665F8C" w:rsidRDefault="00665F8C" w:rsidP="004D7E8D">
      <w:pPr>
        <w:pStyle w:val="11"/>
        <w:shd w:val="clear" w:color="auto" w:fill="FFFFFF"/>
        <w:tabs>
          <w:tab w:val="left" w:pos="709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с</w:t>
      </w:r>
      <w:r w:rsidRPr="008C148E">
        <w:rPr>
          <w:rFonts w:ascii="Times New Roman" w:hAnsi="Times New Roman" w:cs="Times New Roman"/>
          <w:sz w:val="28"/>
          <w:szCs w:val="28"/>
        </w:rPr>
        <w:t>охранение единого информа</w:t>
      </w:r>
      <w:r>
        <w:rPr>
          <w:rFonts w:ascii="Times New Roman" w:hAnsi="Times New Roman" w:cs="Times New Roman"/>
          <w:sz w:val="28"/>
          <w:szCs w:val="28"/>
        </w:rPr>
        <w:t>ционного пространства;</w:t>
      </w:r>
    </w:p>
    <w:p w14:paraId="27122F6E" w14:textId="77777777" w:rsidR="00665F8C" w:rsidRDefault="00665F8C" w:rsidP="004C1F75">
      <w:pPr>
        <w:pStyle w:val="11"/>
        <w:shd w:val="clear" w:color="auto" w:fill="FFFFFF"/>
        <w:tabs>
          <w:tab w:val="left" w:pos="709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C148E">
        <w:rPr>
          <w:rFonts w:ascii="Times New Roman" w:hAnsi="Times New Roman" w:cs="Times New Roman"/>
          <w:sz w:val="28"/>
          <w:szCs w:val="28"/>
        </w:rPr>
        <w:t xml:space="preserve">содействие </w:t>
      </w:r>
      <w:r>
        <w:rPr>
          <w:rFonts w:ascii="Times New Roman" w:hAnsi="Times New Roman" w:cs="Times New Roman"/>
          <w:sz w:val="28"/>
          <w:szCs w:val="28"/>
        </w:rPr>
        <w:t xml:space="preserve">патриотическому и </w:t>
      </w:r>
      <w:r w:rsidRPr="008C148E">
        <w:rPr>
          <w:rFonts w:ascii="Times New Roman" w:hAnsi="Times New Roman" w:cs="Times New Roman"/>
          <w:sz w:val="28"/>
          <w:szCs w:val="28"/>
        </w:rPr>
        <w:t>нравственному ра</w:t>
      </w:r>
      <w:r>
        <w:rPr>
          <w:rFonts w:ascii="Times New Roman" w:hAnsi="Times New Roman" w:cs="Times New Roman"/>
          <w:sz w:val="28"/>
          <w:szCs w:val="28"/>
        </w:rPr>
        <w:t>звитию подрастающего поколения;</w:t>
      </w:r>
    </w:p>
    <w:p w14:paraId="7FB266C6" w14:textId="77777777" w:rsidR="00665F8C" w:rsidRDefault="00665F8C" w:rsidP="004D7E8D">
      <w:pPr>
        <w:pStyle w:val="11"/>
        <w:shd w:val="clear" w:color="auto" w:fill="FFFFFF"/>
        <w:tabs>
          <w:tab w:val="left" w:pos="709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поддержка и п</w:t>
      </w:r>
      <w:r w:rsidRPr="008C148E">
        <w:rPr>
          <w:rFonts w:ascii="Times New Roman" w:hAnsi="Times New Roman" w:cs="Times New Roman"/>
          <w:sz w:val="28"/>
          <w:szCs w:val="28"/>
        </w:rPr>
        <w:t>овышение творческих способностей населения</w:t>
      </w:r>
      <w:r w:rsidR="00A01EB1">
        <w:rPr>
          <w:rFonts w:ascii="Times New Roman" w:hAnsi="Times New Roman" w:cs="Times New Roman"/>
          <w:sz w:val="28"/>
          <w:szCs w:val="28"/>
        </w:rPr>
        <w:t xml:space="preserve"> </w:t>
      </w:r>
      <w:r w:rsidR="00185634">
        <w:rPr>
          <w:rFonts w:ascii="Times New Roman" w:hAnsi="Times New Roman" w:cs="Times New Roman"/>
          <w:sz w:val="28"/>
          <w:szCs w:val="28"/>
        </w:rPr>
        <w:t xml:space="preserve">Терновского </w:t>
      </w:r>
      <w:proofErr w:type="gramStart"/>
      <w:r w:rsidR="0018563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7A1DB5A2" w14:textId="77777777" w:rsidR="00665F8C" w:rsidRDefault="00665F8C" w:rsidP="004D7E8D">
      <w:pPr>
        <w:pStyle w:val="11"/>
        <w:shd w:val="clear" w:color="auto" w:fill="FFFFFF"/>
        <w:tabs>
          <w:tab w:val="left" w:pos="1418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0CE03DB" w14:textId="77777777" w:rsidR="00665F8C" w:rsidRPr="00072412" w:rsidRDefault="00665F8C" w:rsidP="004D7E8D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auto"/>
          <w:sz w:val="28"/>
          <w:szCs w:val="28"/>
        </w:rPr>
      </w:pPr>
      <w:r w:rsidRPr="00072412">
        <w:rPr>
          <w:b/>
          <w:bCs/>
          <w:i/>
          <w:iCs/>
          <w:color w:val="auto"/>
          <w:sz w:val="28"/>
          <w:szCs w:val="28"/>
        </w:rPr>
        <w:t>Мероприятие</w:t>
      </w:r>
      <w:r w:rsidR="00185634">
        <w:rPr>
          <w:b/>
          <w:bCs/>
          <w:i/>
          <w:iCs/>
          <w:color w:val="auto"/>
          <w:sz w:val="28"/>
          <w:szCs w:val="28"/>
        </w:rPr>
        <w:t>3</w:t>
      </w:r>
      <w:r w:rsidRPr="00072412">
        <w:rPr>
          <w:b/>
          <w:bCs/>
          <w:i/>
          <w:iCs/>
          <w:color w:val="auto"/>
          <w:sz w:val="28"/>
          <w:szCs w:val="28"/>
        </w:rPr>
        <w:t>. Финансовое обеспечение деятельности муниципальных казенных учреждений культуры.</w:t>
      </w:r>
    </w:p>
    <w:p w14:paraId="5A76DA13" w14:textId="77777777" w:rsidR="00665F8C" w:rsidRPr="00C87516" w:rsidRDefault="00665F8C" w:rsidP="004D7E8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4C9F">
        <w:rPr>
          <w:rFonts w:ascii="Times New Roman" w:hAnsi="Times New Roman" w:cs="Times New Roman"/>
          <w:sz w:val="28"/>
          <w:szCs w:val="28"/>
        </w:rPr>
        <w:t>Основная задача данного мероприятия состоит в концентрации финансовых ресурсов на проведение наиболее значимых мероприятий, направленных на сохранение и обеспечение функционирования учреждений культуры, финансовой поддержки творческих коллективов, социально значимых проектов; повышение оплаты труда работников культуры, предусмотренное Указом Президента Росс</w:t>
      </w:r>
      <w:r>
        <w:rPr>
          <w:rFonts w:ascii="Times New Roman" w:hAnsi="Times New Roman" w:cs="Times New Roman"/>
          <w:sz w:val="28"/>
          <w:szCs w:val="28"/>
        </w:rPr>
        <w:t xml:space="preserve">ийской  Федерации от 7  мая  2012  </w:t>
      </w:r>
      <w:r w:rsidRPr="003B4C9F">
        <w:rPr>
          <w:rFonts w:ascii="Times New Roman" w:hAnsi="Times New Roman" w:cs="Times New Roman"/>
          <w:sz w:val="28"/>
          <w:szCs w:val="28"/>
        </w:rPr>
        <w:t xml:space="preserve">№ 597 "О мероприятиях по реализации государственной социальной политики" и средней заработной платы, установленной в Воронежской области и в соответствии планом мероприятий </w:t>
      </w:r>
      <w:r w:rsidRPr="00C87516">
        <w:rPr>
          <w:rFonts w:ascii="Times New Roman" w:hAnsi="Times New Roman" w:cs="Times New Roman"/>
          <w:sz w:val="28"/>
          <w:szCs w:val="28"/>
        </w:rPr>
        <w:t xml:space="preserve">"Дорожная карта", утвержденным </w:t>
      </w:r>
      <w:r w:rsidR="000620B8" w:rsidRPr="00C87516">
        <w:rPr>
          <w:rFonts w:ascii="Times New Roman" w:hAnsi="Times New Roman" w:cs="Times New Roman"/>
          <w:sz w:val="28"/>
          <w:szCs w:val="28"/>
        </w:rPr>
        <w:t>постановлением</w:t>
      </w:r>
      <w:r w:rsidRPr="00C8751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85634" w:rsidRPr="00C87516">
        <w:rPr>
          <w:rFonts w:ascii="Times New Roman" w:hAnsi="Times New Roman" w:cs="Times New Roman"/>
          <w:sz w:val="28"/>
          <w:szCs w:val="28"/>
        </w:rPr>
        <w:t>Терновского</w:t>
      </w:r>
      <w:r w:rsidRPr="00C8751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1</w:t>
      </w:r>
      <w:r w:rsidR="000620B8" w:rsidRPr="00C87516">
        <w:rPr>
          <w:rFonts w:ascii="Times New Roman" w:hAnsi="Times New Roman" w:cs="Times New Roman"/>
          <w:sz w:val="28"/>
          <w:szCs w:val="28"/>
        </w:rPr>
        <w:t>6</w:t>
      </w:r>
      <w:r w:rsidRPr="00C87516">
        <w:rPr>
          <w:rFonts w:ascii="Times New Roman" w:hAnsi="Times New Roman" w:cs="Times New Roman"/>
          <w:sz w:val="28"/>
          <w:szCs w:val="28"/>
        </w:rPr>
        <w:t>.0</w:t>
      </w:r>
      <w:r w:rsidR="000620B8" w:rsidRPr="00C87516">
        <w:rPr>
          <w:rFonts w:ascii="Times New Roman" w:hAnsi="Times New Roman" w:cs="Times New Roman"/>
          <w:sz w:val="28"/>
          <w:szCs w:val="28"/>
        </w:rPr>
        <w:t>4</w:t>
      </w:r>
      <w:r w:rsidRPr="00C87516">
        <w:rPr>
          <w:rFonts w:ascii="Times New Roman" w:hAnsi="Times New Roman" w:cs="Times New Roman"/>
          <w:sz w:val="28"/>
          <w:szCs w:val="28"/>
        </w:rPr>
        <w:t>.2013 №1</w:t>
      </w:r>
      <w:r w:rsidR="000620B8" w:rsidRPr="00C87516">
        <w:rPr>
          <w:rFonts w:ascii="Times New Roman" w:hAnsi="Times New Roman" w:cs="Times New Roman"/>
          <w:sz w:val="28"/>
          <w:szCs w:val="28"/>
        </w:rPr>
        <w:t>40</w:t>
      </w:r>
      <w:r w:rsidRPr="00C87516">
        <w:rPr>
          <w:rFonts w:ascii="Times New Roman" w:hAnsi="Times New Roman" w:cs="Times New Roman"/>
          <w:sz w:val="28"/>
          <w:szCs w:val="28"/>
        </w:rPr>
        <w:t>, доведение средней заработной платы работников культуры до 100 % средней заработной платы, установленной в Воронежской области к 202</w:t>
      </w:r>
      <w:r w:rsidR="000620B8" w:rsidRPr="00C87516">
        <w:rPr>
          <w:rFonts w:ascii="Times New Roman" w:hAnsi="Times New Roman" w:cs="Times New Roman"/>
          <w:sz w:val="28"/>
          <w:szCs w:val="28"/>
        </w:rPr>
        <w:t>6</w:t>
      </w:r>
      <w:r w:rsidRPr="00C87516">
        <w:rPr>
          <w:rFonts w:ascii="Times New Roman" w:hAnsi="Times New Roman" w:cs="Times New Roman"/>
          <w:sz w:val="28"/>
          <w:szCs w:val="28"/>
        </w:rPr>
        <w:t xml:space="preserve"> году, повышение квалификации работников культуры.</w:t>
      </w:r>
    </w:p>
    <w:p w14:paraId="1C98EBDD" w14:textId="77777777" w:rsidR="00665F8C" w:rsidRPr="00C87516" w:rsidRDefault="00665F8C" w:rsidP="004D7E8D">
      <w:pPr>
        <w:ind w:firstLine="709"/>
        <w:jc w:val="both"/>
        <w:rPr>
          <w:sz w:val="28"/>
          <w:szCs w:val="28"/>
        </w:rPr>
      </w:pPr>
      <w:r w:rsidRPr="00C87516">
        <w:rPr>
          <w:sz w:val="28"/>
          <w:szCs w:val="28"/>
        </w:rPr>
        <w:t xml:space="preserve">Срок </w:t>
      </w:r>
      <w:proofErr w:type="gramStart"/>
      <w:r w:rsidRPr="00C87516">
        <w:rPr>
          <w:sz w:val="28"/>
          <w:szCs w:val="28"/>
        </w:rPr>
        <w:t xml:space="preserve">реализации </w:t>
      </w:r>
      <w:r w:rsidR="0084360E" w:rsidRPr="00C87516">
        <w:rPr>
          <w:sz w:val="28"/>
          <w:szCs w:val="28"/>
        </w:rPr>
        <w:t xml:space="preserve"> мероприятия</w:t>
      </w:r>
      <w:proofErr w:type="gramEnd"/>
      <w:r w:rsidR="0084360E" w:rsidRPr="00C87516">
        <w:rPr>
          <w:sz w:val="28"/>
          <w:szCs w:val="28"/>
        </w:rPr>
        <w:t>: 2021</w:t>
      </w:r>
      <w:r w:rsidRPr="00C87516">
        <w:rPr>
          <w:sz w:val="28"/>
          <w:szCs w:val="28"/>
        </w:rPr>
        <w:t xml:space="preserve"> - 202</w:t>
      </w:r>
      <w:r w:rsidR="0084360E" w:rsidRPr="00C87516">
        <w:rPr>
          <w:sz w:val="28"/>
          <w:szCs w:val="28"/>
        </w:rPr>
        <w:t>6</w:t>
      </w:r>
      <w:r w:rsidRPr="00C87516">
        <w:rPr>
          <w:sz w:val="28"/>
          <w:szCs w:val="28"/>
        </w:rPr>
        <w:t xml:space="preserve"> годы.</w:t>
      </w:r>
    </w:p>
    <w:p w14:paraId="319D3269" w14:textId="77777777" w:rsidR="00665F8C" w:rsidRDefault="00665F8C" w:rsidP="004D7E8D">
      <w:pPr>
        <w:pStyle w:val="11"/>
        <w:shd w:val="clear" w:color="auto" w:fill="FFFFFF"/>
        <w:tabs>
          <w:tab w:val="left" w:leader="underscore" w:pos="17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2871">
        <w:rPr>
          <w:rFonts w:ascii="Times New Roman" w:hAnsi="Times New Roman" w:cs="Times New Roman"/>
          <w:sz w:val="28"/>
          <w:szCs w:val="28"/>
        </w:rPr>
        <w:t xml:space="preserve">Исполнители мероприятия </w:t>
      </w:r>
      <w:proofErr w:type="gramStart"/>
      <w:r w:rsidRPr="00792871">
        <w:rPr>
          <w:rFonts w:ascii="Times New Roman" w:hAnsi="Times New Roman" w:cs="Times New Roman"/>
          <w:sz w:val="28"/>
          <w:szCs w:val="28"/>
        </w:rPr>
        <w:t xml:space="preserve">–  </w:t>
      </w:r>
      <w:r w:rsidR="001B3DE8" w:rsidRPr="00792871">
        <w:rPr>
          <w:rFonts w:ascii="Times New Roman" w:hAnsi="Times New Roman" w:cs="Times New Roman"/>
          <w:sz w:val="28"/>
          <w:szCs w:val="28"/>
        </w:rPr>
        <w:t>отдел</w:t>
      </w:r>
      <w:proofErr w:type="gramEnd"/>
      <w:r w:rsidR="001B3DE8" w:rsidRPr="00792871">
        <w:rPr>
          <w:rFonts w:ascii="Times New Roman" w:hAnsi="Times New Roman" w:cs="Times New Roman"/>
          <w:sz w:val="28"/>
          <w:szCs w:val="28"/>
        </w:rPr>
        <w:t xml:space="preserve"> по культуре администрации Тернов</w:t>
      </w:r>
      <w:r w:rsidRPr="00792871">
        <w:rPr>
          <w:rFonts w:ascii="Times New Roman" w:hAnsi="Times New Roman" w:cs="Times New Roman"/>
          <w:sz w:val="28"/>
          <w:szCs w:val="28"/>
        </w:rPr>
        <w:t>ского муниципального района, МКУ</w:t>
      </w:r>
      <w:r w:rsidR="001B3DE8" w:rsidRPr="00792871">
        <w:rPr>
          <w:rFonts w:ascii="Times New Roman" w:hAnsi="Times New Roman" w:cs="Times New Roman"/>
          <w:sz w:val="28"/>
          <w:szCs w:val="28"/>
        </w:rPr>
        <w:t xml:space="preserve">К «Терновский </w:t>
      </w:r>
      <w:proofErr w:type="spellStart"/>
      <w:r w:rsidR="001B3DE8" w:rsidRPr="00792871">
        <w:rPr>
          <w:rFonts w:ascii="Times New Roman" w:hAnsi="Times New Roman" w:cs="Times New Roman"/>
          <w:sz w:val="28"/>
          <w:szCs w:val="28"/>
        </w:rPr>
        <w:t>м</w:t>
      </w:r>
      <w:r w:rsidRPr="00792871">
        <w:rPr>
          <w:rFonts w:ascii="Times New Roman" w:hAnsi="Times New Roman" w:cs="Times New Roman"/>
          <w:sz w:val="28"/>
          <w:szCs w:val="28"/>
        </w:rPr>
        <w:t>ежпоселенческий</w:t>
      </w:r>
      <w:proofErr w:type="spellEnd"/>
      <w:r w:rsidRPr="00792871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1B3DE8" w:rsidRPr="00792871">
        <w:rPr>
          <w:rFonts w:ascii="Times New Roman" w:hAnsi="Times New Roman" w:cs="Times New Roman"/>
          <w:sz w:val="28"/>
          <w:szCs w:val="28"/>
        </w:rPr>
        <w:t xml:space="preserve"> организации досуга населения»,  муниципальные казенные учреждения культуры сельских поселений района, МКУК  «Терновская </w:t>
      </w:r>
      <w:proofErr w:type="spellStart"/>
      <w:r w:rsidR="001B3DE8" w:rsidRPr="00792871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792871">
        <w:rPr>
          <w:rFonts w:ascii="Times New Roman" w:hAnsi="Times New Roman" w:cs="Times New Roman"/>
          <w:sz w:val="28"/>
          <w:szCs w:val="28"/>
        </w:rPr>
        <w:t xml:space="preserve"> библиотека»</w:t>
      </w:r>
      <w:r w:rsidR="001B3DE8" w:rsidRPr="00792871">
        <w:rPr>
          <w:rFonts w:ascii="Times New Roman" w:hAnsi="Times New Roman" w:cs="Times New Roman"/>
          <w:sz w:val="28"/>
          <w:szCs w:val="28"/>
        </w:rPr>
        <w:t>.</w:t>
      </w:r>
    </w:p>
    <w:p w14:paraId="76A3B7AA" w14:textId="77777777" w:rsidR="00147632" w:rsidRPr="00792871" w:rsidRDefault="00147632" w:rsidP="004D7E8D">
      <w:pPr>
        <w:pStyle w:val="11"/>
        <w:shd w:val="clear" w:color="auto" w:fill="FFFFFF"/>
        <w:tabs>
          <w:tab w:val="left" w:leader="underscore" w:pos="17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1C9E694" w14:textId="77777777" w:rsidR="00665F8C" w:rsidRPr="00AD510C" w:rsidRDefault="00665F8C" w:rsidP="00250A51">
      <w:pPr>
        <w:pStyle w:val="ConsPlusTitle"/>
        <w:widowControl/>
        <w:shd w:val="clear" w:color="auto" w:fill="FFFFF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D510C">
        <w:rPr>
          <w:rFonts w:ascii="Times New Roman" w:hAnsi="Times New Roman" w:cs="Times New Roman"/>
          <w:i/>
          <w:iCs/>
          <w:sz w:val="28"/>
          <w:szCs w:val="28"/>
        </w:rPr>
        <w:t xml:space="preserve">Мероприятие </w:t>
      </w:r>
      <w:r w:rsidR="0084360E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AD510C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Софинансирование</w:t>
      </w:r>
      <w:proofErr w:type="spellEnd"/>
      <w:r w:rsidR="00A01E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D510C">
        <w:rPr>
          <w:rFonts w:ascii="Times New Roman" w:hAnsi="Times New Roman" w:cs="Times New Roman"/>
          <w:i/>
          <w:iCs/>
          <w:sz w:val="28"/>
          <w:szCs w:val="28"/>
        </w:rPr>
        <w:t>Государственн</w:t>
      </w:r>
      <w:r>
        <w:rPr>
          <w:rFonts w:ascii="Times New Roman" w:hAnsi="Times New Roman" w:cs="Times New Roman"/>
          <w:i/>
          <w:iCs/>
          <w:sz w:val="28"/>
          <w:szCs w:val="28"/>
        </w:rPr>
        <w:t>ой</w:t>
      </w:r>
      <w:r w:rsidRPr="00AD510C">
        <w:rPr>
          <w:rFonts w:ascii="Times New Roman" w:hAnsi="Times New Roman" w:cs="Times New Roman"/>
          <w:i/>
          <w:i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Pr="00AD510C">
        <w:rPr>
          <w:rFonts w:ascii="Times New Roman" w:hAnsi="Times New Roman" w:cs="Times New Roman"/>
          <w:i/>
          <w:iCs/>
          <w:sz w:val="28"/>
          <w:szCs w:val="28"/>
        </w:rPr>
        <w:t xml:space="preserve"> Вороне</w:t>
      </w:r>
      <w:r>
        <w:rPr>
          <w:rFonts w:ascii="Times New Roman" w:hAnsi="Times New Roman" w:cs="Times New Roman"/>
          <w:i/>
          <w:iCs/>
          <w:sz w:val="28"/>
          <w:szCs w:val="28"/>
        </w:rPr>
        <w:t>жской области «Доступная среда».</w:t>
      </w:r>
    </w:p>
    <w:p w14:paraId="399F6BF2" w14:textId="77777777" w:rsidR="00665F8C" w:rsidRDefault="00665F8C" w:rsidP="00250A51">
      <w:pPr>
        <w:pStyle w:val="ConsPlusTitle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Срок реал</w:t>
      </w:r>
      <w:r w:rsidR="0084360E">
        <w:rPr>
          <w:rFonts w:ascii="Times New Roman" w:hAnsi="Times New Roman" w:cs="Times New Roman"/>
          <w:b w:val="0"/>
          <w:bCs w:val="0"/>
          <w:sz w:val="28"/>
          <w:szCs w:val="28"/>
        </w:rPr>
        <w:t>изации данного мероприятия - 2021 – 2026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гг.</w:t>
      </w:r>
    </w:p>
    <w:p w14:paraId="33FCF4E4" w14:textId="77777777" w:rsidR="00665F8C" w:rsidRDefault="00665F8C" w:rsidP="00250A51">
      <w:pPr>
        <w:pStyle w:val="ConsPlusTitle"/>
        <w:widowControl/>
        <w:shd w:val="clear" w:color="auto" w:fill="FFFFFF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Основными задачами данного мероприятия являются:</w:t>
      </w:r>
    </w:p>
    <w:p w14:paraId="0A4B8E5F" w14:textId="77777777" w:rsidR="00665F8C" w:rsidRDefault="00665F8C" w:rsidP="00250A51">
      <w:pPr>
        <w:pStyle w:val="ConsPlusTitle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адаптация зданий, приоритетных культурно-зрелищных, библиотечных учреждений и прилегающим к ним территорий для беспрепятственного доступа инвалидов и других маломобильных групп населения с учетом их особых потребностей и получения ими услуг;</w:t>
      </w:r>
    </w:p>
    <w:p w14:paraId="0FA18731" w14:textId="77777777" w:rsidR="00665F8C" w:rsidRDefault="00665F8C" w:rsidP="00250A51">
      <w:pPr>
        <w:pStyle w:val="ConsPlusTitle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оснащение и приобретение специального оборудования для организации доступа инвалидов к произведениям культуры и искусства, библиотечным фондам </w:t>
      </w:r>
      <w:r w:rsidR="0084360E">
        <w:rPr>
          <w:rFonts w:ascii="Times New Roman" w:hAnsi="Times New Roman" w:cs="Times New Roman"/>
          <w:b w:val="0"/>
          <w:bCs w:val="0"/>
          <w:sz w:val="28"/>
          <w:szCs w:val="28"/>
        </w:rPr>
        <w:t>и информации в доступных формах.</w:t>
      </w:r>
    </w:p>
    <w:p w14:paraId="42CC0A83" w14:textId="77777777" w:rsidR="00665F8C" w:rsidRDefault="00665F8C" w:rsidP="004D7E8D">
      <w:pPr>
        <w:pStyle w:val="11"/>
        <w:shd w:val="clear" w:color="auto" w:fill="FFFFFF"/>
        <w:tabs>
          <w:tab w:val="left" w:leader="underscore" w:pos="17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8BC27C5" w14:textId="77777777" w:rsidR="00665F8C" w:rsidRPr="00072412" w:rsidRDefault="00665F8C" w:rsidP="00981E03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i/>
          <w:iCs/>
          <w:sz w:val="28"/>
          <w:szCs w:val="28"/>
        </w:rPr>
      </w:pPr>
      <w:r w:rsidRPr="00072412">
        <w:rPr>
          <w:b/>
          <w:bCs/>
          <w:i/>
          <w:iCs/>
          <w:sz w:val="28"/>
          <w:szCs w:val="28"/>
        </w:rPr>
        <w:t xml:space="preserve">Мероприятие </w:t>
      </w:r>
      <w:r w:rsidR="0084360E">
        <w:rPr>
          <w:b/>
          <w:bCs/>
          <w:i/>
          <w:iCs/>
          <w:sz w:val="28"/>
          <w:szCs w:val="28"/>
        </w:rPr>
        <w:t>5</w:t>
      </w:r>
      <w:r w:rsidRPr="00072412">
        <w:rPr>
          <w:b/>
          <w:bCs/>
          <w:i/>
          <w:iCs/>
          <w:sz w:val="28"/>
          <w:szCs w:val="28"/>
        </w:rPr>
        <w:t>. Содействие сохранению учреждений культуры (капитальный ремонт).</w:t>
      </w:r>
    </w:p>
    <w:p w14:paraId="554E84C9" w14:textId="77777777" w:rsidR="00665F8C" w:rsidRPr="007F75F8" w:rsidRDefault="00665F8C" w:rsidP="00981E03">
      <w:pPr>
        <w:ind w:firstLine="709"/>
        <w:jc w:val="both"/>
        <w:rPr>
          <w:sz w:val="28"/>
          <w:szCs w:val="28"/>
        </w:rPr>
      </w:pPr>
      <w:r w:rsidRPr="007F75F8">
        <w:rPr>
          <w:sz w:val="28"/>
          <w:szCs w:val="28"/>
        </w:rPr>
        <w:t>Срок реализации основного мероприятия</w:t>
      </w:r>
      <w:r w:rsidR="0084360E">
        <w:rPr>
          <w:sz w:val="28"/>
          <w:szCs w:val="28"/>
        </w:rPr>
        <w:t>: 2021</w:t>
      </w:r>
      <w:r w:rsidRPr="007F75F8">
        <w:rPr>
          <w:sz w:val="28"/>
          <w:szCs w:val="28"/>
        </w:rPr>
        <w:t xml:space="preserve"> - 202</w:t>
      </w:r>
      <w:r w:rsidR="0084360E">
        <w:rPr>
          <w:sz w:val="28"/>
          <w:szCs w:val="28"/>
        </w:rPr>
        <w:t>6</w:t>
      </w:r>
      <w:r w:rsidRPr="007F75F8">
        <w:rPr>
          <w:sz w:val="28"/>
          <w:szCs w:val="28"/>
        </w:rPr>
        <w:t xml:space="preserve"> годы.</w:t>
      </w:r>
    </w:p>
    <w:p w14:paraId="4048F327" w14:textId="77777777" w:rsidR="00665F8C" w:rsidRPr="007F75F8" w:rsidRDefault="00665F8C" w:rsidP="00981E03">
      <w:pPr>
        <w:ind w:firstLine="709"/>
        <w:jc w:val="both"/>
        <w:rPr>
          <w:sz w:val="28"/>
          <w:szCs w:val="28"/>
        </w:rPr>
      </w:pPr>
      <w:r w:rsidRPr="004E48D4">
        <w:rPr>
          <w:sz w:val="28"/>
          <w:szCs w:val="28"/>
        </w:rPr>
        <w:t xml:space="preserve">Исполнитель мероприятия </w:t>
      </w:r>
      <w:proofErr w:type="gramStart"/>
      <w:r w:rsidRPr="004E48D4">
        <w:rPr>
          <w:sz w:val="28"/>
          <w:szCs w:val="28"/>
        </w:rPr>
        <w:t xml:space="preserve">–  </w:t>
      </w:r>
      <w:r w:rsidR="0084360E">
        <w:rPr>
          <w:sz w:val="28"/>
          <w:szCs w:val="28"/>
        </w:rPr>
        <w:t>Отдел</w:t>
      </w:r>
      <w:proofErr w:type="gramEnd"/>
      <w:r w:rsidR="0084360E">
        <w:rPr>
          <w:sz w:val="28"/>
          <w:szCs w:val="28"/>
        </w:rPr>
        <w:t xml:space="preserve"> по культуре </w:t>
      </w:r>
      <w:r w:rsidR="001B3DE8">
        <w:rPr>
          <w:sz w:val="28"/>
          <w:szCs w:val="28"/>
        </w:rPr>
        <w:t xml:space="preserve">администрации </w:t>
      </w:r>
      <w:r w:rsidR="0084360E">
        <w:rPr>
          <w:sz w:val="28"/>
          <w:szCs w:val="28"/>
        </w:rPr>
        <w:t xml:space="preserve">Терновского </w:t>
      </w:r>
      <w:r w:rsidRPr="004E48D4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.</w:t>
      </w:r>
    </w:p>
    <w:p w14:paraId="49A4FABB" w14:textId="77777777" w:rsidR="00665F8C" w:rsidRPr="00400AC8" w:rsidRDefault="00665F8C" w:rsidP="00981E03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Износ основных средств</w:t>
      </w:r>
      <w:r w:rsidRPr="007F75F8">
        <w:rPr>
          <w:rFonts w:ascii="Times New Roman" w:hAnsi="Times New Roman" w:cs="Times New Roman"/>
          <w:sz w:val="28"/>
          <w:szCs w:val="28"/>
        </w:rPr>
        <w:t xml:space="preserve"> в значительной степени затрудняет использование </w:t>
      </w:r>
      <w:proofErr w:type="gramStart"/>
      <w:r w:rsidRPr="007F75F8">
        <w:rPr>
          <w:rFonts w:ascii="Times New Roman" w:hAnsi="Times New Roman" w:cs="Times New Roman"/>
          <w:sz w:val="28"/>
          <w:szCs w:val="28"/>
        </w:rPr>
        <w:t>потенци</w:t>
      </w:r>
      <w:r>
        <w:rPr>
          <w:rFonts w:ascii="Times New Roman" w:hAnsi="Times New Roman" w:cs="Times New Roman"/>
          <w:sz w:val="28"/>
          <w:szCs w:val="28"/>
        </w:rPr>
        <w:t>ала  культуры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полном объеме:</w:t>
      </w:r>
      <w:r w:rsidR="00A01EB1">
        <w:rPr>
          <w:rFonts w:ascii="Times New Roman" w:hAnsi="Times New Roman" w:cs="Times New Roman"/>
          <w:sz w:val="28"/>
          <w:szCs w:val="28"/>
        </w:rPr>
        <w:t xml:space="preserve"> т</w:t>
      </w:r>
      <w:r w:rsidRPr="00400AC8">
        <w:rPr>
          <w:rFonts w:ascii="Times New Roman" w:hAnsi="Times New Roman" w:cs="Times New Roman"/>
          <w:sz w:val="28"/>
          <w:szCs w:val="28"/>
        </w:rPr>
        <w:t xml:space="preserve">ребуют ремонта здания учреждений культуры райцентра, </w:t>
      </w:r>
      <w:r w:rsidRPr="00400AC8">
        <w:rPr>
          <w:rFonts w:ascii="Times New Roman" w:hAnsi="Times New Roman" w:cs="Times New Roman"/>
          <w:color w:val="000000"/>
          <w:sz w:val="28"/>
          <w:szCs w:val="28"/>
        </w:rPr>
        <w:t xml:space="preserve">неудовлетворительное состояние большинства зданий </w:t>
      </w:r>
      <w:r w:rsidR="00543AD8">
        <w:rPr>
          <w:rFonts w:ascii="Times New Roman" w:hAnsi="Times New Roman" w:cs="Times New Roman"/>
          <w:color w:val="000000"/>
          <w:sz w:val="28"/>
          <w:szCs w:val="28"/>
        </w:rPr>
        <w:t xml:space="preserve">сельских Домов </w:t>
      </w:r>
      <w:r w:rsidRPr="00400AC8">
        <w:rPr>
          <w:rFonts w:ascii="Times New Roman" w:hAnsi="Times New Roman" w:cs="Times New Roman"/>
          <w:color w:val="000000"/>
          <w:sz w:val="28"/>
          <w:szCs w:val="28"/>
        </w:rPr>
        <w:t>культуры</w:t>
      </w:r>
      <w:r w:rsidR="00543AD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5933B06C" w14:textId="77777777" w:rsidR="00665F8C" w:rsidRDefault="00665F8C" w:rsidP="00981E03">
      <w:pPr>
        <w:ind w:firstLine="567"/>
        <w:jc w:val="both"/>
        <w:rPr>
          <w:color w:val="000000"/>
        </w:rPr>
      </w:pPr>
      <w:r>
        <w:rPr>
          <w:sz w:val="28"/>
          <w:szCs w:val="28"/>
        </w:rPr>
        <w:lastRenderedPageBreak/>
        <w:t xml:space="preserve">Накопившиеся за прошлые годы проблемы в сфере культуры значительно превышают возможности по их решению, темпы износа недвижимых объектов культуры </w:t>
      </w:r>
      <w:proofErr w:type="gramStart"/>
      <w:r>
        <w:rPr>
          <w:sz w:val="28"/>
          <w:szCs w:val="28"/>
        </w:rPr>
        <w:t>продолжают  отставать</w:t>
      </w:r>
      <w:proofErr w:type="gramEnd"/>
      <w:r>
        <w:rPr>
          <w:sz w:val="28"/>
          <w:szCs w:val="28"/>
        </w:rPr>
        <w:t xml:space="preserve"> от темпов их восстановления.</w:t>
      </w:r>
    </w:p>
    <w:p w14:paraId="2F040CEE" w14:textId="77777777" w:rsidR="00665F8C" w:rsidRPr="00D33F4C" w:rsidRDefault="00665F8C" w:rsidP="00981E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33F4C">
        <w:rPr>
          <w:sz w:val="28"/>
          <w:szCs w:val="28"/>
        </w:rPr>
        <w:t>Органы местного самоуправления района, муниципальные учреждения культуры в ходе реализации Программы примут участие в проведении ремонтных, противоаварийных работ и противопожарных мероприятий в учреждениях культуры райцентра и сельских поселений района.</w:t>
      </w:r>
    </w:p>
    <w:p w14:paraId="4970DD4D" w14:textId="77777777" w:rsidR="00665F8C" w:rsidRPr="00D33F4C" w:rsidRDefault="00665F8C" w:rsidP="00981E0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33F4C">
        <w:rPr>
          <w:sz w:val="28"/>
          <w:szCs w:val="28"/>
        </w:rPr>
        <w:t>В результате осуществления намеченных программных мероприятий будет укреплена материально-техни</w:t>
      </w:r>
      <w:r>
        <w:rPr>
          <w:sz w:val="28"/>
          <w:szCs w:val="28"/>
        </w:rPr>
        <w:t>ческая база учреждений культуры</w:t>
      </w:r>
      <w:r w:rsidRPr="00D33F4C">
        <w:rPr>
          <w:sz w:val="28"/>
          <w:szCs w:val="28"/>
        </w:rPr>
        <w:t>.</w:t>
      </w:r>
    </w:p>
    <w:p w14:paraId="09E6C0D2" w14:textId="77777777" w:rsidR="00665F8C" w:rsidRPr="00D33F4C" w:rsidRDefault="00665F8C" w:rsidP="00981E0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33F4C">
        <w:rPr>
          <w:sz w:val="28"/>
          <w:szCs w:val="28"/>
        </w:rPr>
        <w:t>Это окажет существенное влияние на повышение безопасности объектов культуры, сокращение аварийных ситуаций в конструкциях несущих элементов зданий и инженерных систем, соответствие объектов требованиям санитарных норм и правил, предписаний органов противопожарной безопасности по эксплуатации зданий учреждений культуры.</w:t>
      </w:r>
    </w:p>
    <w:p w14:paraId="747FF6B4" w14:textId="77777777" w:rsidR="00665F8C" w:rsidRDefault="00665F8C" w:rsidP="00981E0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33F4C">
        <w:rPr>
          <w:sz w:val="28"/>
          <w:szCs w:val="28"/>
        </w:rPr>
        <w:t>Создание принципиально новых условий в учреждениях культуры позволит реализовать творческий потенциал населения и заложить прочный фундамент для инновационных проектов в культурно-досуговой деятельности.</w:t>
      </w:r>
    </w:p>
    <w:p w14:paraId="6C283CFE" w14:textId="77777777" w:rsidR="00665F8C" w:rsidRPr="00D210DE" w:rsidRDefault="00665F8C" w:rsidP="00981E0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5EB8C1CD" w14:textId="77777777" w:rsidR="00665F8C" w:rsidRPr="00072412" w:rsidRDefault="00665F8C" w:rsidP="00981E03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  <w:r w:rsidRPr="00072412">
        <w:rPr>
          <w:b/>
          <w:bCs/>
          <w:i/>
          <w:iCs/>
          <w:sz w:val="28"/>
          <w:szCs w:val="28"/>
        </w:rPr>
        <w:t xml:space="preserve">Мероприятие </w:t>
      </w:r>
      <w:r w:rsidR="0084360E">
        <w:rPr>
          <w:b/>
          <w:bCs/>
          <w:i/>
          <w:iCs/>
          <w:sz w:val="28"/>
          <w:szCs w:val="28"/>
        </w:rPr>
        <w:t>6</w:t>
      </w:r>
      <w:r w:rsidRPr="00072412">
        <w:rPr>
          <w:b/>
          <w:bCs/>
          <w:i/>
          <w:iCs/>
          <w:sz w:val="28"/>
          <w:szCs w:val="28"/>
        </w:rPr>
        <w:t xml:space="preserve">. Модернизация материально-технической </w:t>
      </w:r>
      <w:proofErr w:type="gramStart"/>
      <w:r w:rsidRPr="00072412">
        <w:rPr>
          <w:b/>
          <w:bCs/>
          <w:i/>
          <w:iCs/>
          <w:sz w:val="28"/>
          <w:szCs w:val="28"/>
        </w:rPr>
        <w:t>базы  (</w:t>
      </w:r>
      <w:proofErr w:type="gramEnd"/>
      <w:r w:rsidRPr="00072412">
        <w:rPr>
          <w:b/>
          <w:bCs/>
          <w:i/>
          <w:iCs/>
          <w:sz w:val="28"/>
          <w:szCs w:val="28"/>
        </w:rPr>
        <w:t>приобретение оборудования).</w:t>
      </w:r>
    </w:p>
    <w:p w14:paraId="70EFB41B" w14:textId="77777777" w:rsidR="00665F8C" w:rsidRPr="007F75F8" w:rsidRDefault="00665F8C" w:rsidP="00981E03">
      <w:pPr>
        <w:ind w:firstLine="709"/>
        <w:jc w:val="both"/>
        <w:rPr>
          <w:sz w:val="28"/>
          <w:szCs w:val="28"/>
        </w:rPr>
      </w:pPr>
      <w:r w:rsidRPr="007F75F8">
        <w:rPr>
          <w:sz w:val="28"/>
          <w:szCs w:val="28"/>
        </w:rPr>
        <w:t>Срок реализ</w:t>
      </w:r>
      <w:r w:rsidR="0084360E">
        <w:rPr>
          <w:sz w:val="28"/>
          <w:szCs w:val="28"/>
        </w:rPr>
        <w:t>ации основного мероприятия: 2021</w:t>
      </w:r>
      <w:r w:rsidRPr="007F75F8">
        <w:rPr>
          <w:sz w:val="28"/>
          <w:szCs w:val="28"/>
        </w:rPr>
        <w:t xml:space="preserve"> - 202</w:t>
      </w:r>
      <w:r w:rsidR="0084360E">
        <w:rPr>
          <w:sz w:val="28"/>
          <w:szCs w:val="28"/>
        </w:rPr>
        <w:t>6</w:t>
      </w:r>
      <w:r w:rsidRPr="007F75F8">
        <w:rPr>
          <w:sz w:val="28"/>
          <w:szCs w:val="28"/>
        </w:rPr>
        <w:t xml:space="preserve"> годы.</w:t>
      </w:r>
    </w:p>
    <w:p w14:paraId="36DD5975" w14:textId="77777777" w:rsidR="0084360E" w:rsidRPr="007F75F8" w:rsidRDefault="00665F8C" w:rsidP="0084360E">
      <w:pPr>
        <w:ind w:firstLine="709"/>
        <w:jc w:val="both"/>
        <w:rPr>
          <w:sz w:val="28"/>
          <w:szCs w:val="28"/>
        </w:rPr>
      </w:pPr>
      <w:r w:rsidRPr="007F75F8">
        <w:rPr>
          <w:sz w:val="28"/>
          <w:szCs w:val="28"/>
        </w:rPr>
        <w:t xml:space="preserve">Исполнитель мероприятия </w:t>
      </w:r>
      <w:proofErr w:type="gramStart"/>
      <w:r w:rsidRPr="007F75F8">
        <w:rPr>
          <w:sz w:val="28"/>
          <w:szCs w:val="28"/>
        </w:rPr>
        <w:t xml:space="preserve">–  </w:t>
      </w:r>
      <w:r w:rsidR="0084360E">
        <w:rPr>
          <w:sz w:val="28"/>
          <w:szCs w:val="28"/>
        </w:rPr>
        <w:t>Отдел</w:t>
      </w:r>
      <w:proofErr w:type="gramEnd"/>
      <w:r w:rsidR="0084360E">
        <w:rPr>
          <w:sz w:val="28"/>
          <w:szCs w:val="28"/>
        </w:rPr>
        <w:t xml:space="preserve"> по культуре </w:t>
      </w:r>
      <w:r w:rsidR="001B3DE8">
        <w:rPr>
          <w:sz w:val="28"/>
          <w:szCs w:val="28"/>
        </w:rPr>
        <w:t xml:space="preserve">администрации </w:t>
      </w:r>
      <w:r w:rsidR="0084360E">
        <w:rPr>
          <w:sz w:val="28"/>
          <w:szCs w:val="28"/>
        </w:rPr>
        <w:t xml:space="preserve">Терновского </w:t>
      </w:r>
      <w:r w:rsidR="0084360E" w:rsidRPr="004E48D4">
        <w:rPr>
          <w:sz w:val="28"/>
          <w:szCs w:val="28"/>
        </w:rPr>
        <w:t>муниципального района</w:t>
      </w:r>
      <w:r w:rsidR="0084360E">
        <w:rPr>
          <w:sz w:val="28"/>
          <w:szCs w:val="28"/>
        </w:rPr>
        <w:t>.</w:t>
      </w:r>
    </w:p>
    <w:p w14:paraId="64BDBBD6" w14:textId="77777777" w:rsidR="00665F8C" w:rsidRDefault="00665F8C" w:rsidP="00843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учреждениях культуры проходят мероприятия </w:t>
      </w:r>
      <w:r w:rsidR="001B3DE8">
        <w:rPr>
          <w:sz w:val="28"/>
          <w:szCs w:val="28"/>
        </w:rPr>
        <w:t>(концерты, конкурсы, фестивали) различного уровня</w:t>
      </w:r>
      <w:r>
        <w:rPr>
          <w:sz w:val="28"/>
          <w:szCs w:val="28"/>
        </w:rPr>
        <w:t xml:space="preserve">. Возникает необходимость создания современной технической базы, с широким спектром возможностей. На сегодняшний день имеющееся на базе учреждений культуры оборудование и музыкальные </w:t>
      </w:r>
      <w:r w:rsidR="001B3DE8">
        <w:rPr>
          <w:sz w:val="28"/>
          <w:szCs w:val="28"/>
        </w:rPr>
        <w:t xml:space="preserve">инструменты требует </w:t>
      </w:r>
      <w:proofErr w:type="gramStart"/>
      <w:r w:rsidR="001B3DE8">
        <w:rPr>
          <w:sz w:val="28"/>
          <w:szCs w:val="28"/>
        </w:rPr>
        <w:t>замены</w:t>
      </w:r>
      <w:r>
        <w:rPr>
          <w:sz w:val="28"/>
          <w:szCs w:val="28"/>
        </w:rPr>
        <w:t xml:space="preserve">  из</w:t>
      </w:r>
      <w:proofErr w:type="gramEnd"/>
      <w:r>
        <w:rPr>
          <w:sz w:val="28"/>
          <w:szCs w:val="28"/>
        </w:rPr>
        <w:t xml:space="preserve">-за сильного износа,  постоянного ремонта. Давно назрела необходимость в техническом переоснащении учреждений. </w:t>
      </w:r>
    </w:p>
    <w:p w14:paraId="5DDBF4E1" w14:textId="77777777" w:rsidR="00665F8C" w:rsidRDefault="00543AD8" w:rsidP="00981E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65F8C">
        <w:rPr>
          <w:sz w:val="28"/>
          <w:szCs w:val="28"/>
        </w:rPr>
        <w:t xml:space="preserve">чреждения культуры на сегодняшний день неконкурентоспособны и в полном объеме не готовы отвечать </w:t>
      </w:r>
      <w:proofErr w:type="gramStart"/>
      <w:r w:rsidR="00665F8C">
        <w:rPr>
          <w:sz w:val="28"/>
          <w:szCs w:val="28"/>
        </w:rPr>
        <w:t>запросам  населения</w:t>
      </w:r>
      <w:proofErr w:type="gramEnd"/>
      <w:r w:rsidR="00665F8C">
        <w:rPr>
          <w:sz w:val="28"/>
          <w:szCs w:val="28"/>
        </w:rPr>
        <w:t>. Приобретение нового светового и музыкального оборудования будет способствовать значительному повышению качественного уровня проводимых мероприятий, позволит увеличить общий количественный показатель посещений.</w:t>
      </w:r>
    </w:p>
    <w:p w14:paraId="5A4E4A68" w14:textId="77777777" w:rsidR="00665F8C" w:rsidRDefault="00665F8C" w:rsidP="00981E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</w:t>
      </w:r>
      <w:proofErr w:type="gramStart"/>
      <w:r>
        <w:rPr>
          <w:sz w:val="28"/>
          <w:szCs w:val="28"/>
        </w:rPr>
        <w:t>того,  требуется</w:t>
      </w:r>
      <w:proofErr w:type="gramEnd"/>
      <w:r>
        <w:rPr>
          <w:sz w:val="28"/>
          <w:szCs w:val="28"/>
        </w:rPr>
        <w:t xml:space="preserve">  компьютеризация учреждений  культуры, обеспечение  их оргтехникой для  создания  единого  информационного   пространства (для обеспечения выхода в Интернет).</w:t>
      </w:r>
    </w:p>
    <w:p w14:paraId="08895C7D" w14:textId="77777777" w:rsidR="00665F8C" w:rsidRDefault="00665F8C" w:rsidP="00981E0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Отсутствие  поступлений</w:t>
      </w:r>
      <w:proofErr w:type="gramEnd"/>
      <w:r>
        <w:rPr>
          <w:sz w:val="28"/>
          <w:szCs w:val="28"/>
        </w:rPr>
        <w:t xml:space="preserve">  новой  мебели  в учреждения   культуры лишает  возможности   качественно вести массовую и  кружковую работу, предоставлять   услуги потребителям на должном уровне.</w:t>
      </w:r>
    </w:p>
    <w:p w14:paraId="18ADDFAF" w14:textId="77777777" w:rsidR="00665F8C" w:rsidRPr="007F75F8" w:rsidRDefault="00665F8C" w:rsidP="00981E03">
      <w:pPr>
        <w:pStyle w:val="11"/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>Цель данного мероприятия – повышение эффективности и качества ку</w:t>
      </w:r>
      <w:r>
        <w:rPr>
          <w:rFonts w:ascii="Times New Roman" w:hAnsi="Times New Roman" w:cs="Times New Roman"/>
          <w:sz w:val="28"/>
          <w:szCs w:val="28"/>
        </w:rPr>
        <w:t>льтурно-досуговой деятельности</w:t>
      </w:r>
      <w:r w:rsidRPr="007F75F8">
        <w:rPr>
          <w:rFonts w:ascii="Times New Roman" w:hAnsi="Times New Roman" w:cs="Times New Roman"/>
          <w:sz w:val="28"/>
          <w:szCs w:val="28"/>
        </w:rPr>
        <w:t xml:space="preserve"> путем технического переоснащения, замены морально устаревшего оборудования, музыкальных инструментов, одежды для сцены, компьютеров, подключение к сети Интернет.</w:t>
      </w:r>
    </w:p>
    <w:p w14:paraId="616AFFDC" w14:textId="77777777" w:rsidR="00665F8C" w:rsidRDefault="00665F8C" w:rsidP="00981E03">
      <w:pPr>
        <w:pStyle w:val="11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</w:t>
      </w:r>
      <w:proofErr w:type="gramStart"/>
      <w:r w:rsidRPr="007F75F8">
        <w:rPr>
          <w:rFonts w:ascii="Times New Roman" w:hAnsi="Times New Roman" w:cs="Times New Roman"/>
          <w:sz w:val="28"/>
          <w:szCs w:val="28"/>
        </w:rPr>
        <w:t>мероприятия  позволит</w:t>
      </w:r>
      <w:proofErr w:type="gramEnd"/>
      <w:r w:rsidRPr="007F75F8">
        <w:rPr>
          <w:rFonts w:ascii="Times New Roman" w:hAnsi="Times New Roman" w:cs="Times New Roman"/>
          <w:sz w:val="28"/>
          <w:szCs w:val="28"/>
        </w:rPr>
        <w:t xml:space="preserve">  улучшить оснащение  учреждений культуры, обеспечив их современным оборудованием и музыкальными инструментами; пополнить книжные фонды муниципальных библиотек; сохранить и обеспечить дальнейшее развитие самодеятельного художественного творчества,</w:t>
      </w:r>
      <w:r>
        <w:rPr>
          <w:rFonts w:ascii="Times New Roman" w:hAnsi="Times New Roman" w:cs="Times New Roman"/>
          <w:sz w:val="28"/>
          <w:szCs w:val="28"/>
        </w:rPr>
        <w:t xml:space="preserve"> традиционной народной культуры.</w:t>
      </w:r>
    </w:p>
    <w:p w14:paraId="60E6791B" w14:textId="77777777" w:rsidR="008F3E91" w:rsidRDefault="008F3E91" w:rsidP="008F3E91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  <w:r w:rsidRPr="00072412">
        <w:rPr>
          <w:b/>
          <w:bCs/>
          <w:i/>
          <w:iCs/>
          <w:sz w:val="28"/>
          <w:szCs w:val="28"/>
        </w:rPr>
        <w:t xml:space="preserve">Мероприятие </w:t>
      </w:r>
      <w:r>
        <w:rPr>
          <w:b/>
          <w:bCs/>
          <w:i/>
          <w:iCs/>
          <w:sz w:val="28"/>
          <w:szCs w:val="28"/>
        </w:rPr>
        <w:t>7</w:t>
      </w:r>
      <w:r w:rsidRPr="00072412">
        <w:rPr>
          <w:b/>
          <w:bCs/>
          <w:i/>
          <w:iCs/>
          <w:sz w:val="28"/>
          <w:szCs w:val="28"/>
        </w:rPr>
        <w:t xml:space="preserve">. </w:t>
      </w:r>
      <w:r>
        <w:rPr>
          <w:b/>
          <w:bCs/>
          <w:i/>
          <w:iCs/>
          <w:sz w:val="28"/>
          <w:szCs w:val="28"/>
        </w:rPr>
        <w:t>Развитие музейного дела</w:t>
      </w:r>
    </w:p>
    <w:p w14:paraId="04C0E704" w14:textId="77777777" w:rsidR="006B776A" w:rsidRPr="007F75F8" w:rsidRDefault="006B776A" w:rsidP="006B776A">
      <w:pPr>
        <w:ind w:firstLine="709"/>
        <w:jc w:val="both"/>
        <w:rPr>
          <w:sz w:val="28"/>
          <w:szCs w:val="28"/>
        </w:rPr>
      </w:pPr>
      <w:r w:rsidRPr="007F75F8">
        <w:rPr>
          <w:sz w:val="28"/>
          <w:szCs w:val="28"/>
        </w:rPr>
        <w:t>Срок реализ</w:t>
      </w:r>
      <w:r>
        <w:rPr>
          <w:sz w:val="28"/>
          <w:szCs w:val="28"/>
        </w:rPr>
        <w:t>ации основного мероприятия: 2021</w:t>
      </w:r>
      <w:r w:rsidRPr="007F75F8">
        <w:rPr>
          <w:sz w:val="28"/>
          <w:szCs w:val="28"/>
        </w:rPr>
        <w:t xml:space="preserve"> - 202</w:t>
      </w:r>
      <w:r>
        <w:rPr>
          <w:sz w:val="28"/>
          <w:szCs w:val="28"/>
        </w:rPr>
        <w:t>6</w:t>
      </w:r>
      <w:r w:rsidRPr="007F75F8">
        <w:rPr>
          <w:sz w:val="28"/>
          <w:szCs w:val="28"/>
        </w:rPr>
        <w:t xml:space="preserve"> годы.</w:t>
      </w:r>
    </w:p>
    <w:p w14:paraId="776B2EA2" w14:textId="77777777" w:rsidR="006B776A" w:rsidRPr="007F75F8" w:rsidRDefault="006B776A" w:rsidP="006B776A">
      <w:pPr>
        <w:ind w:firstLine="709"/>
        <w:jc w:val="both"/>
        <w:rPr>
          <w:sz w:val="28"/>
          <w:szCs w:val="28"/>
        </w:rPr>
      </w:pPr>
      <w:r w:rsidRPr="007F75F8">
        <w:rPr>
          <w:sz w:val="28"/>
          <w:szCs w:val="28"/>
        </w:rPr>
        <w:t xml:space="preserve">Исполнитель мероприятия </w:t>
      </w:r>
      <w:proofErr w:type="gramStart"/>
      <w:r w:rsidRPr="007F75F8">
        <w:rPr>
          <w:sz w:val="28"/>
          <w:szCs w:val="28"/>
        </w:rPr>
        <w:t xml:space="preserve">–  </w:t>
      </w:r>
      <w:r>
        <w:rPr>
          <w:sz w:val="28"/>
          <w:szCs w:val="28"/>
        </w:rPr>
        <w:t>Отдел</w:t>
      </w:r>
      <w:proofErr w:type="gramEnd"/>
      <w:r>
        <w:rPr>
          <w:sz w:val="28"/>
          <w:szCs w:val="28"/>
        </w:rPr>
        <w:t xml:space="preserve"> по культуре администрации Терновского </w:t>
      </w:r>
      <w:r w:rsidRPr="004E48D4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.</w:t>
      </w:r>
    </w:p>
    <w:p w14:paraId="65E9072B" w14:textId="77777777" w:rsidR="00793D5C" w:rsidRPr="00384EDF" w:rsidRDefault="006B776A" w:rsidP="00793D5C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  <w:r w:rsidRPr="00384EDF">
        <w:rPr>
          <w:sz w:val="28"/>
          <w:szCs w:val="28"/>
        </w:rPr>
        <w:t xml:space="preserve">В структуру учреждений культуры Терновского муниципального района входит одно учреждение, осуществляющее музейное обслуживание населения. </w:t>
      </w:r>
      <w:r w:rsidR="00793D5C">
        <w:rPr>
          <w:sz w:val="28"/>
          <w:szCs w:val="28"/>
        </w:rPr>
        <w:t xml:space="preserve">В настоящее время одной из важнейших задач </w:t>
      </w:r>
      <w:r w:rsidR="00793D5C" w:rsidRPr="00384EDF">
        <w:rPr>
          <w:sz w:val="28"/>
          <w:szCs w:val="28"/>
        </w:rPr>
        <w:t>в функционировании уч</w:t>
      </w:r>
      <w:r w:rsidR="00793D5C">
        <w:rPr>
          <w:sz w:val="28"/>
          <w:szCs w:val="28"/>
        </w:rPr>
        <w:t>реждения в настоящее время являе</w:t>
      </w:r>
      <w:r w:rsidR="00793D5C" w:rsidRPr="00384EDF">
        <w:rPr>
          <w:sz w:val="28"/>
          <w:szCs w:val="28"/>
        </w:rPr>
        <w:t>тся капитальный ремонт краеведческого музея, оснащение мебелью и спецоборудованием.</w:t>
      </w:r>
    </w:p>
    <w:p w14:paraId="37C4E273" w14:textId="77777777" w:rsidR="006B776A" w:rsidRPr="00384EDF" w:rsidRDefault="006B776A" w:rsidP="006B776A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  <w:r w:rsidRPr="00384EDF">
        <w:rPr>
          <w:sz w:val="28"/>
          <w:szCs w:val="28"/>
        </w:rPr>
        <w:t xml:space="preserve">Музей района будет являться не только хранителем коллекций экспонатов, документов, но и обретать значение образовательно-воспитательного центра, активно принимающего участие в формировании исторического и культурного самосознания, патриотического воспитания населения Терновского муниципального района. В мероприятиях по развитию музейного дела </w:t>
      </w:r>
      <w:r w:rsidR="000E6351">
        <w:rPr>
          <w:sz w:val="28"/>
          <w:szCs w:val="28"/>
        </w:rPr>
        <w:t xml:space="preserve">важной задачей является формирование, </w:t>
      </w:r>
      <w:r w:rsidRPr="00384EDF">
        <w:rPr>
          <w:sz w:val="28"/>
          <w:szCs w:val="28"/>
        </w:rPr>
        <w:t>сохранени</w:t>
      </w:r>
      <w:r w:rsidR="000E6351">
        <w:rPr>
          <w:sz w:val="28"/>
          <w:szCs w:val="28"/>
        </w:rPr>
        <w:t>е</w:t>
      </w:r>
      <w:r w:rsidRPr="00384EDF">
        <w:rPr>
          <w:sz w:val="28"/>
          <w:szCs w:val="28"/>
        </w:rPr>
        <w:t xml:space="preserve"> музейного фонда, совершенствование деятельности музея, </w:t>
      </w:r>
      <w:proofErr w:type="gramStart"/>
      <w:r w:rsidRPr="00384EDF">
        <w:rPr>
          <w:sz w:val="28"/>
          <w:szCs w:val="28"/>
        </w:rPr>
        <w:t>включая  популяризацию</w:t>
      </w:r>
      <w:proofErr w:type="gramEnd"/>
      <w:r w:rsidRPr="00384EDF">
        <w:rPr>
          <w:sz w:val="28"/>
          <w:szCs w:val="28"/>
        </w:rPr>
        <w:t xml:space="preserve"> музейных предметов и музейных коллекций, осуществление просветительной и образовательной деятельности. </w:t>
      </w:r>
    </w:p>
    <w:p w14:paraId="173029DA" w14:textId="77777777" w:rsidR="006B776A" w:rsidRPr="00384EDF" w:rsidRDefault="006B776A" w:rsidP="008F3E91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</w:p>
    <w:p w14:paraId="2DC23C08" w14:textId="77777777" w:rsidR="008F3E91" w:rsidRPr="00384EDF" w:rsidRDefault="008F3E91" w:rsidP="008F3E9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4EDF">
        <w:rPr>
          <w:sz w:val="28"/>
          <w:szCs w:val="28"/>
        </w:rPr>
        <w:t>Приоритеты социально-экономического развития в сфере музейной деятельности определены следующими стратегическими документами и нормативными правовыми актами Российской Федерации и Вологодской области: Законом Российской Федерации от 09.10.92 № 3612-1 «Основы законодательства Российской Федерации о культуре», Федеральным законом от 26.05.96 № 54-ФЗ «О Музейном фонде Российской Федерации и музеях в Российской Федерации»</w:t>
      </w:r>
    </w:p>
    <w:p w14:paraId="0F85BC5A" w14:textId="77777777" w:rsidR="008F3E91" w:rsidRPr="00384EDF" w:rsidRDefault="008F3E91" w:rsidP="008F3E9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8977A13" w14:textId="77777777" w:rsidR="00B9016A" w:rsidRDefault="008F3E91" w:rsidP="008F3E9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4EDF">
        <w:rPr>
          <w:sz w:val="28"/>
          <w:szCs w:val="28"/>
        </w:rPr>
        <w:t xml:space="preserve">Основными целями </w:t>
      </w:r>
      <w:r w:rsidR="00B9016A">
        <w:rPr>
          <w:sz w:val="28"/>
          <w:szCs w:val="28"/>
        </w:rPr>
        <w:t>развития в сфере музейной деятельности</w:t>
      </w:r>
      <w:r w:rsidRPr="00384EDF">
        <w:rPr>
          <w:sz w:val="28"/>
          <w:szCs w:val="28"/>
        </w:rPr>
        <w:t xml:space="preserve"> являются:</w:t>
      </w:r>
    </w:p>
    <w:p w14:paraId="0632F948" w14:textId="77777777" w:rsidR="00B9016A" w:rsidRDefault="008F3E91" w:rsidP="008F3E9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4EDF">
        <w:rPr>
          <w:sz w:val="28"/>
          <w:szCs w:val="28"/>
        </w:rPr>
        <w:t xml:space="preserve"> создание благоприятных условий для широкого доступа населения к музейным фондам; </w:t>
      </w:r>
    </w:p>
    <w:p w14:paraId="6C91F27B" w14:textId="77777777" w:rsidR="00B9016A" w:rsidRDefault="00B9016A" w:rsidP="008F3E9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61042C8" w14:textId="77777777" w:rsidR="00B9016A" w:rsidRDefault="00B9016A" w:rsidP="00B901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указанной</w:t>
      </w:r>
      <w:r w:rsidR="008F3E91" w:rsidRPr="00384EDF">
        <w:rPr>
          <w:sz w:val="28"/>
          <w:szCs w:val="28"/>
        </w:rPr>
        <w:t xml:space="preserve"> цел</w:t>
      </w:r>
      <w:r>
        <w:rPr>
          <w:sz w:val="28"/>
          <w:szCs w:val="28"/>
        </w:rPr>
        <w:t>и</w:t>
      </w:r>
      <w:r w:rsidR="008F3E91" w:rsidRPr="00384EDF">
        <w:rPr>
          <w:sz w:val="28"/>
          <w:szCs w:val="28"/>
        </w:rPr>
        <w:t xml:space="preserve"> предусматривается решение следующих задач, реализуемых в рамках </w:t>
      </w:r>
      <w:r>
        <w:rPr>
          <w:sz w:val="28"/>
          <w:szCs w:val="28"/>
        </w:rPr>
        <w:t>мероприятия</w:t>
      </w:r>
      <w:r w:rsidR="008F3E91" w:rsidRPr="00384EDF">
        <w:rPr>
          <w:sz w:val="28"/>
          <w:szCs w:val="28"/>
        </w:rPr>
        <w:t xml:space="preserve">: </w:t>
      </w:r>
    </w:p>
    <w:p w14:paraId="28DED44A" w14:textId="77777777" w:rsidR="00B9016A" w:rsidRDefault="008F3E91" w:rsidP="00B901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4EDF">
        <w:rPr>
          <w:sz w:val="28"/>
          <w:szCs w:val="28"/>
        </w:rPr>
        <w:t xml:space="preserve">1. формирование и обеспечение сохранности музейных фондов; </w:t>
      </w:r>
    </w:p>
    <w:p w14:paraId="0782E85D" w14:textId="77777777" w:rsidR="008F3E91" w:rsidRDefault="008F3E91" w:rsidP="00B901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4EDF">
        <w:rPr>
          <w:sz w:val="28"/>
          <w:szCs w:val="28"/>
        </w:rPr>
        <w:t>2. повышение качества и увеличение количества оказываемых населению услуг, в том числе через разработку и проведение крупных экспозиционно-выставочных и экскурс</w:t>
      </w:r>
      <w:r w:rsidR="00B9016A">
        <w:rPr>
          <w:sz w:val="28"/>
          <w:szCs w:val="28"/>
        </w:rPr>
        <w:t>ионно-просветительских проектов.</w:t>
      </w:r>
    </w:p>
    <w:p w14:paraId="4418E438" w14:textId="77777777" w:rsidR="000E6351" w:rsidRDefault="000E6351" w:rsidP="000E6351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</w:p>
    <w:p w14:paraId="09F8072C" w14:textId="77777777" w:rsidR="000E6351" w:rsidRDefault="000E6351" w:rsidP="00B901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B37D9C3" w14:textId="77777777" w:rsidR="00793D5C" w:rsidRDefault="00793D5C" w:rsidP="00793D5C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  <w:r w:rsidRPr="00072412">
        <w:rPr>
          <w:b/>
          <w:bCs/>
          <w:i/>
          <w:iCs/>
          <w:sz w:val="28"/>
          <w:szCs w:val="28"/>
        </w:rPr>
        <w:lastRenderedPageBreak/>
        <w:t xml:space="preserve">Мероприятие </w:t>
      </w:r>
      <w:r w:rsidR="00C752FB">
        <w:rPr>
          <w:b/>
          <w:bCs/>
          <w:i/>
          <w:iCs/>
          <w:sz w:val="28"/>
          <w:szCs w:val="28"/>
        </w:rPr>
        <w:t>8</w:t>
      </w:r>
      <w:r w:rsidRPr="00072412">
        <w:rPr>
          <w:b/>
          <w:bCs/>
          <w:i/>
          <w:iCs/>
          <w:sz w:val="28"/>
          <w:szCs w:val="28"/>
        </w:rPr>
        <w:t xml:space="preserve">. </w:t>
      </w:r>
      <w:r>
        <w:rPr>
          <w:b/>
          <w:bCs/>
          <w:i/>
          <w:iCs/>
          <w:sz w:val="28"/>
          <w:szCs w:val="28"/>
        </w:rPr>
        <w:t xml:space="preserve"> Федеральный проект «</w:t>
      </w:r>
      <w:r w:rsidR="00C752FB">
        <w:rPr>
          <w:b/>
          <w:bCs/>
          <w:i/>
          <w:iCs/>
          <w:sz w:val="28"/>
          <w:szCs w:val="28"/>
        </w:rPr>
        <w:t>Культурная среда</w:t>
      </w:r>
      <w:r>
        <w:rPr>
          <w:b/>
          <w:bCs/>
          <w:i/>
          <w:iCs/>
          <w:sz w:val="28"/>
          <w:szCs w:val="28"/>
        </w:rPr>
        <w:t>»</w:t>
      </w:r>
    </w:p>
    <w:p w14:paraId="78A9B8D8" w14:textId="77777777" w:rsidR="00793D5C" w:rsidRPr="007F75F8" w:rsidRDefault="00793D5C" w:rsidP="00793D5C">
      <w:pPr>
        <w:ind w:firstLine="709"/>
        <w:jc w:val="both"/>
        <w:rPr>
          <w:sz w:val="28"/>
          <w:szCs w:val="28"/>
        </w:rPr>
      </w:pPr>
      <w:r w:rsidRPr="007F75F8">
        <w:rPr>
          <w:sz w:val="28"/>
          <w:szCs w:val="28"/>
        </w:rPr>
        <w:t>Срок реализ</w:t>
      </w:r>
      <w:r>
        <w:rPr>
          <w:sz w:val="28"/>
          <w:szCs w:val="28"/>
        </w:rPr>
        <w:t>ации основного мероприятия: 2021</w:t>
      </w:r>
      <w:r w:rsidRPr="007F75F8">
        <w:rPr>
          <w:sz w:val="28"/>
          <w:szCs w:val="28"/>
        </w:rPr>
        <w:t xml:space="preserve"> - 202</w:t>
      </w:r>
      <w:r>
        <w:rPr>
          <w:sz w:val="28"/>
          <w:szCs w:val="28"/>
        </w:rPr>
        <w:t>6</w:t>
      </w:r>
      <w:r w:rsidRPr="007F75F8">
        <w:rPr>
          <w:sz w:val="28"/>
          <w:szCs w:val="28"/>
        </w:rPr>
        <w:t xml:space="preserve"> годы.</w:t>
      </w:r>
    </w:p>
    <w:p w14:paraId="222540B7" w14:textId="77777777" w:rsidR="00793D5C" w:rsidRDefault="00793D5C" w:rsidP="00793D5C">
      <w:pPr>
        <w:ind w:firstLine="709"/>
        <w:jc w:val="both"/>
        <w:rPr>
          <w:sz w:val="28"/>
          <w:szCs w:val="28"/>
        </w:rPr>
      </w:pPr>
      <w:r w:rsidRPr="007F75F8">
        <w:rPr>
          <w:sz w:val="28"/>
          <w:szCs w:val="28"/>
        </w:rPr>
        <w:t xml:space="preserve">Исполнитель мероприятия </w:t>
      </w:r>
      <w:proofErr w:type="gramStart"/>
      <w:r w:rsidRPr="007F75F8">
        <w:rPr>
          <w:sz w:val="28"/>
          <w:szCs w:val="28"/>
        </w:rPr>
        <w:t xml:space="preserve">–  </w:t>
      </w:r>
      <w:r>
        <w:rPr>
          <w:sz w:val="28"/>
          <w:szCs w:val="28"/>
        </w:rPr>
        <w:t>Отдел</w:t>
      </w:r>
      <w:proofErr w:type="gramEnd"/>
      <w:r>
        <w:rPr>
          <w:sz w:val="28"/>
          <w:szCs w:val="28"/>
        </w:rPr>
        <w:t xml:space="preserve"> по культуре администрации Терновского </w:t>
      </w:r>
      <w:r w:rsidRPr="004E48D4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.</w:t>
      </w:r>
    </w:p>
    <w:p w14:paraId="0A3064E8" w14:textId="77777777" w:rsidR="00731296" w:rsidRDefault="00731296" w:rsidP="00731296">
      <w:pPr>
        <w:pStyle w:val="1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>Необходимос</w:t>
      </w:r>
      <w:r>
        <w:rPr>
          <w:rFonts w:ascii="Times New Roman" w:hAnsi="Times New Roman" w:cs="Times New Roman"/>
          <w:sz w:val="28"/>
          <w:szCs w:val="28"/>
        </w:rPr>
        <w:t>ть разработки этого мероприятия</w:t>
      </w:r>
      <w:r w:rsidRPr="007F75F8">
        <w:rPr>
          <w:rFonts w:ascii="Times New Roman" w:hAnsi="Times New Roman" w:cs="Times New Roman"/>
          <w:sz w:val="28"/>
          <w:szCs w:val="28"/>
        </w:rPr>
        <w:t xml:space="preserve"> обусловлена</w:t>
      </w:r>
      <w:r>
        <w:rPr>
          <w:rFonts w:ascii="Times New Roman" w:hAnsi="Times New Roman" w:cs="Times New Roman"/>
          <w:sz w:val="28"/>
          <w:szCs w:val="28"/>
        </w:rPr>
        <w:t xml:space="preserve"> потребностью:</w:t>
      </w:r>
    </w:p>
    <w:p w14:paraId="7D9BC323" w14:textId="77777777" w:rsidR="00731296" w:rsidRPr="00C02A74" w:rsidRDefault="00731296" w:rsidP="00731296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увеличения ч</w:t>
      </w:r>
      <w:r w:rsidRPr="00C02A74">
        <w:rPr>
          <w:rFonts w:ascii="Times New Roman" w:hAnsi="Times New Roman" w:cs="Times New Roman"/>
          <w:sz w:val="28"/>
          <w:szCs w:val="28"/>
        </w:rPr>
        <w:t>исленност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02A74">
        <w:rPr>
          <w:rFonts w:ascii="Times New Roman" w:hAnsi="Times New Roman" w:cs="Times New Roman"/>
          <w:sz w:val="28"/>
          <w:szCs w:val="28"/>
        </w:rPr>
        <w:t xml:space="preserve"> населения, для которого улучшено качество культурной среды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B9A1205" w14:textId="77777777" w:rsidR="00731296" w:rsidRDefault="00731296" w:rsidP="00731296">
      <w:pPr>
        <w:rPr>
          <w:sz w:val="28"/>
          <w:szCs w:val="28"/>
        </w:rPr>
      </w:pPr>
      <w:r>
        <w:rPr>
          <w:sz w:val="28"/>
          <w:szCs w:val="28"/>
        </w:rPr>
        <w:t>- с</w:t>
      </w:r>
      <w:r w:rsidRPr="006351B6">
        <w:rPr>
          <w:sz w:val="28"/>
          <w:szCs w:val="28"/>
        </w:rPr>
        <w:t>оздани</w:t>
      </w:r>
      <w:r>
        <w:rPr>
          <w:sz w:val="28"/>
          <w:szCs w:val="28"/>
        </w:rPr>
        <w:t>я</w:t>
      </w:r>
      <w:r w:rsidRPr="006351B6">
        <w:rPr>
          <w:sz w:val="28"/>
          <w:szCs w:val="28"/>
        </w:rPr>
        <w:t xml:space="preserve"> условий для показа национальных </w:t>
      </w:r>
      <w:proofErr w:type="gramStart"/>
      <w:r w:rsidRPr="006351B6">
        <w:rPr>
          <w:sz w:val="28"/>
          <w:szCs w:val="28"/>
        </w:rPr>
        <w:t>кинофильмов  в</w:t>
      </w:r>
      <w:proofErr w:type="gramEnd"/>
      <w:r w:rsidRPr="006351B6">
        <w:rPr>
          <w:sz w:val="28"/>
          <w:szCs w:val="28"/>
        </w:rPr>
        <w:t xml:space="preserve"> населенных пунктах численностью населения до 500 тыс. человек</w:t>
      </w:r>
      <w:r>
        <w:rPr>
          <w:sz w:val="28"/>
          <w:szCs w:val="28"/>
        </w:rPr>
        <w:t>;</w:t>
      </w:r>
    </w:p>
    <w:p w14:paraId="40B230D8" w14:textId="77777777" w:rsidR="00731296" w:rsidRPr="000B61A4" w:rsidRDefault="00731296" w:rsidP="00731296">
      <w:pPr>
        <w:rPr>
          <w:sz w:val="28"/>
          <w:szCs w:val="28"/>
        </w:rPr>
      </w:pPr>
      <w:r>
        <w:rPr>
          <w:sz w:val="28"/>
          <w:szCs w:val="28"/>
        </w:rPr>
        <w:t>-р</w:t>
      </w:r>
      <w:r w:rsidRPr="000B61A4">
        <w:rPr>
          <w:sz w:val="28"/>
          <w:szCs w:val="28"/>
        </w:rPr>
        <w:t>еализаци</w:t>
      </w:r>
      <w:r>
        <w:rPr>
          <w:sz w:val="28"/>
          <w:szCs w:val="28"/>
        </w:rPr>
        <w:t>ю</w:t>
      </w:r>
      <w:r w:rsidRPr="000B61A4">
        <w:rPr>
          <w:sz w:val="28"/>
          <w:szCs w:val="28"/>
        </w:rPr>
        <w:t xml:space="preserve"> программы развития муниципальных библиотек, предполагающ</w:t>
      </w:r>
      <w:r>
        <w:rPr>
          <w:sz w:val="28"/>
          <w:szCs w:val="28"/>
        </w:rPr>
        <w:t xml:space="preserve">ей </w:t>
      </w:r>
      <w:r w:rsidRPr="000B61A4">
        <w:rPr>
          <w:sz w:val="28"/>
          <w:szCs w:val="28"/>
        </w:rPr>
        <w:t>создание на их основе библиотек нового типа на основе модельного стандарта деятельности общедоступной библиотеки (утвержден решением Коллегии Минкультуры России № 21 от 6 декабря 2014 года)</w:t>
      </w:r>
      <w:r>
        <w:rPr>
          <w:sz w:val="28"/>
          <w:szCs w:val="28"/>
        </w:rPr>
        <w:t>;</w:t>
      </w:r>
    </w:p>
    <w:p w14:paraId="0F089EF2" w14:textId="77777777" w:rsidR="00731296" w:rsidRDefault="00731296" w:rsidP="00731296">
      <w:pPr>
        <w:pStyle w:val="11"/>
        <w:shd w:val="clear" w:color="auto" w:fill="FFFFFF"/>
        <w:tabs>
          <w:tab w:val="left" w:leader="underscore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61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обновления материально-технической</w:t>
      </w:r>
      <w:r w:rsidRPr="000B61A4">
        <w:rPr>
          <w:rFonts w:ascii="Times New Roman" w:hAnsi="Times New Roman" w:cs="Times New Roman"/>
          <w:sz w:val="28"/>
          <w:szCs w:val="28"/>
        </w:rPr>
        <w:t xml:space="preserve"> базы домов культуры в населенных пунктах с числом жителей до 50 тыс</w:t>
      </w:r>
      <w:r>
        <w:rPr>
          <w:rFonts w:ascii="Times New Roman" w:hAnsi="Times New Roman" w:cs="Times New Roman"/>
          <w:sz w:val="28"/>
          <w:szCs w:val="28"/>
        </w:rPr>
        <w:t>.;</w:t>
      </w:r>
    </w:p>
    <w:p w14:paraId="58C66089" w14:textId="77777777" w:rsidR="00731296" w:rsidRDefault="00731296" w:rsidP="00731296">
      <w:pPr>
        <w:pStyle w:val="11"/>
        <w:shd w:val="clear" w:color="auto" w:fill="FFFFFF"/>
        <w:tabs>
          <w:tab w:val="left" w:leader="underscore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-создания (реконструкции) и капитального ремонта культурно-досуговых учреждений на территории сельских поселений.</w:t>
      </w:r>
    </w:p>
    <w:p w14:paraId="4D725191" w14:textId="77777777" w:rsidR="00C752FB" w:rsidRPr="007F75F8" w:rsidRDefault="00C752FB" w:rsidP="00793D5C">
      <w:pPr>
        <w:ind w:firstLine="709"/>
        <w:jc w:val="both"/>
        <w:rPr>
          <w:sz w:val="28"/>
          <w:szCs w:val="28"/>
        </w:rPr>
      </w:pPr>
    </w:p>
    <w:p w14:paraId="35B013CC" w14:textId="77777777" w:rsidR="00C752FB" w:rsidRDefault="00C752FB" w:rsidP="00793D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EF45712" w14:textId="77777777" w:rsidR="00C752FB" w:rsidRDefault="00C752FB" w:rsidP="00793D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EBD1ED6" w14:textId="77777777" w:rsidR="000E6351" w:rsidRDefault="000E6351" w:rsidP="000E6351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  <w:r w:rsidRPr="00072412">
        <w:rPr>
          <w:b/>
          <w:bCs/>
          <w:i/>
          <w:iCs/>
          <w:sz w:val="28"/>
          <w:szCs w:val="28"/>
        </w:rPr>
        <w:t xml:space="preserve">Мероприятие </w:t>
      </w:r>
      <w:r>
        <w:rPr>
          <w:b/>
          <w:bCs/>
          <w:i/>
          <w:iCs/>
          <w:sz w:val="28"/>
          <w:szCs w:val="28"/>
        </w:rPr>
        <w:t>9</w:t>
      </w:r>
      <w:r w:rsidRPr="00072412">
        <w:rPr>
          <w:b/>
          <w:bCs/>
          <w:i/>
          <w:iCs/>
          <w:sz w:val="28"/>
          <w:szCs w:val="28"/>
        </w:rPr>
        <w:t xml:space="preserve">. </w:t>
      </w:r>
      <w:r>
        <w:rPr>
          <w:b/>
          <w:bCs/>
          <w:i/>
          <w:iCs/>
          <w:sz w:val="28"/>
          <w:szCs w:val="28"/>
        </w:rPr>
        <w:t xml:space="preserve"> Федеральный проект «Творческие люди»</w:t>
      </w:r>
    </w:p>
    <w:p w14:paraId="7854D4A6" w14:textId="77777777" w:rsidR="00C752FB" w:rsidRPr="007F75F8" w:rsidRDefault="00C752FB" w:rsidP="00C752FB">
      <w:pPr>
        <w:ind w:firstLine="709"/>
        <w:jc w:val="both"/>
        <w:rPr>
          <w:sz w:val="28"/>
          <w:szCs w:val="28"/>
        </w:rPr>
      </w:pPr>
      <w:r w:rsidRPr="007F75F8">
        <w:rPr>
          <w:sz w:val="28"/>
          <w:szCs w:val="28"/>
        </w:rPr>
        <w:t>Срок реализ</w:t>
      </w:r>
      <w:r>
        <w:rPr>
          <w:sz w:val="28"/>
          <w:szCs w:val="28"/>
        </w:rPr>
        <w:t>ации основного мероприятия: 2021</w:t>
      </w:r>
      <w:r w:rsidRPr="007F75F8">
        <w:rPr>
          <w:sz w:val="28"/>
          <w:szCs w:val="28"/>
        </w:rPr>
        <w:t xml:space="preserve"> - 202</w:t>
      </w:r>
      <w:r>
        <w:rPr>
          <w:sz w:val="28"/>
          <w:szCs w:val="28"/>
        </w:rPr>
        <w:t>6</w:t>
      </w:r>
      <w:r w:rsidRPr="007F75F8">
        <w:rPr>
          <w:sz w:val="28"/>
          <w:szCs w:val="28"/>
        </w:rPr>
        <w:t xml:space="preserve"> годы.</w:t>
      </w:r>
    </w:p>
    <w:p w14:paraId="696EED7F" w14:textId="77777777" w:rsidR="00C752FB" w:rsidRPr="007F75F8" w:rsidRDefault="00C752FB" w:rsidP="00C752FB">
      <w:pPr>
        <w:ind w:firstLine="709"/>
        <w:jc w:val="both"/>
        <w:rPr>
          <w:sz w:val="28"/>
          <w:szCs w:val="28"/>
        </w:rPr>
      </w:pPr>
      <w:r w:rsidRPr="007F75F8">
        <w:rPr>
          <w:sz w:val="28"/>
          <w:szCs w:val="28"/>
        </w:rPr>
        <w:t xml:space="preserve">Исполнитель мероприятия </w:t>
      </w:r>
      <w:proofErr w:type="gramStart"/>
      <w:r w:rsidRPr="007F75F8">
        <w:rPr>
          <w:sz w:val="28"/>
          <w:szCs w:val="28"/>
        </w:rPr>
        <w:t xml:space="preserve">–  </w:t>
      </w:r>
      <w:r>
        <w:rPr>
          <w:sz w:val="28"/>
          <w:szCs w:val="28"/>
        </w:rPr>
        <w:t>Отдел</w:t>
      </w:r>
      <w:proofErr w:type="gramEnd"/>
      <w:r>
        <w:rPr>
          <w:sz w:val="28"/>
          <w:szCs w:val="28"/>
        </w:rPr>
        <w:t xml:space="preserve"> по культуре администрации Терновского </w:t>
      </w:r>
      <w:r w:rsidRPr="004E48D4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.</w:t>
      </w:r>
    </w:p>
    <w:p w14:paraId="5F9A1174" w14:textId="77777777" w:rsidR="00C752FB" w:rsidRPr="00793D5C" w:rsidRDefault="00C752FB" w:rsidP="00C75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4EDF">
        <w:rPr>
          <w:sz w:val="28"/>
          <w:szCs w:val="28"/>
        </w:rPr>
        <w:t xml:space="preserve">Основными целями </w:t>
      </w:r>
      <w:r>
        <w:rPr>
          <w:sz w:val="28"/>
          <w:szCs w:val="28"/>
        </w:rPr>
        <w:t>реализации Федерального проекта «Творческие люди», является п</w:t>
      </w:r>
      <w:r w:rsidRPr="00793D5C">
        <w:rPr>
          <w:sz w:val="28"/>
          <w:szCs w:val="28"/>
        </w:rPr>
        <w:t xml:space="preserve">овышение квалификации творческих </w:t>
      </w:r>
      <w:r>
        <w:rPr>
          <w:sz w:val="28"/>
          <w:szCs w:val="28"/>
        </w:rPr>
        <w:t xml:space="preserve">кадров </w:t>
      </w:r>
      <w:r w:rsidRPr="00793D5C">
        <w:rPr>
          <w:sz w:val="28"/>
          <w:szCs w:val="28"/>
        </w:rPr>
        <w:t>в сфере культуры</w:t>
      </w:r>
      <w:r>
        <w:rPr>
          <w:sz w:val="28"/>
          <w:szCs w:val="28"/>
        </w:rPr>
        <w:t xml:space="preserve"> Терновского муниципального </w:t>
      </w:r>
      <w:proofErr w:type="gramStart"/>
      <w:r>
        <w:rPr>
          <w:sz w:val="28"/>
          <w:szCs w:val="28"/>
        </w:rPr>
        <w:t>района,  позволяющее</w:t>
      </w:r>
      <w:proofErr w:type="gramEnd"/>
      <w:r w:rsidRPr="00793D5C">
        <w:rPr>
          <w:sz w:val="28"/>
          <w:szCs w:val="28"/>
        </w:rPr>
        <w:t xml:space="preserve"> улучшить качество предоставления усл</w:t>
      </w:r>
      <w:r>
        <w:rPr>
          <w:sz w:val="28"/>
          <w:szCs w:val="28"/>
        </w:rPr>
        <w:t xml:space="preserve">уг населению в сфере культуры, формирование высокоэффективного кадрового потенциала, создание </w:t>
      </w:r>
      <w:r w:rsidRPr="00793D5C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й</w:t>
      </w:r>
      <w:r w:rsidRPr="00793D5C">
        <w:rPr>
          <w:sz w:val="28"/>
          <w:szCs w:val="28"/>
        </w:rPr>
        <w:t xml:space="preserve"> для стимулирования роста и профессионального мастерства.</w:t>
      </w:r>
    </w:p>
    <w:p w14:paraId="349C73B2" w14:textId="77777777" w:rsidR="00C752FB" w:rsidRPr="00793D5C" w:rsidRDefault="00C752FB" w:rsidP="00C75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3D5C">
        <w:rPr>
          <w:sz w:val="28"/>
          <w:szCs w:val="28"/>
        </w:rPr>
        <w:t>Организация и проведение фестивал</w:t>
      </w:r>
      <w:r>
        <w:rPr>
          <w:sz w:val="28"/>
          <w:szCs w:val="28"/>
        </w:rPr>
        <w:t>ей</w:t>
      </w:r>
      <w:r w:rsidRPr="00793D5C">
        <w:rPr>
          <w:sz w:val="28"/>
          <w:szCs w:val="28"/>
        </w:rPr>
        <w:t xml:space="preserve"> любительских творческих коллективов позволит увеличить общее число любительских творческих коллективов, выявить и использовать потенциал талантливой молодежи на развитие сферы культуры Терновского муниципального района.</w:t>
      </w:r>
    </w:p>
    <w:p w14:paraId="710F445C" w14:textId="77777777" w:rsidR="00C752FB" w:rsidRPr="00793D5C" w:rsidRDefault="00C752FB" w:rsidP="00C75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3D5C">
        <w:rPr>
          <w:sz w:val="28"/>
          <w:szCs w:val="28"/>
        </w:rPr>
        <w:t>Проведение фестивалей детского творчества всех жанров позволит увеличить количество участников детских самодеятельных коллективов, привлечет детей в клубные формирования самодеятельного народного творчества.</w:t>
      </w:r>
    </w:p>
    <w:p w14:paraId="71BE6F4F" w14:textId="77777777" w:rsidR="00C752FB" w:rsidRPr="00AA5322" w:rsidRDefault="00C752FB" w:rsidP="00C75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3D5C">
        <w:rPr>
          <w:sz w:val="28"/>
          <w:szCs w:val="28"/>
        </w:rPr>
        <w:t xml:space="preserve">Вовлечение волонтеров в реализацию мероприятий, направленных на популяризацию культурной сферы и </w:t>
      </w:r>
      <w:proofErr w:type="gramStart"/>
      <w:r w:rsidRPr="00793D5C">
        <w:rPr>
          <w:sz w:val="28"/>
          <w:szCs w:val="28"/>
        </w:rPr>
        <w:t>сохранение исторической памяти</w:t>
      </w:r>
      <w:proofErr w:type="gramEnd"/>
      <w:r w:rsidRPr="00793D5C">
        <w:rPr>
          <w:sz w:val="28"/>
          <w:szCs w:val="28"/>
        </w:rPr>
        <w:t xml:space="preserve"> позволит укрепить российскую гражданскую идентичность на основе духовно-нравственных и культурных ценностей народов Российской Федерации, включая </w:t>
      </w:r>
      <w:r w:rsidRPr="00AA5322">
        <w:rPr>
          <w:sz w:val="28"/>
          <w:szCs w:val="28"/>
        </w:rPr>
        <w:t>мероприятия, направленные на популяризацию русского языка и литературы.</w:t>
      </w:r>
    </w:p>
    <w:p w14:paraId="31C12D80" w14:textId="77777777" w:rsidR="00A07B3C" w:rsidRPr="00A01EB1" w:rsidRDefault="00A07B3C" w:rsidP="00C752FB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  <w:r w:rsidRPr="00A01EB1">
        <w:rPr>
          <w:b/>
          <w:bCs/>
          <w:i/>
          <w:iCs/>
          <w:sz w:val="28"/>
          <w:szCs w:val="28"/>
        </w:rPr>
        <w:lastRenderedPageBreak/>
        <w:t>Мероприятие 10.</w:t>
      </w:r>
      <w:r w:rsidRPr="00A01EB1">
        <w:rPr>
          <w:b/>
          <w:bCs/>
          <w:i/>
          <w:iCs/>
          <w:sz w:val="28"/>
          <w:szCs w:val="28"/>
        </w:rPr>
        <w:tab/>
        <w:t>Финансирование мероприятий по организации сохранения и популяризации объектов культурного наследия.</w:t>
      </w:r>
    </w:p>
    <w:p w14:paraId="5AFB4E75" w14:textId="77777777" w:rsidR="00A01EB1" w:rsidRPr="007F75F8" w:rsidRDefault="00A01EB1" w:rsidP="00A01EB1">
      <w:pPr>
        <w:ind w:firstLine="709"/>
        <w:jc w:val="both"/>
        <w:rPr>
          <w:sz w:val="28"/>
          <w:szCs w:val="28"/>
        </w:rPr>
      </w:pPr>
      <w:r w:rsidRPr="007F75F8">
        <w:rPr>
          <w:sz w:val="28"/>
          <w:szCs w:val="28"/>
        </w:rPr>
        <w:t>Срок реализ</w:t>
      </w:r>
      <w:r>
        <w:rPr>
          <w:sz w:val="28"/>
          <w:szCs w:val="28"/>
        </w:rPr>
        <w:t>ации основного мероприятия: 2021</w:t>
      </w:r>
      <w:r w:rsidRPr="007F75F8">
        <w:rPr>
          <w:sz w:val="28"/>
          <w:szCs w:val="28"/>
        </w:rPr>
        <w:t xml:space="preserve"> - 202</w:t>
      </w:r>
      <w:r>
        <w:rPr>
          <w:sz w:val="28"/>
          <w:szCs w:val="28"/>
        </w:rPr>
        <w:t>6</w:t>
      </w:r>
      <w:r w:rsidRPr="007F75F8">
        <w:rPr>
          <w:sz w:val="28"/>
          <w:szCs w:val="28"/>
        </w:rPr>
        <w:t xml:space="preserve"> годы.</w:t>
      </w:r>
    </w:p>
    <w:p w14:paraId="75FDB8DD" w14:textId="77777777" w:rsidR="00A01EB1" w:rsidRPr="007F75F8" w:rsidRDefault="00A01EB1" w:rsidP="00A01EB1">
      <w:pPr>
        <w:ind w:firstLine="709"/>
        <w:jc w:val="both"/>
        <w:rPr>
          <w:sz w:val="28"/>
          <w:szCs w:val="28"/>
        </w:rPr>
      </w:pPr>
      <w:r w:rsidRPr="007F75F8">
        <w:rPr>
          <w:sz w:val="28"/>
          <w:szCs w:val="28"/>
        </w:rPr>
        <w:t xml:space="preserve">Исполнитель мероприятия </w:t>
      </w:r>
      <w:proofErr w:type="gramStart"/>
      <w:r w:rsidRPr="007F75F8">
        <w:rPr>
          <w:sz w:val="28"/>
          <w:szCs w:val="28"/>
        </w:rPr>
        <w:t xml:space="preserve">–  </w:t>
      </w:r>
      <w:r>
        <w:rPr>
          <w:sz w:val="28"/>
          <w:szCs w:val="28"/>
        </w:rPr>
        <w:t>Отдел</w:t>
      </w:r>
      <w:proofErr w:type="gramEnd"/>
      <w:r>
        <w:rPr>
          <w:sz w:val="28"/>
          <w:szCs w:val="28"/>
        </w:rPr>
        <w:t xml:space="preserve"> по культуре администрации Терновского </w:t>
      </w:r>
      <w:r w:rsidRPr="004E48D4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.</w:t>
      </w:r>
    </w:p>
    <w:p w14:paraId="21A9F8BD" w14:textId="77777777" w:rsidR="00A01EB1" w:rsidRPr="00C71912" w:rsidRDefault="00A01EB1" w:rsidP="00A01E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4EDF">
        <w:rPr>
          <w:sz w:val="28"/>
          <w:szCs w:val="28"/>
        </w:rPr>
        <w:t xml:space="preserve">Основными целями </w:t>
      </w:r>
      <w:r>
        <w:rPr>
          <w:sz w:val="28"/>
          <w:szCs w:val="28"/>
        </w:rPr>
        <w:t xml:space="preserve">реализации </w:t>
      </w:r>
      <w:r w:rsidR="00C71912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по организации сохранения и популяризации объектов культурного наследия, является</w:t>
      </w:r>
      <w:r w:rsidR="00C71912" w:rsidRPr="00C7191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71912" w:rsidRPr="00C71912">
        <w:rPr>
          <w:color w:val="000000"/>
          <w:sz w:val="28"/>
          <w:szCs w:val="28"/>
          <w:shd w:val="clear" w:color="auto" w:fill="FFFFFF"/>
        </w:rPr>
        <w:t>деятельность, направленная на организацию доступности для всех и восприятия всеми, духовно-нравственного и эстетическо</w:t>
      </w:r>
      <w:r w:rsidR="0059509B">
        <w:rPr>
          <w:color w:val="000000"/>
          <w:sz w:val="28"/>
          <w:szCs w:val="28"/>
          <w:shd w:val="clear" w:color="auto" w:fill="FFFFFF"/>
        </w:rPr>
        <w:t>го</w:t>
      </w:r>
      <w:r w:rsidR="00C71912" w:rsidRPr="00C71912">
        <w:rPr>
          <w:color w:val="000000"/>
          <w:sz w:val="28"/>
          <w:szCs w:val="28"/>
          <w:shd w:val="clear" w:color="auto" w:fill="FFFFFF"/>
        </w:rPr>
        <w:t xml:space="preserve"> воспитания, повышение образовательного уровня и организации досуга, а также другие мероприятия, которые способствуют осуществлению охраны, сохранения и использования объектов культурного наследия</w:t>
      </w:r>
      <w:r w:rsidRPr="00C71912">
        <w:rPr>
          <w:sz w:val="28"/>
          <w:szCs w:val="28"/>
        </w:rPr>
        <w:t>.</w:t>
      </w:r>
    </w:p>
    <w:p w14:paraId="10B82748" w14:textId="77777777" w:rsidR="005B4170" w:rsidRPr="005B4170" w:rsidRDefault="005B4170" w:rsidP="00A83E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B4170">
        <w:rPr>
          <w:sz w:val="28"/>
          <w:szCs w:val="28"/>
        </w:rPr>
        <w:t>роведение различных мероприятий</w:t>
      </w:r>
      <w:r w:rsidR="00A83EDA">
        <w:rPr>
          <w:sz w:val="28"/>
          <w:szCs w:val="28"/>
        </w:rPr>
        <w:t>,</w:t>
      </w:r>
      <w:r w:rsidRPr="005B4170">
        <w:rPr>
          <w:sz w:val="28"/>
          <w:szCs w:val="28"/>
        </w:rPr>
        <w:t xml:space="preserve"> фестивалей,</w:t>
      </w:r>
      <w:r w:rsidR="00A83EDA">
        <w:rPr>
          <w:sz w:val="28"/>
          <w:szCs w:val="28"/>
        </w:rPr>
        <w:t xml:space="preserve"> организации</w:t>
      </w:r>
      <w:r w:rsidRPr="005B4170">
        <w:rPr>
          <w:sz w:val="28"/>
          <w:szCs w:val="28"/>
        </w:rPr>
        <w:t xml:space="preserve"> </w:t>
      </w:r>
      <w:proofErr w:type="gramStart"/>
      <w:r w:rsidR="00A83EDA">
        <w:rPr>
          <w:sz w:val="28"/>
          <w:szCs w:val="28"/>
        </w:rPr>
        <w:t>выставок ,</w:t>
      </w:r>
      <w:r w:rsidRPr="005B4170">
        <w:rPr>
          <w:sz w:val="28"/>
          <w:szCs w:val="28"/>
        </w:rPr>
        <w:t>посвященных</w:t>
      </w:r>
      <w:proofErr w:type="gramEnd"/>
      <w:r w:rsidRPr="005B4170">
        <w:rPr>
          <w:sz w:val="28"/>
          <w:szCs w:val="28"/>
        </w:rPr>
        <w:t xml:space="preserve"> истории и культуре региона</w:t>
      </w:r>
      <w:r w:rsidR="00A83EDA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направленные на </w:t>
      </w:r>
      <w:r w:rsidR="00A83EDA">
        <w:rPr>
          <w:sz w:val="28"/>
          <w:szCs w:val="28"/>
        </w:rPr>
        <w:t>с</w:t>
      </w:r>
      <w:r w:rsidR="00A83EDA" w:rsidRPr="00A83EDA">
        <w:rPr>
          <w:sz w:val="28"/>
          <w:szCs w:val="28"/>
        </w:rPr>
        <w:t>охран</w:t>
      </w:r>
      <w:r w:rsidR="00A83EDA">
        <w:rPr>
          <w:sz w:val="28"/>
          <w:szCs w:val="28"/>
        </w:rPr>
        <w:t>ение исторической</w:t>
      </w:r>
      <w:r w:rsidR="00A83EDA" w:rsidRPr="00A83EDA">
        <w:rPr>
          <w:sz w:val="28"/>
          <w:szCs w:val="28"/>
        </w:rPr>
        <w:t xml:space="preserve"> памят</w:t>
      </w:r>
      <w:r w:rsidR="00A83EDA">
        <w:rPr>
          <w:sz w:val="28"/>
          <w:szCs w:val="28"/>
        </w:rPr>
        <w:t>и, пр</w:t>
      </w:r>
      <w:r w:rsidRPr="005B4170">
        <w:rPr>
          <w:sz w:val="28"/>
          <w:szCs w:val="28"/>
        </w:rPr>
        <w:t>ивле</w:t>
      </w:r>
      <w:r w:rsidR="00A83EDA">
        <w:rPr>
          <w:sz w:val="28"/>
          <w:szCs w:val="28"/>
        </w:rPr>
        <w:t>кут</w:t>
      </w:r>
      <w:r>
        <w:rPr>
          <w:sz w:val="28"/>
          <w:szCs w:val="28"/>
        </w:rPr>
        <w:t xml:space="preserve"> </w:t>
      </w:r>
      <w:r w:rsidRPr="005B4170">
        <w:rPr>
          <w:sz w:val="28"/>
          <w:szCs w:val="28"/>
        </w:rPr>
        <w:t>внимани</w:t>
      </w:r>
      <w:r>
        <w:rPr>
          <w:sz w:val="28"/>
          <w:szCs w:val="28"/>
        </w:rPr>
        <w:t>я</w:t>
      </w:r>
      <w:r w:rsidRPr="005B4170">
        <w:rPr>
          <w:sz w:val="28"/>
          <w:szCs w:val="28"/>
        </w:rPr>
        <w:t xml:space="preserve"> как местных жителей</w:t>
      </w:r>
      <w:r>
        <w:rPr>
          <w:sz w:val="28"/>
          <w:szCs w:val="28"/>
        </w:rPr>
        <w:t xml:space="preserve"> Терновского района</w:t>
      </w:r>
      <w:r w:rsidRPr="005B4170">
        <w:rPr>
          <w:sz w:val="28"/>
          <w:szCs w:val="28"/>
        </w:rPr>
        <w:t>, так и туристов, помог</w:t>
      </w:r>
      <w:r>
        <w:rPr>
          <w:sz w:val="28"/>
          <w:szCs w:val="28"/>
        </w:rPr>
        <w:t>у</w:t>
      </w:r>
      <w:r w:rsidRPr="005B4170">
        <w:rPr>
          <w:sz w:val="28"/>
          <w:szCs w:val="28"/>
        </w:rPr>
        <w:t>т раскрыть уникальность и красоту объектов культурного наследия</w:t>
      </w:r>
      <w:r>
        <w:rPr>
          <w:sz w:val="28"/>
          <w:szCs w:val="28"/>
        </w:rPr>
        <w:t xml:space="preserve"> района</w:t>
      </w:r>
      <w:r w:rsidRPr="005B4170">
        <w:rPr>
          <w:sz w:val="28"/>
          <w:szCs w:val="28"/>
        </w:rPr>
        <w:t>.</w:t>
      </w:r>
    </w:p>
    <w:p w14:paraId="03C7A69D" w14:textId="77777777" w:rsidR="00A83EDA" w:rsidRPr="00A83EDA" w:rsidRDefault="00A83EDA" w:rsidP="00A83E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01EB1" w:rsidRPr="00793D5C">
        <w:rPr>
          <w:sz w:val="28"/>
          <w:szCs w:val="28"/>
        </w:rPr>
        <w:t>еализаци</w:t>
      </w:r>
      <w:r>
        <w:rPr>
          <w:sz w:val="28"/>
          <w:szCs w:val="28"/>
        </w:rPr>
        <w:t>я</w:t>
      </w:r>
      <w:r w:rsidR="00A01EB1" w:rsidRPr="00793D5C">
        <w:rPr>
          <w:sz w:val="28"/>
          <w:szCs w:val="28"/>
        </w:rPr>
        <w:t xml:space="preserve"> мероприятий, направленных на</w:t>
      </w:r>
      <w:r w:rsidR="005B4170">
        <w:rPr>
          <w:sz w:val="28"/>
          <w:szCs w:val="28"/>
        </w:rPr>
        <w:t xml:space="preserve"> сохранение и</w:t>
      </w:r>
      <w:r w:rsidR="00A01EB1" w:rsidRPr="00793D5C">
        <w:rPr>
          <w:sz w:val="28"/>
          <w:szCs w:val="28"/>
        </w:rPr>
        <w:t xml:space="preserve"> </w:t>
      </w:r>
      <w:proofErr w:type="gramStart"/>
      <w:r w:rsidR="00A01EB1" w:rsidRPr="00793D5C">
        <w:rPr>
          <w:sz w:val="28"/>
          <w:szCs w:val="28"/>
        </w:rPr>
        <w:t>популяризацию</w:t>
      </w:r>
      <w:r w:rsidR="005B4170">
        <w:rPr>
          <w:sz w:val="28"/>
          <w:szCs w:val="28"/>
        </w:rPr>
        <w:t xml:space="preserve"> объектов</w:t>
      </w:r>
      <w:r w:rsidR="00A01EB1" w:rsidRPr="00793D5C">
        <w:rPr>
          <w:sz w:val="28"/>
          <w:szCs w:val="28"/>
        </w:rPr>
        <w:t xml:space="preserve"> культурно</w:t>
      </w:r>
      <w:r w:rsidR="005B4170">
        <w:rPr>
          <w:sz w:val="28"/>
          <w:szCs w:val="28"/>
        </w:rPr>
        <w:t>го наследия</w:t>
      </w:r>
      <w:proofErr w:type="gramEnd"/>
      <w:r w:rsidR="00A01EB1" w:rsidRPr="00793D5C">
        <w:rPr>
          <w:sz w:val="28"/>
          <w:szCs w:val="28"/>
        </w:rPr>
        <w:t xml:space="preserve"> позволит укрепить</w:t>
      </w:r>
      <w:r>
        <w:rPr>
          <w:sz w:val="28"/>
          <w:szCs w:val="28"/>
        </w:rPr>
        <w:t>,</w:t>
      </w:r>
      <w:r w:rsidR="00A01EB1" w:rsidRPr="00793D5C">
        <w:rPr>
          <w:sz w:val="28"/>
          <w:szCs w:val="28"/>
        </w:rPr>
        <w:t xml:space="preserve"> </w:t>
      </w:r>
      <w:r w:rsidRPr="00A83EDA">
        <w:rPr>
          <w:sz w:val="28"/>
          <w:szCs w:val="28"/>
        </w:rPr>
        <w:t>сохранить память о</w:t>
      </w:r>
      <w:r>
        <w:rPr>
          <w:sz w:val="28"/>
          <w:szCs w:val="28"/>
        </w:rPr>
        <w:t>б</w:t>
      </w:r>
      <w:r w:rsidRPr="00A83EDA">
        <w:rPr>
          <w:sz w:val="28"/>
          <w:szCs w:val="28"/>
        </w:rPr>
        <w:t xml:space="preserve"> истории, традициях </w:t>
      </w:r>
      <w:r>
        <w:rPr>
          <w:sz w:val="28"/>
          <w:szCs w:val="28"/>
        </w:rPr>
        <w:t>района</w:t>
      </w:r>
      <w:r w:rsidRPr="00A83EDA">
        <w:rPr>
          <w:sz w:val="28"/>
          <w:szCs w:val="28"/>
        </w:rPr>
        <w:t>, а также привлечь внимание широкой аудитории и стимулировать интерес к культурным объектам.</w:t>
      </w:r>
    </w:p>
    <w:p w14:paraId="1D4F8405" w14:textId="77777777" w:rsidR="00C752FB" w:rsidRDefault="00C752FB" w:rsidP="000E6351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</w:p>
    <w:p w14:paraId="0E886306" w14:textId="77777777" w:rsidR="00665F8C" w:rsidRPr="00484EDF" w:rsidRDefault="00665F8C" w:rsidP="00186D9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214BA14B" w14:textId="77777777" w:rsidR="00665F8C" w:rsidRPr="007F75F8" w:rsidRDefault="00484EDF" w:rsidP="00484EDF">
      <w:pPr>
        <w:pStyle w:val="1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65F8C" w:rsidRPr="007F75F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="00665F8C" w:rsidRPr="007F75F8">
        <w:rPr>
          <w:rFonts w:ascii="Times New Roman" w:hAnsi="Times New Roman" w:cs="Times New Roman"/>
          <w:b/>
          <w:bCs/>
          <w:sz w:val="28"/>
          <w:szCs w:val="28"/>
        </w:rPr>
        <w:t>Финансовое  обеспечение</w:t>
      </w:r>
      <w:proofErr w:type="gramEnd"/>
      <w:r w:rsidR="00665F8C" w:rsidRPr="007F75F8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подпрограммы.</w:t>
      </w:r>
    </w:p>
    <w:p w14:paraId="6D7771FE" w14:textId="77777777" w:rsidR="00665F8C" w:rsidRPr="007F75F8" w:rsidRDefault="00665F8C" w:rsidP="004D7E8D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5CFC83" w14:textId="77777777" w:rsidR="00665F8C" w:rsidRPr="00C87516" w:rsidRDefault="00665F8C" w:rsidP="004D7E8D">
      <w:pPr>
        <w:ind w:firstLine="567"/>
        <w:jc w:val="both"/>
        <w:rPr>
          <w:sz w:val="28"/>
          <w:szCs w:val="28"/>
        </w:rPr>
      </w:pPr>
      <w:r w:rsidRPr="00C87516">
        <w:rPr>
          <w:sz w:val="28"/>
          <w:szCs w:val="28"/>
        </w:rPr>
        <w:t xml:space="preserve">Расходы </w:t>
      </w:r>
      <w:proofErr w:type="gramStart"/>
      <w:r w:rsidRPr="00C87516">
        <w:rPr>
          <w:sz w:val="28"/>
          <w:szCs w:val="28"/>
        </w:rPr>
        <w:t>районного  бюджета</w:t>
      </w:r>
      <w:proofErr w:type="gramEnd"/>
      <w:r w:rsidRPr="00C87516">
        <w:rPr>
          <w:sz w:val="28"/>
          <w:szCs w:val="28"/>
        </w:rPr>
        <w:t xml:space="preserve"> на реализацию подпрограммы приведены в приложении </w:t>
      </w:r>
      <w:r w:rsidR="00E81F65">
        <w:rPr>
          <w:sz w:val="28"/>
          <w:szCs w:val="28"/>
        </w:rPr>
        <w:t>3</w:t>
      </w:r>
      <w:r w:rsidRPr="00C87516">
        <w:rPr>
          <w:sz w:val="28"/>
          <w:szCs w:val="28"/>
        </w:rPr>
        <w:t>.</w:t>
      </w:r>
    </w:p>
    <w:p w14:paraId="7C4FDBF8" w14:textId="77777777" w:rsidR="00665F8C" w:rsidRPr="00C87516" w:rsidRDefault="00665F8C" w:rsidP="004D7E8D">
      <w:pPr>
        <w:ind w:firstLine="567"/>
        <w:jc w:val="both"/>
        <w:rPr>
          <w:sz w:val="28"/>
          <w:szCs w:val="28"/>
        </w:rPr>
      </w:pPr>
      <w:r w:rsidRPr="00C87516">
        <w:rPr>
          <w:sz w:val="28"/>
          <w:szCs w:val="28"/>
        </w:rPr>
        <w:t xml:space="preserve">Финансовое обеспечение и прогнозная (справочная) оценка расходов бюджетов различных уровней на </w:t>
      </w:r>
      <w:proofErr w:type="gramStart"/>
      <w:r w:rsidRPr="00C87516">
        <w:rPr>
          <w:sz w:val="28"/>
          <w:szCs w:val="28"/>
        </w:rPr>
        <w:t>реализацию  подпрограммы</w:t>
      </w:r>
      <w:proofErr w:type="gramEnd"/>
      <w:r w:rsidRPr="00C87516">
        <w:rPr>
          <w:sz w:val="28"/>
          <w:szCs w:val="28"/>
        </w:rPr>
        <w:t xml:space="preserve"> приведено в приложении </w:t>
      </w:r>
      <w:r w:rsidR="00E81F65">
        <w:rPr>
          <w:sz w:val="28"/>
          <w:szCs w:val="28"/>
        </w:rPr>
        <w:t>5</w:t>
      </w:r>
      <w:r w:rsidRPr="00C87516">
        <w:rPr>
          <w:sz w:val="28"/>
          <w:szCs w:val="28"/>
        </w:rPr>
        <w:t>.</w:t>
      </w:r>
    </w:p>
    <w:p w14:paraId="1EB6A3A5" w14:textId="77777777" w:rsidR="00665F8C" w:rsidRPr="00C87516" w:rsidRDefault="00665F8C" w:rsidP="004D7E8D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87516"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на текущий финансовый год осуществляется</w:t>
      </w:r>
      <w:r w:rsidR="00E85D9F">
        <w:rPr>
          <w:rFonts w:ascii="Times New Roman" w:hAnsi="Times New Roman" w:cs="Times New Roman"/>
          <w:sz w:val="28"/>
          <w:szCs w:val="28"/>
        </w:rPr>
        <w:t xml:space="preserve"> </w:t>
      </w:r>
      <w:r w:rsidRPr="00C8751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6025F">
        <w:rPr>
          <w:rFonts w:ascii="Times New Roman" w:hAnsi="Times New Roman" w:cs="Times New Roman"/>
          <w:sz w:val="28"/>
          <w:szCs w:val="28"/>
        </w:rPr>
        <w:t>Плана реализации муниципальной П</w:t>
      </w:r>
      <w:r w:rsidRPr="00C87516">
        <w:rPr>
          <w:rFonts w:ascii="Times New Roman" w:hAnsi="Times New Roman" w:cs="Times New Roman"/>
          <w:sz w:val="28"/>
          <w:szCs w:val="28"/>
        </w:rPr>
        <w:t>рограммы приведено в приложении 4.</w:t>
      </w:r>
    </w:p>
    <w:p w14:paraId="5FB0AFCE" w14:textId="77777777" w:rsidR="00665F8C" w:rsidRPr="00C87516" w:rsidRDefault="00665F8C" w:rsidP="004D7E8D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555AE3" w14:textId="77777777" w:rsidR="00260D4D" w:rsidRDefault="00260D4D" w:rsidP="004D7E8D">
      <w:pPr>
        <w:pStyle w:val="1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8C8345" w14:textId="77777777" w:rsidR="00665F8C" w:rsidRPr="007F75F8" w:rsidRDefault="00484EDF" w:rsidP="004D7E8D">
      <w:pPr>
        <w:pStyle w:val="1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65F8C" w:rsidRPr="007F75F8">
        <w:rPr>
          <w:rFonts w:ascii="Times New Roman" w:hAnsi="Times New Roman" w:cs="Times New Roman"/>
          <w:b/>
          <w:bCs/>
          <w:sz w:val="28"/>
          <w:szCs w:val="28"/>
        </w:rPr>
        <w:t>. Анализ рисков реализации подпрограммы и описание мер управления рисками реализации подпрограммы.</w:t>
      </w:r>
    </w:p>
    <w:p w14:paraId="3294A883" w14:textId="77777777" w:rsidR="00665F8C" w:rsidRPr="007F75F8" w:rsidRDefault="00665F8C" w:rsidP="004D7E8D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117725" w14:textId="77777777" w:rsidR="00665F8C" w:rsidRPr="007F75F8" w:rsidRDefault="00665F8C" w:rsidP="004D7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>К рискам реализации подпрограммы следует отнести:</w:t>
      </w:r>
    </w:p>
    <w:p w14:paraId="151479D8" w14:textId="77777777" w:rsidR="00665F8C" w:rsidRDefault="00665F8C" w:rsidP="004D7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>- финансовые риски, которые связаны с финансированием мероприятий программы в неполном объеме;</w:t>
      </w:r>
    </w:p>
    <w:p w14:paraId="4D931E2C" w14:textId="77777777" w:rsidR="00665F8C" w:rsidRPr="007F75F8" w:rsidRDefault="00665F8C" w:rsidP="004D7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сокращение  кадрового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состава специалистов отрасли, связанное с недостаточным финансированием;</w:t>
      </w:r>
    </w:p>
    <w:p w14:paraId="1FF95B7F" w14:textId="77777777" w:rsidR="00665F8C" w:rsidRPr="00BD6F39" w:rsidRDefault="00665F8C" w:rsidP="004D7E8D">
      <w:pPr>
        <w:pStyle w:val="a9"/>
        <w:tabs>
          <w:tab w:val="left" w:pos="0"/>
        </w:tabs>
        <w:spacing w:after="0"/>
        <w:ind w:firstLine="567"/>
        <w:jc w:val="both"/>
      </w:pPr>
      <w:r>
        <w:lastRenderedPageBreak/>
        <w:t>- р</w:t>
      </w:r>
      <w:r w:rsidRPr="001E09F4">
        <w:t>иски усиления разрыва между современными требованиями и фактическим состоянием материально-технической базы, технического оснащения и систем управления учреждениями сферы культуры могут послужить причиной существенного снижения качества и доступности муниц</w:t>
      </w:r>
      <w:r>
        <w:t>ипальных услуг в сфере культуры;</w:t>
      </w:r>
    </w:p>
    <w:p w14:paraId="3C37E4FD" w14:textId="77777777" w:rsidR="00665F8C" w:rsidRPr="007F75F8" w:rsidRDefault="00665F8C" w:rsidP="004D7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 xml:space="preserve">- непредвиденные риски, связанные с кризисными </w:t>
      </w:r>
      <w:proofErr w:type="gramStart"/>
      <w:r w:rsidRPr="007F75F8">
        <w:rPr>
          <w:rFonts w:ascii="Times New Roman" w:hAnsi="Times New Roman" w:cs="Times New Roman"/>
          <w:sz w:val="28"/>
          <w:szCs w:val="28"/>
        </w:rPr>
        <w:t>явлениями,  ухудшению</w:t>
      </w:r>
      <w:proofErr w:type="gramEnd"/>
      <w:r w:rsidRPr="007F75F8">
        <w:rPr>
          <w:rFonts w:ascii="Times New Roman" w:hAnsi="Times New Roman" w:cs="Times New Roman"/>
          <w:sz w:val="28"/>
          <w:szCs w:val="28"/>
        </w:rPr>
        <w:t xml:space="preserve"> динамики основных показателей, в том числе повышению инфляции, снижению темпов экономического роста и доходов населения.</w:t>
      </w:r>
    </w:p>
    <w:p w14:paraId="47588D2F" w14:textId="77777777" w:rsidR="00665F8C" w:rsidRPr="007F75F8" w:rsidRDefault="00665F8C" w:rsidP="004D7E8D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 xml:space="preserve">Таким образом, из вышеперечисленных рисков наибольшее отрицательное влияние на </w:t>
      </w:r>
      <w:proofErr w:type="gramStart"/>
      <w:r w:rsidRPr="007F75F8">
        <w:rPr>
          <w:rFonts w:ascii="Times New Roman" w:hAnsi="Times New Roman" w:cs="Times New Roman"/>
          <w:sz w:val="28"/>
          <w:szCs w:val="28"/>
        </w:rPr>
        <w:t>реализацию  подпрограммы</w:t>
      </w:r>
      <w:proofErr w:type="gramEnd"/>
      <w:r w:rsidRPr="007F75F8">
        <w:rPr>
          <w:rFonts w:ascii="Times New Roman" w:hAnsi="Times New Roman" w:cs="Times New Roman"/>
          <w:sz w:val="28"/>
          <w:szCs w:val="28"/>
        </w:rPr>
        <w:t xml:space="preserve"> может оказать реализация финансовых и непредвиденных рисков, которые содержат угрозу срыва реализации мероприятий подпрограммы.  </w:t>
      </w:r>
    </w:p>
    <w:p w14:paraId="2B2D24A9" w14:textId="77777777" w:rsidR="00665F8C" w:rsidRPr="007F75F8" w:rsidRDefault="00665F8C" w:rsidP="004D7E8D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14:paraId="7DE42009" w14:textId="77777777" w:rsidR="00665F8C" w:rsidRPr="007F75F8" w:rsidRDefault="00484EDF" w:rsidP="004D7E8D">
      <w:pPr>
        <w:pStyle w:val="1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65F8C" w:rsidRPr="007F75F8">
        <w:rPr>
          <w:rFonts w:ascii="Times New Roman" w:hAnsi="Times New Roman" w:cs="Times New Roman"/>
          <w:b/>
          <w:bCs/>
          <w:sz w:val="28"/>
          <w:szCs w:val="28"/>
        </w:rPr>
        <w:t>. Оценка эффективности реализации подпрограммы.</w:t>
      </w:r>
    </w:p>
    <w:p w14:paraId="33AE05C3" w14:textId="77777777" w:rsidR="00665F8C" w:rsidRPr="007F75F8" w:rsidRDefault="00665F8C" w:rsidP="004D7E8D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1FD37F" w14:textId="77777777" w:rsidR="00665F8C" w:rsidRPr="007F75F8" w:rsidRDefault="00665F8C" w:rsidP="004D7E8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75F8">
        <w:rPr>
          <w:sz w:val="28"/>
          <w:szCs w:val="28"/>
        </w:rPr>
        <w:t xml:space="preserve">Обязательным условием оценки планируемой эффективности   подпрограммы является успешное (полное) выполнение запланированных на период ее реализации целевых индикаторов и показателей </w:t>
      </w:r>
      <w:proofErr w:type="gramStart"/>
      <w:r w:rsidR="00B6025F">
        <w:rPr>
          <w:sz w:val="28"/>
          <w:szCs w:val="28"/>
        </w:rPr>
        <w:t>муниципальной  П</w:t>
      </w:r>
      <w:r w:rsidRPr="007F75F8">
        <w:rPr>
          <w:sz w:val="28"/>
          <w:szCs w:val="28"/>
        </w:rPr>
        <w:t>рограммы</w:t>
      </w:r>
      <w:proofErr w:type="gramEnd"/>
      <w:r w:rsidRPr="007F75F8">
        <w:rPr>
          <w:sz w:val="28"/>
          <w:szCs w:val="28"/>
        </w:rPr>
        <w:t>, а также мероприятий в установленные сроки.</w:t>
      </w:r>
    </w:p>
    <w:p w14:paraId="7E0177D0" w14:textId="77777777" w:rsidR="00665F8C" w:rsidRPr="007F75F8" w:rsidRDefault="00665F8C" w:rsidP="004D7E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5F8">
        <w:rPr>
          <w:sz w:val="28"/>
          <w:szCs w:val="28"/>
        </w:rPr>
        <w:t>В результате реализации подпрограмм</w:t>
      </w:r>
      <w:r w:rsidR="00484EDF">
        <w:rPr>
          <w:sz w:val="28"/>
          <w:szCs w:val="28"/>
        </w:rPr>
        <w:t>ы в 2021</w:t>
      </w:r>
      <w:r w:rsidRPr="007F75F8">
        <w:rPr>
          <w:sz w:val="28"/>
          <w:szCs w:val="28"/>
        </w:rPr>
        <w:t>-202</w:t>
      </w:r>
      <w:r w:rsidR="00484EDF">
        <w:rPr>
          <w:sz w:val="28"/>
          <w:szCs w:val="28"/>
        </w:rPr>
        <w:t>6</w:t>
      </w:r>
      <w:r w:rsidRPr="007F75F8">
        <w:rPr>
          <w:sz w:val="28"/>
          <w:szCs w:val="28"/>
        </w:rPr>
        <w:t xml:space="preserve"> годах будут достигнуты следующие показатели, характеризующие эффективность реализации подпрограммы:</w:t>
      </w:r>
    </w:p>
    <w:p w14:paraId="195E6E1C" w14:textId="77777777" w:rsidR="00665F8C" w:rsidRPr="007F75F8" w:rsidRDefault="00665F8C" w:rsidP="004D7E8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7F75F8">
        <w:rPr>
          <w:rFonts w:ascii="Times New Roman" w:hAnsi="Times New Roman" w:cs="Times New Roman"/>
          <w:sz w:val="28"/>
          <w:szCs w:val="28"/>
        </w:rPr>
        <w:t>величение  численности</w:t>
      </w:r>
      <w:proofErr w:type="gramEnd"/>
      <w:r w:rsidRPr="007F75F8">
        <w:rPr>
          <w:rFonts w:ascii="Times New Roman" w:hAnsi="Times New Roman" w:cs="Times New Roman"/>
          <w:sz w:val="28"/>
          <w:szCs w:val="28"/>
        </w:rPr>
        <w:t xml:space="preserve"> участников культурно-досуговых мероприятий;</w:t>
      </w:r>
    </w:p>
    <w:p w14:paraId="56B2F246" w14:textId="77777777" w:rsidR="00665F8C" w:rsidRPr="007F75F8" w:rsidRDefault="00665F8C" w:rsidP="004D7E8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7F75F8">
        <w:rPr>
          <w:rFonts w:ascii="Times New Roman" w:hAnsi="Times New Roman" w:cs="Times New Roman"/>
          <w:sz w:val="28"/>
          <w:szCs w:val="28"/>
        </w:rPr>
        <w:t>величение доли публичных библиотек, подключенных к сети Интернет;</w:t>
      </w:r>
    </w:p>
    <w:p w14:paraId="2A0559EC" w14:textId="77777777" w:rsidR="00665F8C" w:rsidRPr="007F75F8" w:rsidRDefault="00665F8C" w:rsidP="004D7E8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F75F8">
        <w:rPr>
          <w:rFonts w:ascii="Times New Roman" w:hAnsi="Times New Roman" w:cs="Times New Roman"/>
          <w:sz w:val="28"/>
          <w:szCs w:val="28"/>
        </w:rPr>
        <w:t xml:space="preserve">овешение уровня удовлетворенности граждан </w:t>
      </w:r>
      <w:r w:rsidR="00484EDF"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Pr="007F75F8">
        <w:rPr>
          <w:rFonts w:ascii="Times New Roman" w:hAnsi="Times New Roman" w:cs="Times New Roman"/>
          <w:sz w:val="28"/>
          <w:szCs w:val="28"/>
        </w:rPr>
        <w:t>муниципального района качеством предоставления муниципальных услуг в сфере культуры;</w:t>
      </w:r>
    </w:p>
    <w:p w14:paraId="2A577B31" w14:textId="77777777" w:rsidR="00665F8C" w:rsidRPr="007F75F8" w:rsidRDefault="00665F8C" w:rsidP="004D7E8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7F75F8">
        <w:rPr>
          <w:rFonts w:ascii="Times New Roman" w:hAnsi="Times New Roman" w:cs="Times New Roman"/>
          <w:sz w:val="28"/>
          <w:szCs w:val="28"/>
        </w:rPr>
        <w:t>величение доли детей, привлекаемых к участию в творческих мероприятиях.</w:t>
      </w:r>
    </w:p>
    <w:p w14:paraId="791DD313" w14:textId="77777777" w:rsidR="00665F8C" w:rsidRPr="007F75F8" w:rsidRDefault="00665F8C" w:rsidP="004D7E8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>В результате реализации   подпрограммы к 202</w:t>
      </w:r>
      <w:r w:rsidR="00484EDF">
        <w:rPr>
          <w:rFonts w:ascii="Times New Roman" w:hAnsi="Times New Roman" w:cs="Times New Roman"/>
          <w:sz w:val="28"/>
          <w:szCs w:val="28"/>
        </w:rPr>
        <w:t>6</w:t>
      </w:r>
      <w:r w:rsidRPr="007F75F8">
        <w:rPr>
          <w:rFonts w:ascii="Times New Roman" w:hAnsi="Times New Roman" w:cs="Times New Roman"/>
          <w:sz w:val="28"/>
          <w:szCs w:val="28"/>
        </w:rPr>
        <w:t xml:space="preserve"> г. будут достигнуты следующие конечные результаты:</w:t>
      </w:r>
    </w:p>
    <w:p w14:paraId="08377CA9" w14:textId="77777777" w:rsidR="00665F8C" w:rsidRPr="007F75F8" w:rsidRDefault="00665F8C" w:rsidP="004D7E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повышение</w:t>
      </w:r>
      <w:r w:rsidRPr="007F75F8">
        <w:rPr>
          <w:sz w:val="28"/>
          <w:szCs w:val="28"/>
        </w:rPr>
        <w:t xml:space="preserve"> прозрачности и открытости деятельности учреждений   культуры;</w:t>
      </w:r>
    </w:p>
    <w:p w14:paraId="53B62381" w14:textId="77777777" w:rsidR="00665F8C" w:rsidRPr="007F75F8" w:rsidRDefault="00665F8C" w:rsidP="004D7E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внедрение</w:t>
      </w:r>
      <w:r w:rsidRPr="007F75F8">
        <w:rPr>
          <w:sz w:val="28"/>
          <w:szCs w:val="28"/>
        </w:rPr>
        <w:t xml:space="preserve"> современных информационных и инновационн</w:t>
      </w:r>
      <w:r>
        <w:rPr>
          <w:sz w:val="28"/>
          <w:szCs w:val="28"/>
        </w:rPr>
        <w:t>ых технологий в сферах культуры;</w:t>
      </w:r>
    </w:p>
    <w:p w14:paraId="0D7CE9FA" w14:textId="77777777" w:rsidR="00665F8C" w:rsidRDefault="00665F8C" w:rsidP="004D7E8D">
      <w:pPr>
        <w:ind w:firstLine="709"/>
        <w:jc w:val="both"/>
      </w:pPr>
      <w:r>
        <w:rPr>
          <w:sz w:val="28"/>
          <w:szCs w:val="28"/>
        </w:rPr>
        <w:t>- повы</w:t>
      </w:r>
      <w:r w:rsidRPr="00EB3F0A">
        <w:rPr>
          <w:sz w:val="28"/>
          <w:szCs w:val="28"/>
        </w:rPr>
        <w:t>сится уровень сохранности и эффективности использования объектов нематериального культурного наследия народов;</w:t>
      </w:r>
    </w:p>
    <w:p w14:paraId="0C28D4B2" w14:textId="77777777" w:rsidR="00665F8C" w:rsidRPr="00EB3F0A" w:rsidRDefault="00665F8C" w:rsidP="004D7E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</w:t>
      </w:r>
      <w:r w:rsidRPr="00EB3F0A">
        <w:rPr>
          <w:sz w:val="28"/>
          <w:szCs w:val="28"/>
        </w:rPr>
        <w:t>сится уровень качества и доступности культурно-досуговых услуг;</w:t>
      </w:r>
    </w:p>
    <w:p w14:paraId="15745EF9" w14:textId="77777777" w:rsidR="00665F8C" w:rsidRPr="00EB3F0A" w:rsidRDefault="00665F8C" w:rsidP="004D7E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</w:t>
      </w:r>
      <w:r w:rsidRPr="00EB3F0A">
        <w:rPr>
          <w:sz w:val="28"/>
          <w:szCs w:val="28"/>
        </w:rPr>
        <w:t>сится заработн</w:t>
      </w:r>
      <w:r>
        <w:rPr>
          <w:sz w:val="28"/>
          <w:szCs w:val="28"/>
        </w:rPr>
        <w:t xml:space="preserve">ая </w:t>
      </w:r>
      <w:r w:rsidRPr="00EB3F0A">
        <w:rPr>
          <w:sz w:val="28"/>
          <w:szCs w:val="28"/>
        </w:rPr>
        <w:t>плат</w:t>
      </w:r>
      <w:r>
        <w:rPr>
          <w:sz w:val="28"/>
          <w:szCs w:val="28"/>
        </w:rPr>
        <w:t>а</w:t>
      </w:r>
      <w:r w:rsidRPr="00EB3F0A">
        <w:rPr>
          <w:sz w:val="28"/>
          <w:szCs w:val="28"/>
        </w:rPr>
        <w:t xml:space="preserve"> работников </w:t>
      </w:r>
      <w:r>
        <w:rPr>
          <w:sz w:val="28"/>
          <w:szCs w:val="28"/>
        </w:rPr>
        <w:t>культуры;</w:t>
      </w:r>
    </w:p>
    <w:p w14:paraId="2C6C33AD" w14:textId="77777777" w:rsidR="00665F8C" w:rsidRPr="00EB3F0A" w:rsidRDefault="00665F8C" w:rsidP="004D7E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EB3F0A">
        <w:rPr>
          <w:sz w:val="28"/>
          <w:szCs w:val="28"/>
        </w:rPr>
        <w:t>креп</w:t>
      </w:r>
      <w:r>
        <w:rPr>
          <w:sz w:val="28"/>
          <w:szCs w:val="28"/>
        </w:rPr>
        <w:t>ится</w:t>
      </w:r>
      <w:r w:rsidRPr="00EB3F0A">
        <w:rPr>
          <w:sz w:val="28"/>
          <w:szCs w:val="28"/>
        </w:rPr>
        <w:t xml:space="preserve"> материально-техническ</w:t>
      </w:r>
      <w:r>
        <w:rPr>
          <w:sz w:val="28"/>
          <w:szCs w:val="28"/>
        </w:rPr>
        <w:t>ая</w:t>
      </w:r>
      <w:r w:rsidRPr="00EB3F0A">
        <w:rPr>
          <w:sz w:val="28"/>
          <w:szCs w:val="28"/>
        </w:rPr>
        <w:t xml:space="preserve"> баз</w:t>
      </w:r>
      <w:r>
        <w:rPr>
          <w:sz w:val="28"/>
          <w:szCs w:val="28"/>
        </w:rPr>
        <w:t>а</w:t>
      </w:r>
      <w:r w:rsidRPr="00EB3F0A">
        <w:rPr>
          <w:sz w:val="28"/>
          <w:szCs w:val="28"/>
        </w:rPr>
        <w:t xml:space="preserve"> учреждений </w:t>
      </w:r>
      <w:r>
        <w:rPr>
          <w:sz w:val="28"/>
          <w:szCs w:val="28"/>
        </w:rPr>
        <w:t>культуры.</w:t>
      </w:r>
    </w:p>
    <w:p w14:paraId="4E0736AF" w14:textId="77777777" w:rsidR="00665F8C" w:rsidRDefault="00665F8C" w:rsidP="004D7E8D">
      <w:pPr>
        <w:spacing w:line="270" w:lineRule="atLeast"/>
        <w:ind w:firstLine="720"/>
        <w:jc w:val="both"/>
        <w:rPr>
          <w:sz w:val="28"/>
          <w:szCs w:val="28"/>
        </w:rPr>
      </w:pPr>
      <w:r w:rsidRPr="00A2562C">
        <w:rPr>
          <w:sz w:val="28"/>
          <w:szCs w:val="28"/>
        </w:rPr>
        <w:t>Социальный эффект выражается</w:t>
      </w:r>
      <w:r>
        <w:rPr>
          <w:sz w:val="28"/>
          <w:szCs w:val="28"/>
        </w:rPr>
        <w:t>:</w:t>
      </w:r>
    </w:p>
    <w:p w14:paraId="05C9B251" w14:textId="77777777" w:rsidR="00665F8C" w:rsidRPr="00A2562C" w:rsidRDefault="00665F8C" w:rsidP="003C5FB2">
      <w:pPr>
        <w:spacing w:line="27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562C">
        <w:rPr>
          <w:sz w:val="28"/>
          <w:szCs w:val="28"/>
        </w:rPr>
        <w:t xml:space="preserve"> в повышении социальной роли культуры в формировании гармоничной личности и, как следствие, в создании благо</w:t>
      </w:r>
      <w:r>
        <w:rPr>
          <w:sz w:val="28"/>
          <w:szCs w:val="28"/>
        </w:rPr>
        <w:t xml:space="preserve">приятной общественной атмосферы, </w:t>
      </w:r>
      <w:r w:rsidRPr="00A2562C">
        <w:rPr>
          <w:sz w:val="28"/>
          <w:szCs w:val="28"/>
        </w:rPr>
        <w:lastRenderedPageBreak/>
        <w:t>в укреплении единого культурного пространства района как фактора сохранения ее целостности;</w:t>
      </w:r>
    </w:p>
    <w:p w14:paraId="25CA7FA1" w14:textId="77777777" w:rsidR="00665F8C" w:rsidRPr="00A2562C" w:rsidRDefault="00665F8C" w:rsidP="004D7E8D">
      <w:pPr>
        <w:spacing w:line="27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562C">
        <w:rPr>
          <w:sz w:val="28"/>
          <w:szCs w:val="28"/>
        </w:rPr>
        <w:t xml:space="preserve">в создании благоприятных условий для активной и разнообразной творческой деятельности жителей </w:t>
      </w:r>
      <w:r w:rsidR="00484EDF">
        <w:rPr>
          <w:sz w:val="28"/>
          <w:szCs w:val="28"/>
        </w:rPr>
        <w:t>Терновского</w:t>
      </w:r>
      <w:r w:rsidRPr="00A2562C">
        <w:rPr>
          <w:sz w:val="28"/>
          <w:szCs w:val="28"/>
        </w:rPr>
        <w:t xml:space="preserve"> района;</w:t>
      </w:r>
    </w:p>
    <w:p w14:paraId="648F11C9" w14:textId="77777777" w:rsidR="00665F8C" w:rsidRPr="00A2562C" w:rsidRDefault="00665F8C" w:rsidP="004D7E8D">
      <w:pPr>
        <w:spacing w:line="27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562C">
        <w:rPr>
          <w:sz w:val="28"/>
          <w:szCs w:val="28"/>
        </w:rPr>
        <w:t>в расширении доступа населению к качественным культурным благам и информации в сфере культуры;</w:t>
      </w:r>
    </w:p>
    <w:p w14:paraId="5FAA451A" w14:textId="77777777" w:rsidR="00665F8C" w:rsidRPr="00A2562C" w:rsidRDefault="00665F8C" w:rsidP="004D7E8D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562C">
        <w:rPr>
          <w:sz w:val="28"/>
          <w:szCs w:val="28"/>
        </w:rPr>
        <w:t>в осуществлении эффективной кадровой политики в сфере культуры</w:t>
      </w:r>
      <w:r>
        <w:rPr>
          <w:sz w:val="28"/>
          <w:szCs w:val="28"/>
        </w:rPr>
        <w:t>.</w:t>
      </w:r>
    </w:p>
    <w:p w14:paraId="2229E4AB" w14:textId="77777777" w:rsidR="00665F8C" w:rsidRDefault="00665F8C" w:rsidP="004D7E8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3C362F04" w14:textId="77777777" w:rsidR="00665F8C" w:rsidRPr="00A80E79" w:rsidRDefault="00974C08" w:rsidP="004D7E8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80E79">
        <w:rPr>
          <w:b/>
          <w:sz w:val="28"/>
          <w:szCs w:val="28"/>
        </w:rPr>
        <w:t>Подпрограмма 2.</w:t>
      </w:r>
    </w:p>
    <w:p w14:paraId="05B67D74" w14:textId="77777777" w:rsidR="00665F8C" w:rsidRPr="008A6093" w:rsidRDefault="00665F8C" w:rsidP="004D7E8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44F78C2E" w14:textId="77777777" w:rsidR="00974C08" w:rsidRPr="00CB1D6A" w:rsidRDefault="00974C08" w:rsidP="00974C08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CB1D6A">
        <w:rPr>
          <w:sz w:val="28"/>
          <w:szCs w:val="28"/>
        </w:rPr>
        <w:t xml:space="preserve">Паспорт </w:t>
      </w:r>
    </w:p>
    <w:p w14:paraId="67C98DA9" w14:textId="77777777" w:rsidR="00974C08" w:rsidRPr="007722E6" w:rsidRDefault="00974C08" w:rsidP="00974C08">
      <w:pPr>
        <w:jc w:val="center"/>
        <w:rPr>
          <w:sz w:val="28"/>
          <w:szCs w:val="28"/>
        </w:rPr>
      </w:pPr>
      <w:r w:rsidRPr="00CB1D6A">
        <w:rPr>
          <w:sz w:val="28"/>
          <w:szCs w:val="28"/>
        </w:rPr>
        <w:t xml:space="preserve">подпрограммы </w:t>
      </w:r>
      <w:r>
        <w:rPr>
          <w:sz w:val="28"/>
          <w:szCs w:val="28"/>
        </w:rPr>
        <w:t>2</w:t>
      </w:r>
      <w:r w:rsidRPr="00CB1D6A">
        <w:rPr>
          <w:sz w:val="28"/>
          <w:szCs w:val="28"/>
        </w:rPr>
        <w:t xml:space="preserve"> муниципальной программы </w:t>
      </w:r>
      <w:proofErr w:type="gramStart"/>
      <w:r>
        <w:rPr>
          <w:sz w:val="28"/>
          <w:szCs w:val="28"/>
        </w:rPr>
        <w:t xml:space="preserve">Терновского </w:t>
      </w:r>
      <w:r w:rsidRPr="00CB1D6A">
        <w:rPr>
          <w:sz w:val="28"/>
          <w:szCs w:val="28"/>
        </w:rPr>
        <w:t xml:space="preserve"> муниципального</w:t>
      </w:r>
      <w:proofErr w:type="gramEnd"/>
      <w:r w:rsidRPr="00CB1D6A">
        <w:rPr>
          <w:sz w:val="28"/>
          <w:szCs w:val="28"/>
        </w:rPr>
        <w:t xml:space="preserve"> района</w:t>
      </w:r>
      <w:r w:rsidR="00E85D9F">
        <w:rPr>
          <w:sz w:val="28"/>
          <w:szCs w:val="28"/>
        </w:rPr>
        <w:t xml:space="preserve"> </w:t>
      </w:r>
      <w:r w:rsidR="004C183C">
        <w:rPr>
          <w:sz w:val="28"/>
          <w:szCs w:val="28"/>
        </w:rPr>
        <w:t xml:space="preserve">Воронежской области </w:t>
      </w:r>
      <w:r w:rsidRPr="007722E6">
        <w:rPr>
          <w:sz w:val="28"/>
          <w:szCs w:val="28"/>
        </w:rPr>
        <w:t xml:space="preserve">«Развитие культуры и туризма </w:t>
      </w:r>
      <w:r w:rsidR="004C183C">
        <w:rPr>
          <w:sz w:val="28"/>
          <w:szCs w:val="28"/>
        </w:rPr>
        <w:t xml:space="preserve">Терновского </w:t>
      </w:r>
      <w:r w:rsidR="004C183C" w:rsidRPr="00CB1D6A">
        <w:rPr>
          <w:sz w:val="28"/>
          <w:szCs w:val="28"/>
        </w:rPr>
        <w:t xml:space="preserve"> муниципального района</w:t>
      </w:r>
      <w:r w:rsidR="004C183C">
        <w:rPr>
          <w:sz w:val="28"/>
          <w:szCs w:val="28"/>
        </w:rPr>
        <w:t xml:space="preserve"> Воронежской области»</w:t>
      </w:r>
      <w:r>
        <w:rPr>
          <w:sz w:val="28"/>
          <w:szCs w:val="28"/>
        </w:rPr>
        <w:t xml:space="preserve">  на 2021-2026</w:t>
      </w:r>
      <w:r w:rsidRPr="007722E6">
        <w:rPr>
          <w:sz w:val="28"/>
          <w:szCs w:val="28"/>
        </w:rPr>
        <w:t xml:space="preserve"> годы</w:t>
      </w:r>
      <w:r w:rsidR="004C183C">
        <w:rPr>
          <w:sz w:val="28"/>
          <w:szCs w:val="28"/>
        </w:rPr>
        <w:t>.</w:t>
      </w:r>
    </w:p>
    <w:p w14:paraId="3A4C7B24" w14:textId="77777777" w:rsidR="00665F8C" w:rsidRPr="007F75F8" w:rsidRDefault="00665F8C" w:rsidP="004D7E8D">
      <w:pPr>
        <w:autoSpaceDE w:val="0"/>
        <w:autoSpaceDN w:val="0"/>
        <w:adjustRightInd w:val="0"/>
        <w:ind w:firstLine="539"/>
        <w:jc w:val="both"/>
        <w:rPr>
          <w:b/>
          <w:bCs/>
          <w:sz w:val="28"/>
          <w:szCs w:val="28"/>
        </w:rPr>
      </w:pPr>
    </w:p>
    <w:tbl>
      <w:tblPr>
        <w:tblW w:w="9513" w:type="dxa"/>
        <w:tblInd w:w="2" w:type="dxa"/>
        <w:tblLook w:val="00A0" w:firstRow="1" w:lastRow="0" w:firstColumn="1" w:lastColumn="0" w:noHBand="0" w:noVBand="0"/>
      </w:tblPr>
      <w:tblGrid>
        <w:gridCol w:w="4126"/>
        <w:gridCol w:w="5387"/>
      </w:tblGrid>
      <w:tr w:rsidR="00665F8C" w:rsidRPr="007F75F8" w14:paraId="55298358" w14:textId="77777777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D964" w14:textId="77777777" w:rsidR="00665F8C" w:rsidRPr="00CE7A52" w:rsidRDefault="00665F8C" w:rsidP="008D5D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7A52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CC857B" w14:textId="5AF465D6" w:rsidR="00665F8C" w:rsidRPr="00147632" w:rsidRDefault="00665F8C" w:rsidP="00484ED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47632">
              <w:rPr>
                <w:bCs/>
                <w:sz w:val="28"/>
                <w:szCs w:val="28"/>
              </w:rPr>
              <w:t>«</w:t>
            </w:r>
            <w:r w:rsidRPr="00147632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Сохранение и развитие дополнительного образования в сфере культуры </w:t>
            </w:r>
            <w:r w:rsidR="00484EDF" w:rsidRPr="00147632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Терновского</w:t>
            </w:r>
            <w:r w:rsidRPr="00147632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муниципального </w:t>
            </w:r>
            <w:proofErr w:type="gramStart"/>
            <w:r w:rsidRPr="00147632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района </w:t>
            </w:r>
            <w:r w:rsidRPr="00147632">
              <w:rPr>
                <w:bCs/>
                <w:sz w:val="28"/>
                <w:szCs w:val="28"/>
              </w:rPr>
              <w:t>»</w:t>
            </w:r>
            <w:proofErr w:type="gramEnd"/>
            <w:r w:rsidRPr="00147632">
              <w:rPr>
                <w:sz w:val="28"/>
                <w:szCs w:val="28"/>
              </w:rPr>
              <w:t xml:space="preserve"> муниципальной программы </w:t>
            </w:r>
            <w:r w:rsidR="00484EDF" w:rsidRPr="00147632">
              <w:rPr>
                <w:sz w:val="28"/>
                <w:szCs w:val="28"/>
              </w:rPr>
              <w:t>Терновского</w:t>
            </w:r>
            <w:r w:rsidRPr="00147632">
              <w:rPr>
                <w:sz w:val="28"/>
                <w:szCs w:val="28"/>
              </w:rPr>
              <w:t xml:space="preserve"> муниципального района Воронежской области</w:t>
            </w:r>
            <w:r w:rsidR="009B09C1">
              <w:rPr>
                <w:sz w:val="28"/>
                <w:szCs w:val="28"/>
              </w:rPr>
              <w:t xml:space="preserve"> </w:t>
            </w:r>
            <w:r w:rsidRPr="00147632">
              <w:rPr>
                <w:bCs/>
                <w:sz w:val="28"/>
                <w:szCs w:val="28"/>
              </w:rPr>
              <w:t xml:space="preserve">«Развитие  культуры и туризма </w:t>
            </w:r>
            <w:r w:rsidR="00484EDF" w:rsidRPr="00147632">
              <w:rPr>
                <w:bCs/>
                <w:sz w:val="28"/>
                <w:szCs w:val="28"/>
              </w:rPr>
              <w:t>на 2021 – 2026 годы</w:t>
            </w:r>
            <w:r w:rsidRPr="00147632">
              <w:rPr>
                <w:bCs/>
                <w:sz w:val="28"/>
                <w:szCs w:val="28"/>
              </w:rPr>
              <w:t>»</w:t>
            </w:r>
          </w:p>
        </w:tc>
      </w:tr>
      <w:tr w:rsidR="00665F8C" w:rsidRPr="007F75F8" w14:paraId="01232F34" w14:textId="77777777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A1A2" w14:textId="77777777" w:rsidR="00665F8C" w:rsidRPr="007F75F8" w:rsidRDefault="00665F8C" w:rsidP="008D5D31">
            <w:pPr>
              <w:rPr>
                <w:sz w:val="28"/>
                <w:szCs w:val="28"/>
              </w:rPr>
            </w:pPr>
            <w:r w:rsidRPr="007F75F8">
              <w:rPr>
                <w:sz w:val="28"/>
                <w:szCs w:val="28"/>
              </w:rPr>
              <w:t xml:space="preserve">Исполнители подпрограммы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659574" w14:textId="77777777" w:rsidR="00665F8C" w:rsidRPr="007F75F8" w:rsidRDefault="00756AC5" w:rsidP="004C1F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МКУДО «Терновская ДШИ»</w:t>
            </w:r>
          </w:p>
        </w:tc>
      </w:tr>
      <w:tr w:rsidR="00665F8C" w:rsidRPr="007F75F8" w14:paraId="6CFEF6CF" w14:textId="77777777">
        <w:trPr>
          <w:trHeight w:val="8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89E0" w14:textId="77777777" w:rsidR="00665F8C" w:rsidRPr="00F25409" w:rsidRDefault="00665F8C" w:rsidP="008D5D31">
            <w:pPr>
              <w:rPr>
                <w:sz w:val="28"/>
                <w:szCs w:val="28"/>
              </w:rPr>
            </w:pPr>
            <w:r w:rsidRPr="00F25409">
              <w:rPr>
                <w:sz w:val="28"/>
                <w:szCs w:val="28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7421C0" w14:textId="77777777" w:rsidR="00665F8C" w:rsidRPr="00F25409" w:rsidRDefault="00665F8C" w:rsidP="00407FC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2540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1.Содействие сохранению дополнительного образования в сфере культуры </w:t>
            </w:r>
            <w:r w:rsidR="00484ED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Терновского муниципального района</w:t>
            </w:r>
            <w:r w:rsidRPr="00F2540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  <w:p w14:paraId="043FC415" w14:textId="77777777" w:rsidR="00665F8C" w:rsidRPr="00F25409" w:rsidRDefault="00665F8C" w:rsidP="003A46E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2540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2.Федеральный проект «Культурная среда»</w:t>
            </w:r>
          </w:p>
          <w:p w14:paraId="1D51FA60" w14:textId="77777777" w:rsidR="00665F8C" w:rsidRPr="00F25409" w:rsidRDefault="00665F8C" w:rsidP="005B16C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5F8C" w:rsidRPr="007F75F8" w14:paraId="578BE978" w14:textId="77777777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5D69" w14:textId="77777777" w:rsidR="00665F8C" w:rsidRPr="00F25409" w:rsidRDefault="00665F8C" w:rsidP="008D5D31">
            <w:pPr>
              <w:rPr>
                <w:sz w:val="28"/>
                <w:szCs w:val="28"/>
              </w:rPr>
            </w:pPr>
            <w:r w:rsidRPr="00F25409">
              <w:rPr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BF4282" w14:textId="77777777" w:rsidR="00665F8C" w:rsidRPr="00F25409" w:rsidRDefault="00665F8C" w:rsidP="008D5D31">
            <w:pPr>
              <w:pStyle w:val="ConsPlusNonformat"/>
              <w:widowControl/>
              <w:shd w:val="clear" w:color="auto" w:fill="FFFFFF"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09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условий для всестороннего развития способностей наиболее одаренных учащихся; </w:t>
            </w:r>
          </w:p>
          <w:p w14:paraId="53676C5D" w14:textId="77777777" w:rsidR="00665F8C" w:rsidRPr="00F25409" w:rsidRDefault="00665F8C" w:rsidP="008D5D31">
            <w:pPr>
              <w:pStyle w:val="ConsPlusNonformat"/>
              <w:widowControl/>
              <w:shd w:val="clear" w:color="auto" w:fill="FFFFFF"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09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творческой самореализации обучающихся;</w:t>
            </w:r>
          </w:p>
          <w:p w14:paraId="41B4FE48" w14:textId="77777777" w:rsidR="00665F8C" w:rsidRPr="00F25409" w:rsidRDefault="00665F8C" w:rsidP="008D5D3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665F8C" w:rsidRPr="007F75F8" w14:paraId="14CED42A" w14:textId="77777777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8E37" w14:textId="77777777" w:rsidR="00665F8C" w:rsidRPr="007F75F8" w:rsidRDefault="00665F8C" w:rsidP="008D5D31">
            <w:pPr>
              <w:rPr>
                <w:sz w:val="28"/>
                <w:szCs w:val="28"/>
              </w:rPr>
            </w:pPr>
            <w:r w:rsidRPr="007F75F8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C4A3DA" w14:textId="77777777" w:rsidR="00665F8C" w:rsidRPr="007F75F8" w:rsidRDefault="00665F8C" w:rsidP="00554984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75F8">
              <w:rPr>
                <w:rFonts w:ascii="Times New Roman" w:hAnsi="Times New Roman" w:cs="Times New Roman"/>
                <w:sz w:val="28"/>
                <w:szCs w:val="28"/>
              </w:rPr>
              <w:t>Развитие и сохранение дополнительного образования в сфере культуры, обеспечение профессионального роста преподавателей учебного заведения.</w:t>
            </w:r>
          </w:p>
        </w:tc>
      </w:tr>
      <w:tr w:rsidR="00665F8C" w:rsidRPr="007F75F8" w14:paraId="388509BF" w14:textId="77777777">
        <w:trPr>
          <w:trHeight w:val="34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0D5F" w14:textId="77777777" w:rsidR="00665F8C" w:rsidRPr="007F75F8" w:rsidRDefault="00665F8C" w:rsidP="008D5D31">
            <w:pPr>
              <w:rPr>
                <w:sz w:val="28"/>
                <w:szCs w:val="28"/>
              </w:rPr>
            </w:pPr>
            <w:r w:rsidRPr="007F75F8">
              <w:rPr>
                <w:sz w:val="28"/>
                <w:szCs w:val="28"/>
              </w:rPr>
              <w:t xml:space="preserve">Основные целевые показатели и индикаторы подпрограммы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E59A" w14:textId="77777777" w:rsidR="0085377D" w:rsidRDefault="0085377D" w:rsidP="008D5D31">
            <w:pPr>
              <w:pStyle w:val="ConsPlusNonformat"/>
              <w:widowControl/>
              <w:shd w:val="clear" w:color="auto" w:fill="FFFFFF"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процент охвата детей образовательными услугами детской школы искусств;</w:t>
            </w:r>
          </w:p>
          <w:p w14:paraId="3CCC3AF5" w14:textId="77777777" w:rsidR="00665F8C" w:rsidRPr="007F75F8" w:rsidRDefault="00665F8C" w:rsidP="008D5D31">
            <w:pPr>
              <w:pStyle w:val="ConsPlusNonformat"/>
              <w:widowControl/>
              <w:shd w:val="clear" w:color="auto" w:fill="FFFFFF"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5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85377D">
              <w:rPr>
                <w:rFonts w:ascii="Times New Roman" w:hAnsi="Times New Roman" w:cs="Times New Roman"/>
                <w:sz w:val="28"/>
                <w:szCs w:val="28"/>
              </w:rPr>
              <w:t>увеличение числа работников, прошедших профессиональную подготовку или повышение квалификации</w:t>
            </w:r>
            <w:r w:rsidRPr="007F75F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1FEA625" w14:textId="77777777" w:rsidR="00665F8C" w:rsidRPr="007F75F8" w:rsidRDefault="00665F8C" w:rsidP="008D5D31">
            <w:pPr>
              <w:pStyle w:val="ConsPlusNonformat"/>
              <w:widowControl/>
              <w:shd w:val="clear" w:color="auto" w:fill="FFFFFF"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5F8">
              <w:rPr>
                <w:rFonts w:ascii="Times New Roman" w:hAnsi="Times New Roman" w:cs="Times New Roman"/>
                <w:sz w:val="28"/>
                <w:szCs w:val="28"/>
              </w:rPr>
              <w:t>- доля учащихся, привлеченных к участию в творческих мероприятиях;</w:t>
            </w:r>
          </w:p>
          <w:p w14:paraId="21388474" w14:textId="77777777" w:rsidR="00665F8C" w:rsidRPr="007F75F8" w:rsidRDefault="00665F8C" w:rsidP="008D5D31">
            <w:pPr>
              <w:pStyle w:val="ConsPlusNonformat"/>
              <w:widowControl/>
              <w:shd w:val="clear" w:color="auto" w:fill="FFFFFF"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5F8">
              <w:rPr>
                <w:rFonts w:ascii="Times New Roman" w:hAnsi="Times New Roman" w:cs="Times New Roman"/>
                <w:sz w:val="28"/>
                <w:szCs w:val="28"/>
              </w:rPr>
              <w:t>- повышение уровня удовлетвор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енности граждан </w:t>
            </w:r>
            <w:r w:rsidR="00554984">
              <w:rPr>
                <w:rFonts w:ascii="Times New Roman" w:hAnsi="Times New Roman" w:cs="Times New Roman"/>
                <w:sz w:val="28"/>
                <w:szCs w:val="28"/>
              </w:rPr>
              <w:t>Терновского</w:t>
            </w:r>
            <w:r w:rsidRPr="007F75F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качеством предоставляемых образовательных услуг в сфере культуры;</w:t>
            </w:r>
          </w:p>
          <w:p w14:paraId="103E13AA" w14:textId="77777777" w:rsidR="00665F8C" w:rsidRPr="007F75F8" w:rsidRDefault="00665F8C" w:rsidP="008D5D31">
            <w:pPr>
              <w:pStyle w:val="ConsPlusNonformat"/>
              <w:widowControl/>
              <w:shd w:val="clear" w:color="auto" w:fill="FFFFFF"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F8C" w:rsidRPr="007F75F8" w14:paraId="184DA463" w14:textId="77777777">
        <w:trPr>
          <w:trHeight w:val="34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A593" w14:textId="77777777" w:rsidR="00665F8C" w:rsidRPr="007F75F8" w:rsidRDefault="00665F8C" w:rsidP="008D5D31">
            <w:pPr>
              <w:rPr>
                <w:sz w:val="28"/>
                <w:szCs w:val="28"/>
              </w:rPr>
            </w:pPr>
            <w:r w:rsidRPr="007F75F8">
              <w:rPr>
                <w:sz w:val="28"/>
                <w:szCs w:val="28"/>
              </w:rPr>
              <w:lastRenderedPageBreak/>
              <w:t xml:space="preserve">Сроки реализации подпрограммы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3D34A" w14:textId="77777777" w:rsidR="00665F8C" w:rsidRPr="007F75F8" w:rsidRDefault="00484EDF" w:rsidP="00484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665F8C" w:rsidRPr="007F75F8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6</w:t>
            </w:r>
            <w:r w:rsidR="00665F8C" w:rsidRPr="007F75F8">
              <w:rPr>
                <w:sz w:val="28"/>
                <w:szCs w:val="28"/>
              </w:rPr>
              <w:t xml:space="preserve"> годы</w:t>
            </w:r>
          </w:p>
        </w:tc>
      </w:tr>
      <w:tr w:rsidR="00665F8C" w:rsidRPr="007F75F8" w14:paraId="7B4C816A" w14:textId="77777777" w:rsidTr="00480510">
        <w:trPr>
          <w:trHeight w:val="69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3005" w14:textId="77777777" w:rsidR="00665F8C" w:rsidRPr="007F75F8" w:rsidRDefault="00665F8C" w:rsidP="008D5D31">
            <w:pPr>
              <w:rPr>
                <w:sz w:val="28"/>
                <w:szCs w:val="28"/>
              </w:rPr>
            </w:pPr>
            <w:r w:rsidRPr="007F75F8">
              <w:rPr>
                <w:sz w:val="28"/>
                <w:szCs w:val="28"/>
              </w:rPr>
              <w:t xml:space="preserve">Объемы и источники финансирования подпрограммы (в действующих ценах каждого года реализации подпрограммы)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C6055" w14:textId="77777777" w:rsidR="00BE7A48" w:rsidRPr="00BE7A48" w:rsidRDefault="002B5172" w:rsidP="00BE7A48">
            <w:r w:rsidRPr="002B5172">
              <w:t xml:space="preserve"> </w:t>
            </w:r>
            <w:r w:rsidR="00BE7A48" w:rsidRPr="00BE7A48">
              <w:t xml:space="preserve">Всего за годы </w:t>
            </w:r>
            <w:proofErr w:type="gramStart"/>
            <w:r w:rsidR="00BE7A48" w:rsidRPr="00BE7A48">
              <w:t>реализации  -</w:t>
            </w:r>
            <w:proofErr w:type="gramEnd"/>
            <w:r w:rsidR="00BE7A48" w:rsidRPr="00BE7A48">
              <w:t xml:space="preserve"> 93687,28 тыс. руб.    </w:t>
            </w:r>
          </w:p>
          <w:p w14:paraId="37D87153" w14:textId="77777777" w:rsidR="00BE7A48" w:rsidRPr="00BE7A48" w:rsidRDefault="00BE7A48" w:rsidP="00BE7A48">
            <w:r w:rsidRPr="00BE7A48">
              <w:t xml:space="preserve"> 2021 г.  -11921,40 тыс. руб.;                                                                                                                            2022 г.  -12631,80 тыс. руб.;                                                                                                                                                                 2023 г. -17881,38 тыс. руб.;                                                                                                                                                2024 г. -17167,70 тыс. руб.;                                                                                                                                                 2025 г. -16748,00 тыс. руб.;                                                                                                                                            2026 г. -17337,00 тыс. руб.;                                                            </w:t>
            </w:r>
          </w:p>
          <w:p w14:paraId="05804BD5" w14:textId="77777777" w:rsidR="00BE7A48" w:rsidRPr="00BE7A48" w:rsidRDefault="00BE7A48" w:rsidP="00BE7A48">
            <w:r w:rsidRPr="00BE7A48">
              <w:t xml:space="preserve"> В том числе из федерального бюджета -7535,84 тыс. руб.:                                                                                                    2021 г.  -0,00 тыс. руб.;                                                                                                                            2022 г.  -0,00 тыс. руб.;                                                                                                                                         2023 г. -3535,84 тыс. руб.;                                                                                                                             2024 г. -0,00 тыс. руб.;                                                                                                                                        2025 г. -2000,00 тыс. руб.;                                                                                                                                           2026 г. -2000,00 тыс. руб.;                                                    </w:t>
            </w:r>
          </w:p>
          <w:p w14:paraId="25E9D337" w14:textId="77777777" w:rsidR="00BE7A48" w:rsidRPr="00BE7A48" w:rsidRDefault="00BE7A48" w:rsidP="00BE7A48">
            <w:r w:rsidRPr="00BE7A48">
              <w:t xml:space="preserve">В том числе из областного бюджета -72,16 тыс. руб.                                                                                                    </w:t>
            </w:r>
          </w:p>
          <w:p w14:paraId="1658BE99" w14:textId="77777777" w:rsidR="00BE7A48" w:rsidRPr="00BE7A48" w:rsidRDefault="00BE7A48" w:rsidP="00BE7A48">
            <w:r w:rsidRPr="00BE7A48">
              <w:t xml:space="preserve">2023 г. -72,16 тыс. руб.; </w:t>
            </w:r>
          </w:p>
          <w:p w14:paraId="6594B059" w14:textId="77777777" w:rsidR="00BE7A48" w:rsidRPr="00BE7A48" w:rsidRDefault="00BE7A48" w:rsidP="00BE7A48">
            <w:r w:rsidRPr="00BE7A48">
              <w:t xml:space="preserve">2024 г. – 0,00 тыс. руб.;                                                                                                                                                В том числе из муниципального бюджета -86079,28 тыс. руб.         </w:t>
            </w:r>
          </w:p>
          <w:p w14:paraId="143E2C16" w14:textId="77777777" w:rsidR="00BE7A48" w:rsidRPr="00BE7A48" w:rsidRDefault="00BE7A48" w:rsidP="00BE7A48">
            <w:r w:rsidRPr="00BE7A48">
              <w:t xml:space="preserve">2021 г.  -11921,40 тыс. руб.;                                                                                                                            2022 г.  -12631,80 тыс. руб.;                                                                                                                                                                 2023 г. -14273,38 тыс. руб.;                                                                                                                                                2024 г. -17167,70 тыс. руб.;                                                                                                                                                 2025 г. -14748,00 тыс. руб.;                                                                                                                                            2026 г. -15337,00 тыс. руб.;      </w:t>
            </w:r>
          </w:p>
          <w:p w14:paraId="623A8D53" w14:textId="302E1518" w:rsidR="00665F8C" w:rsidRPr="00125540" w:rsidRDefault="00665F8C" w:rsidP="002B5172"/>
        </w:tc>
      </w:tr>
      <w:tr w:rsidR="00665F8C" w:rsidRPr="007F75F8" w14:paraId="24543135" w14:textId="77777777">
        <w:trPr>
          <w:trHeight w:val="15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BEA9" w14:textId="77777777" w:rsidR="00665F8C" w:rsidRPr="007F75F8" w:rsidRDefault="00665F8C" w:rsidP="008D5D31">
            <w:pPr>
              <w:rPr>
                <w:sz w:val="28"/>
                <w:szCs w:val="28"/>
              </w:rPr>
            </w:pPr>
            <w:r w:rsidRPr="007F75F8">
              <w:rPr>
                <w:sz w:val="28"/>
                <w:szCs w:val="28"/>
              </w:rPr>
              <w:t xml:space="preserve">Ожидаемые </w:t>
            </w:r>
            <w:r>
              <w:rPr>
                <w:sz w:val="28"/>
                <w:szCs w:val="28"/>
              </w:rPr>
              <w:t xml:space="preserve">конечные </w:t>
            </w:r>
            <w:r w:rsidRPr="007F75F8">
              <w:rPr>
                <w:sz w:val="28"/>
                <w:szCs w:val="28"/>
              </w:rPr>
              <w:t xml:space="preserve">результаты реализации подпрограммы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3CAD" w14:textId="77777777" w:rsidR="00665F8C" w:rsidRPr="007F75F8" w:rsidRDefault="00665F8C" w:rsidP="008D5D3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5F8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</w:t>
            </w:r>
            <w:r w:rsidR="00484EDF">
              <w:rPr>
                <w:rFonts w:ascii="Times New Roman" w:hAnsi="Times New Roman" w:cs="Times New Roman"/>
                <w:sz w:val="28"/>
                <w:szCs w:val="28"/>
              </w:rPr>
              <w:t>процента охвата детей образовательными услугами</w:t>
            </w:r>
            <w:r w:rsidRPr="007F75F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F1C862D" w14:textId="77777777" w:rsidR="00665F8C" w:rsidRPr="007F75F8" w:rsidRDefault="00665F8C" w:rsidP="00484E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7F75F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F75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увеличение </w:t>
            </w:r>
            <w:r w:rsidR="00484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числа работников</w:t>
            </w:r>
            <w:r w:rsidRPr="007F75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прошедших курсы повышения квалификации.</w:t>
            </w:r>
          </w:p>
        </w:tc>
      </w:tr>
    </w:tbl>
    <w:p w14:paraId="4CF09552" w14:textId="77777777" w:rsidR="00665F8C" w:rsidRPr="007F75F8" w:rsidRDefault="00665F8C" w:rsidP="004D7E8D">
      <w:pPr>
        <w:ind w:firstLine="709"/>
        <w:jc w:val="center"/>
        <w:rPr>
          <w:sz w:val="28"/>
          <w:szCs w:val="28"/>
        </w:rPr>
      </w:pPr>
    </w:p>
    <w:p w14:paraId="449D472D" w14:textId="77777777" w:rsidR="00665F8C" w:rsidRPr="007F75F8" w:rsidRDefault="00665F8C" w:rsidP="004D7E8D">
      <w:pPr>
        <w:ind w:firstLine="709"/>
        <w:jc w:val="center"/>
        <w:rPr>
          <w:sz w:val="28"/>
          <w:szCs w:val="28"/>
        </w:rPr>
      </w:pPr>
    </w:p>
    <w:p w14:paraId="60C061C3" w14:textId="77777777" w:rsidR="00C36FBC" w:rsidRDefault="00C36FBC" w:rsidP="004D7E8D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4F735C91" w14:textId="77777777" w:rsidR="00543AD8" w:rsidRDefault="00543AD8" w:rsidP="004D7E8D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17B301A4" w14:textId="77777777" w:rsidR="00543AD8" w:rsidRDefault="00543AD8" w:rsidP="004D7E8D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4952B7AF" w14:textId="77777777" w:rsidR="00665F8C" w:rsidRPr="007F75F8" w:rsidRDefault="00665F8C" w:rsidP="004D7E8D">
      <w:pPr>
        <w:shd w:val="clear" w:color="auto" w:fill="FFFFFF"/>
        <w:jc w:val="center"/>
        <w:rPr>
          <w:b/>
          <w:bCs/>
          <w:sz w:val="28"/>
          <w:szCs w:val="28"/>
        </w:rPr>
      </w:pPr>
      <w:r w:rsidRPr="00BB255F">
        <w:rPr>
          <w:b/>
          <w:bCs/>
          <w:sz w:val="28"/>
          <w:szCs w:val="28"/>
        </w:rPr>
        <w:t>1</w:t>
      </w:r>
      <w:r w:rsidRPr="007F75F8">
        <w:rPr>
          <w:b/>
          <w:bCs/>
          <w:sz w:val="28"/>
          <w:szCs w:val="28"/>
        </w:rPr>
        <w:t>. Характеристика сферы реализации подпрограммы.</w:t>
      </w:r>
    </w:p>
    <w:p w14:paraId="055D9CE1" w14:textId="77777777" w:rsidR="00665F8C" w:rsidRPr="007F75F8" w:rsidRDefault="00665F8C" w:rsidP="004D7E8D">
      <w:pPr>
        <w:pStyle w:val="a4"/>
        <w:shd w:val="clear" w:color="auto" w:fill="FFFFFF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581138" w14:textId="77777777" w:rsidR="00665F8C" w:rsidRPr="00260D4D" w:rsidRDefault="00665F8C" w:rsidP="004D7E8D">
      <w:pPr>
        <w:pStyle w:val="a4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D4D">
        <w:rPr>
          <w:rFonts w:ascii="Times New Roman" w:hAnsi="Times New Roman" w:cs="Times New Roman"/>
          <w:sz w:val="28"/>
          <w:szCs w:val="28"/>
        </w:rPr>
        <w:t xml:space="preserve">Общий контингент учащихся МКУДО </w:t>
      </w:r>
      <w:r w:rsidR="00554984" w:rsidRPr="00260D4D">
        <w:rPr>
          <w:rFonts w:ascii="Times New Roman" w:hAnsi="Times New Roman" w:cs="Times New Roman"/>
          <w:sz w:val="28"/>
          <w:szCs w:val="28"/>
        </w:rPr>
        <w:t xml:space="preserve">«Терновская </w:t>
      </w:r>
      <w:proofErr w:type="gramStart"/>
      <w:r w:rsidRPr="00260D4D">
        <w:rPr>
          <w:rFonts w:ascii="Times New Roman" w:hAnsi="Times New Roman" w:cs="Times New Roman"/>
          <w:sz w:val="28"/>
          <w:szCs w:val="28"/>
        </w:rPr>
        <w:t>ДШИ</w:t>
      </w:r>
      <w:r w:rsidR="00554984" w:rsidRPr="00260D4D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="00554984" w:rsidRPr="00260D4D">
        <w:rPr>
          <w:rFonts w:ascii="Times New Roman" w:hAnsi="Times New Roman" w:cs="Times New Roman"/>
          <w:sz w:val="28"/>
          <w:szCs w:val="28"/>
        </w:rPr>
        <w:t>на начало 2020</w:t>
      </w:r>
      <w:r w:rsidRPr="00260D4D">
        <w:rPr>
          <w:rFonts w:ascii="Times New Roman" w:hAnsi="Times New Roman" w:cs="Times New Roman"/>
          <w:sz w:val="28"/>
          <w:szCs w:val="28"/>
        </w:rPr>
        <w:t>-2</w:t>
      </w:r>
      <w:r w:rsidR="00554984" w:rsidRPr="00260D4D">
        <w:rPr>
          <w:rFonts w:ascii="Times New Roman" w:hAnsi="Times New Roman" w:cs="Times New Roman"/>
          <w:sz w:val="28"/>
          <w:szCs w:val="28"/>
        </w:rPr>
        <w:t>021</w:t>
      </w:r>
      <w:r w:rsidRPr="00260D4D">
        <w:rPr>
          <w:rFonts w:ascii="Times New Roman" w:hAnsi="Times New Roman" w:cs="Times New Roman"/>
          <w:sz w:val="28"/>
          <w:szCs w:val="28"/>
        </w:rPr>
        <w:t xml:space="preserve"> учебного года составляет </w:t>
      </w:r>
      <w:r w:rsidR="00554984" w:rsidRPr="00260D4D">
        <w:rPr>
          <w:rFonts w:ascii="Times New Roman" w:hAnsi="Times New Roman" w:cs="Times New Roman"/>
          <w:b/>
          <w:bCs/>
          <w:sz w:val="28"/>
          <w:szCs w:val="28"/>
        </w:rPr>
        <w:t>265</w:t>
      </w:r>
      <w:r w:rsidRPr="00260D4D">
        <w:rPr>
          <w:rFonts w:ascii="Times New Roman" w:hAnsi="Times New Roman" w:cs="Times New Roman"/>
          <w:sz w:val="28"/>
          <w:szCs w:val="28"/>
        </w:rPr>
        <w:t xml:space="preserve"> учащихся, штатных единиц- </w:t>
      </w:r>
      <w:r w:rsidR="00260D4D" w:rsidRPr="00260D4D">
        <w:rPr>
          <w:rFonts w:ascii="Times New Roman" w:hAnsi="Times New Roman" w:cs="Times New Roman"/>
          <w:sz w:val="28"/>
          <w:szCs w:val="28"/>
        </w:rPr>
        <w:t>33</w:t>
      </w:r>
      <w:r w:rsidRPr="00260D4D">
        <w:rPr>
          <w:rFonts w:ascii="Times New Roman" w:hAnsi="Times New Roman" w:cs="Times New Roman"/>
          <w:sz w:val="28"/>
          <w:szCs w:val="28"/>
        </w:rPr>
        <w:t xml:space="preserve">, количество сотрудников –  </w:t>
      </w:r>
      <w:r w:rsidR="00260D4D" w:rsidRPr="00260D4D">
        <w:rPr>
          <w:rFonts w:ascii="Times New Roman" w:hAnsi="Times New Roman" w:cs="Times New Roman"/>
          <w:sz w:val="28"/>
          <w:szCs w:val="28"/>
        </w:rPr>
        <w:t>24</w:t>
      </w:r>
      <w:r w:rsidRPr="00260D4D">
        <w:rPr>
          <w:rFonts w:ascii="Times New Roman" w:hAnsi="Times New Roman" w:cs="Times New Roman"/>
          <w:sz w:val="28"/>
          <w:szCs w:val="28"/>
        </w:rPr>
        <w:t xml:space="preserve"> чел., из них основной персонал – </w:t>
      </w:r>
      <w:r w:rsidRPr="00260D4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60D4D" w:rsidRPr="00260D4D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260D4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14997500" w14:textId="77777777" w:rsidR="00665F8C" w:rsidRPr="007F75F8" w:rsidRDefault="00665F8C" w:rsidP="004D7E8D">
      <w:pPr>
        <w:shd w:val="clear" w:color="auto" w:fill="FFFFFF"/>
        <w:ind w:firstLine="709"/>
        <w:jc w:val="both"/>
        <w:rPr>
          <w:sz w:val="28"/>
          <w:szCs w:val="28"/>
        </w:rPr>
      </w:pPr>
      <w:r w:rsidRPr="007F75F8">
        <w:rPr>
          <w:sz w:val="28"/>
          <w:szCs w:val="28"/>
        </w:rPr>
        <w:t xml:space="preserve">В соответствии </w:t>
      </w:r>
      <w:proofErr w:type="gramStart"/>
      <w:r w:rsidRPr="007F75F8">
        <w:rPr>
          <w:sz w:val="28"/>
          <w:szCs w:val="28"/>
        </w:rPr>
        <w:t>с  Указом</w:t>
      </w:r>
      <w:proofErr w:type="gramEnd"/>
      <w:r w:rsidRPr="007F75F8">
        <w:rPr>
          <w:sz w:val="28"/>
          <w:szCs w:val="28"/>
        </w:rPr>
        <w:t xml:space="preserve"> Президента Российской Федерации от 07.05.2012 № 597 «О мероприятиях по реализации государственной социальной политики», принимаются меры, направленные на поддержку материального обеспечения педагогических работников. </w:t>
      </w:r>
    </w:p>
    <w:p w14:paraId="5E2A4AF4" w14:textId="77777777" w:rsidR="00665F8C" w:rsidRPr="007F75F8" w:rsidRDefault="00665F8C" w:rsidP="004D7E8D">
      <w:pPr>
        <w:pStyle w:val="a4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 xml:space="preserve">Ведется комплексная работа по поиску и поддержке </w:t>
      </w:r>
      <w:r>
        <w:rPr>
          <w:rFonts w:ascii="Times New Roman" w:hAnsi="Times New Roman" w:cs="Times New Roman"/>
          <w:sz w:val="28"/>
          <w:szCs w:val="28"/>
        </w:rPr>
        <w:t xml:space="preserve">одаренных детей </w:t>
      </w:r>
      <w:r w:rsidR="00554984">
        <w:rPr>
          <w:rFonts w:ascii="Times New Roman" w:hAnsi="Times New Roman" w:cs="Times New Roman"/>
          <w:sz w:val="28"/>
          <w:szCs w:val="28"/>
        </w:rPr>
        <w:t>Терновского</w:t>
      </w:r>
      <w:r w:rsidRPr="007F75F8">
        <w:rPr>
          <w:rFonts w:ascii="Times New Roman" w:hAnsi="Times New Roman" w:cs="Times New Roman"/>
          <w:sz w:val="28"/>
          <w:szCs w:val="28"/>
        </w:rPr>
        <w:t xml:space="preserve"> муниципального района.    </w:t>
      </w:r>
    </w:p>
    <w:p w14:paraId="178A5732" w14:textId="77777777" w:rsidR="00665F8C" w:rsidRPr="007F75F8" w:rsidRDefault="00665F8C" w:rsidP="004D7E8D">
      <w:pPr>
        <w:shd w:val="clear" w:color="auto" w:fill="FFFFFF"/>
        <w:ind w:firstLine="709"/>
        <w:jc w:val="both"/>
        <w:rPr>
          <w:sz w:val="28"/>
          <w:szCs w:val="28"/>
        </w:rPr>
      </w:pPr>
      <w:r w:rsidRPr="007F75F8">
        <w:rPr>
          <w:sz w:val="28"/>
          <w:szCs w:val="28"/>
        </w:rPr>
        <w:t>Реализация мероприятий подпрограммы направлена на:</w:t>
      </w:r>
    </w:p>
    <w:p w14:paraId="313FE9DD" w14:textId="77777777" w:rsidR="00665F8C" w:rsidRPr="007F75F8" w:rsidRDefault="00665F8C" w:rsidP="004D7E8D">
      <w:pPr>
        <w:pStyle w:val="ConsPlusNonformat"/>
        <w:widowControl/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75F8">
        <w:rPr>
          <w:rFonts w:ascii="Times New Roman" w:hAnsi="Times New Roman" w:cs="Times New Roman"/>
          <w:sz w:val="28"/>
          <w:szCs w:val="28"/>
        </w:rPr>
        <w:t xml:space="preserve">-создание условий для всестороннего развития творческих </w:t>
      </w:r>
      <w:proofErr w:type="gramStart"/>
      <w:r w:rsidRPr="007F75F8">
        <w:rPr>
          <w:rFonts w:ascii="Times New Roman" w:hAnsi="Times New Roman" w:cs="Times New Roman"/>
          <w:sz w:val="28"/>
          <w:szCs w:val="28"/>
        </w:rPr>
        <w:t>способностей  учащихся</w:t>
      </w:r>
      <w:proofErr w:type="gramEnd"/>
      <w:r w:rsidRPr="007F75F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BFB8ECF" w14:textId="77777777" w:rsidR="00665F8C" w:rsidRPr="007F75F8" w:rsidRDefault="00665F8C" w:rsidP="004D7E8D">
      <w:pPr>
        <w:pStyle w:val="ConsPlusNonformat"/>
        <w:widowControl/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75F8">
        <w:rPr>
          <w:rFonts w:ascii="Times New Roman" w:hAnsi="Times New Roman" w:cs="Times New Roman"/>
          <w:sz w:val="28"/>
          <w:szCs w:val="28"/>
        </w:rPr>
        <w:t>-    создание условий для творческой самореализации обучающихся;</w:t>
      </w:r>
    </w:p>
    <w:p w14:paraId="7CA29EFF" w14:textId="77777777" w:rsidR="00665F8C" w:rsidRPr="007F75F8" w:rsidRDefault="00665F8C" w:rsidP="004D7E8D">
      <w:pPr>
        <w:shd w:val="clear" w:color="auto" w:fill="FFFFFF"/>
        <w:ind w:firstLine="708"/>
        <w:jc w:val="both"/>
        <w:rPr>
          <w:sz w:val="28"/>
          <w:szCs w:val="28"/>
        </w:rPr>
      </w:pPr>
      <w:r w:rsidRPr="007F75F8">
        <w:rPr>
          <w:sz w:val="28"/>
          <w:szCs w:val="28"/>
        </w:rPr>
        <w:t>- сохранение и развитие кадрового потенциала. Повышение престижности и привлекательности профессий в сфере образования отрасли кул</w:t>
      </w:r>
      <w:r>
        <w:rPr>
          <w:sz w:val="28"/>
          <w:szCs w:val="28"/>
        </w:rPr>
        <w:t xml:space="preserve">ьтуры </w:t>
      </w:r>
      <w:r w:rsidR="00554984">
        <w:rPr>
          <w:sz w:val="28"/>
          <w:szCs w:val="28"/>
        </w:rPr>
        <w:t xml:space="preserve">Терновского </w:t>
      </w:r>
      <w:r w:rsidRPr="007F75F8">
        <w:rPr>
          <w:sz w:val="28"/>
          <w:szCs w:val="28"/>
        </w:rPr>
        <w:t>муниципального района.</w:t>
      </w:r>
    </w:p>
    <w:p w14:paraId="05BA89F6" w14:textId="77777777" w:rsidR="00665F8C" w:rsidRPr="007F75F8" w:rsidRDefault="00665F8C" w:rsidP="004D7E8D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604B5671" w14:textId="77777777" w:rsidR="00665F8C" w:rsidRDefault="00665F8C" w:rsidP="004D7E8D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7F75F8">
        <w:rPr>
          <w:b/>
          <w:bCs/>
          <w:sz w:val="28"/>
          <w:szCs w:val="28"/>
        </w:rPr>
        <w:t xml:space="preserve">2. </w:t>
      </w:r>
      <w:proofErr w:type="gramStart"/>
      <w:r w:rsidRPr="007F75F8">
        <w:rPr>
          <w:b/>
          <w:bCs/>
          <w:sz w:val="28"/>
          <w:szCs w:val="28"/>
        </w:rPr>
        <w:t>Приоритеты  реализации</w:t>
      </w:r>
      <w:proofErr w:type="gramEnd"/>
      <w:r w:rsidRPr="007F75F8">
        <w:rPr>
          <w:b/>
          <w:bCs/>
          <w:sz w:val="28"/>
          <w:szCs w:val="28"/>
        </w:rPr>
        <w:t xml:space="preserve"> подпрограммы, цели, задачи </w:t>
      </w:r>
    </w:p>
    <w:p w14:paraId="4540101B" w14:textId="77777777" w:rsidR="00665F8C" w:rsidRDefault="00665F8C" w:rsidP="004D7E8D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7F75F8">
        <w:rPr>
          <w:b/>
          <w:bCs/>
          <w:sz w:val="28"/>
          <w:szCs w:val="28"/>
        </w:rPr>
        <w:t xml:space="preserve">и показатели (индикаторы) достижения целей и решения задач, описание основных ожидаемых конечных результатов подпрограммы, </w:t>
      </w:r>
    </w:p>
    <w:p w14:paraId="45B6BA98" w14:textId="77777777" w:rsidR="00665F8C" w:rsidRPr="007F75F8" w:rsidRDefault="00665F8C" w:rsidP="004D7E8D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7F75F8">
        <w:rPr>
          <w:b/>
          <w:bCs/>
          <w:sz w:val="28"/>
          <w:szCs w:val="28"/>
        </w:rPr>
        <w:t>сроков и контрольных этапов реализации подпрограммы</w:t>
      </w:r>
    </w:p>
    <w:p w14:paraId="0E212A72" w14:textId="77777777" w:rsidR="00665F8C" w:rsidRPr="007F75F8" w:rsidRDefault="00665F8C" w:rsidP="004D7E8D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296606FF" w14:textId="77777777" w:rsidR="00665F8C" w:rsidRPr="007F75F8" w:rsidRDefault="00665F8C" w:rsidP="004D7E8D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 xml:space="preserve">2.1. Приоритеты муниципальной политики в сфере реализации </w:t>
      </w:r>
    </w:p>
    <w:p w14:paraId="4A27253A" w14:textId="77777777" w:rsidR="00665F8C" w:rsidRDefault="00665F8C" w:rsidP="004D7E8D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>подпрограммы.</w:t>
      </w:r>
    </w:p>
    <w:p w14:paraId="5ACBEB93" w14:textId="77777777" w:rsidR="00665F8C" w:rsidRPr="007F75F8" w:rsidRDefault="00665F8C" w:rsidP="004D7E8D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5C194782" w14:textId="77777777" w:rsidR="00665F8C" w:rsidRPr="007F75F8" w:rsidRDefault="00665F8C" w:rsidP="004D7E8D">
      <w:pPr>
        <w:pStyle w:val="ConsPlusNormal"/>
        <w:shd w:val="clear" w:color="auto" w:fill="FFFFFF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 xml:space="preserve">  В число </w:t>
      </w:r>
      <w:proofErr w:type="gramStart"/>
      <w:r w:rsidRPr="007F75F8">
        <w:rPr>
          <w:rFonts w:ascii="Times New Roman" w:hAnsi="Times New Roman" w:cs="Times New Roman"/>
          <w:sz w:val="28"/>
          <w:szCs w:val="28"/>
        </w:rPr>
        <w:t>приоритетов  образовательной</w:t>
      </w:r>
      <w:proofErr w:type="gramEnd"/>
      <w:r w:rsidRPr="007F75F8">
        <w:rPr>
          <w:rFonts w:ascii="Times New Roman" w:hAnsi="Times New Roman" w:cs="Times New Roman"/>
          <w:sz w:val="28"/>
          <w:szCs w:val="28"/>
        </w:rPr>
        <w:t xml:space="preserve"> подпрограммы ставится:  </w:t>
      </w:r>
    </w:p>
    <w:p w14:paraId="50D92FA6" w14:textId="77777777" w:rsidR="00665F8C" w:rsidRPr="007F75F8" w:rsidRDefault="00665F8C" w:rsidP="004D7E8D">
      <w:pPr>
        <w:pStyle w:val="ConsPlusNormal"/>
        <w:shd w:val="clear" w:color="auto" w:fill="FFFFFF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>- повышение качества образовательных услуг по дополнительному образованию детей путем реализации дополнительных общеобразовательных предпрофессиональных программ по видам искусств и общеразвивающих программ, воспитание подрастающего поколения в духе культурных традиций страны, создание условий для развития творческих способностей детей и подростков, самореализации и духовного обогащения творчески активной части населения района.</w:t>
      </w:r>
    </w:p>
    <w:p w14:paraId="3705E2F3" w14:textId="77777777" w:rsidR="00665F8C" w:rsidRPr="007F75F8" w:rsidRDefault="00665F8C" w:rsidP="004D7E8D">
      <w:pPr>
        <w:shd w:val="clear" w:color="auto" w:fill="FFFFFF"/>
        <w:jc w:val="both"/>
        <w:rPr>
          <w:sz w:val="28"/>
          <w:szCs w:val="28"/>
        </w:rPr>
      </w:pPr>
    </w:p>
    <w:p w14:paraId="77E0507A" w14:textId="77777777" w:rsidR="00665F8C" w:rsidRPr="007F75F8" w:rsidRDefault="00665F8C" w:rsidP="004D7E8D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>2.2.  Цели, задачи и показатели (индикаторы) достижения целей и решения задач.</w:t>
      </w:r>
    </w:p>
    <w:p w14:paraId="737C4E1B" w14:textId="77777777" w:rsidR="00665F8C" w:rsidRPr="007F75F8" w:rsidRDefault="00665F8C" w:rsidP="004D7E8D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02CD5055" w14:textId="77777777" w:rsidR="00665F8C" w:rsidRPr="007F75F8" w:rsidRDefault="00665F8C" w:rsidP="004D7E8D">
      <w:pPr>
        <w:pStyle w:val="ConsPlusNormal"/>
        <w:ind w:firstLine="709"/>
        <w:outlineLvl w:val="3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 xml:space="preserve">При реализации подпрограммы выделены </w:t>
      </w:r>
      <w:proofErr w:type="gramStart"/>
      <w:r w:rsidRPr="007F75F8">
        <w:rPr>
          <w:rFonts w:ascii="Times New Roman" w:hAnsi="Times New Roman" w:cs="Times New Roman"/>
          <w:sz w:val="28"/>
          <w:szCs w:val="28"/>
        </w:rPr>
        <w:t>следующие  цели</w:t>
      </w:r>
      <w:proofErr w:type="gramEnd"/>
      <w:r w:rsidRPr="007F75F8">
        <w:rPr>
          <w:rFonts w:ascii="Times New Roman" w:hAnsi="Times New Roman" w:cs="Times New Roman"/>
          <w:sz w:val="28"/>
          <w:szCs w:val="28"/>
        </w:rPr>
        <w:t>:</w:t>
      </w:r>
    </w:p>
    <w:p w14:paraId="198F7D5C" w14:textId="77777777" w:rsidR="00665F8C" w:rsidRPr="007F75F8" w:rsidRDefault="00665F8C" w:rsidP="004D7E8D">
      <w:pPr>
        <w:pStyle w:val="ConsPlusNonformat"/>
        <w:widowControl/>
        <w:shd w:val="clear" w:color="auto" w:fill="FFFFFF"/>
        <w:tabs>
          <w:tab w:val="left" w:pos="281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lastRenderedPageBreak/>
        <w:t>- создание условий для все</w:t>
      </w:r>
      <w:r w:rsidR="003C5FB2">
        <w:rPr>
          <w:rFonts w:ascii="Times New Roman" w:hAnsi="Times New Roman" w:cs="Times New Roman"/>
          <w:sz w:val="28"/>
          <w:szCs w:val="28"/>
        </w:rPr>
        <w:t>стороннего развития</w:t>
      </w:r>
      <w:r w:rsidRPr="007F75F8">
        <w:rPr>
          <w:rFonts w:ascii="Times New Roman" w:hAnsi="Times New Roman" w:cs="Times New Roman"/>
          <w:sz w:val="28"/>
          <w:szCs w:val="28"/>
        </w:rPr>
        <w:t xml:space="preserve"> наиболее одаренных учащихся; </w:t>
      </w:r>
    </w:p>
    <w:p w14:paraId="30C8F9E8" w14:textId="77777777" w:rsidR="00665F8C" w:rsidRPr="007F75F8" w:rsidRDefault="00665F8C" w:rsidP="004D7E8D">
      <w:pPr>
        <w:pStyle w:val="ConsPlusNonformat"/>
        <w:widowControl/>
        <w:shd w:val="clear" w:color="auto" w:fill="FFFFFF"/>
        <w:tabs>
          <w:tab w:val="left" w:pos="281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>- создание условий для творческой самореализации обучающихся;</w:t>
      </w:r>
    </w:p>
    <w:p w14:paraId="29280EB4" w14:textId="77777777" w:rsidR="00665F8C" w:rsidRPr="007F75F8" w:rsidRDefault="00665F8C" w:rsidP="004D7E8D">
      <w:pPr>
        <w:shd w:val="clear" w:color="auto" w:fill="FFFFFF"/>
        <w:ind w:firstLine="709"/>
        <w:jc w:val="both"/>
        <w:rPr>
          <w:sz w:val="28"/>
          <w:szCs w:val="28"/>
        </w:rPr>
      </w:pPr>
      <w:r w:rsidRPr="007F75F8">
        <w:rPr>
          <w:sz w:val="28"/>
          <w:szCs w:val="28"/>
        </w:rPr>
        <w:t>- повышение престижности и привлекательности профессий в сфере дополнительного образования в о</w:t>
      </w:r>
      <w:r>
        <w:rPr>
          <w:sz w:val="28"/>
          <w:szCs w:val="28"/>
        </w:rPr>
        <w:t xml:space="preserve">трасли культуры </w:t>
      </w:r>
      <w:r w:rsidR="00554984">
        <w:rPr>
          <w:sz w:val="28"/>
          <w:szCs w:val="28"/>
        </w:rPr>
        <w:t>Терновского</w:t>
      </w:r>
      <w:r w:rsidRPr="007F75F8">
        <w:rPr>
          <w:sz w:val="28"/>
          <w:szCs w:val="28"/>
        </w:rPr>
        <w:t xml:space="preserve"> муниципального района.</w:t>
      </w:r>
    </w:p>
    <w:p w14:paraId="00C8C591" w14:textId="77777777" w:rsidR="00665F8C" w:rsidRPr="007F75F8" w:rsidRDefault="00665F8C" w:rsidP="004D7E8D">
      <w:pPr>
        <w:pStyle w:val="ConsPlusNonformat"/>
        <w:widowControl/>
        <w:shd w:val="clear" w:color="auto" w:fill="FFFFFF"/>
        <w:tabs>
          <w:tab w:val="left" w:pos="281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1500BAA" w14:textId="77777777" w:rsidR="00665F8C" w:rsidRPr="007F75F8" w:rsidRDefault="00665F8C" w:rsidP="004D7E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5F8">
        <w:rPr>
          <w:sz w:val="28"/>
          <w:szCs w:val="28"/>
        </w:rPr>
        <w:t xml:space="preserve">  Определены следующие первоочередные задачи:</w:t>
      </w:r>
    </w:p>
    <w:p w14:paraId="66DC573E" w14:textId="77777777" w:rsidR="00665F8C" w:rsidRPr="007F75F8" w:rsidRDefault="00665F8C" w:rsidP="004D7E8D">
      <w:pPr>
        <w:pStyle w:val="a4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 xml:space="preserve">Задача 1. Развитие и сохранение кадрового потенциала </w:t>
      </w:r>
      <w:proofErr w:type="gramStart"/>
      <w:r w:rsidRPr="007F75F8">
        <w:rPr>
          <w:rFonts w:ascii="Times New Roman" w:hAnsi="Times New Roman" w:cs="Times New Roman"/>
          <w:sz w:val="28"/>
          <w:szCs w:val="28"/>
        </w:rPr>
        <w:t>учреждения  дополнительного</w:t>
      </w:r>
      <w:proofErr w:type="gramEnd"/>
      <w:r w:rsidRPr="007F75F8">
        <w:rPr>
          <w:rFonts w:ascii="Times New Roman" w:hAnsi="Times New Roman" w:cs="Times New Roman"/>
          <w:sz w:val="28"/>
          <w:szCs w:val="28"/>
        </w:rPr>
        <w:t xml:space="preserve"> образования в сфере культуры. </w:t>
      </w:r>
    </w:p>
    <w:p w14:paraId="2E0BCCBD" w14:textId="77777777" w:rsidR="00665F8C" w:rsidRPr="007F75F8" w:rsidRDefault="00665F8C" w:rsidP="004D7E8D">
      <w:pPr>
        <w:pStyle w:val="a4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 xml:space="preserve">    До 202</w:t>
      </w:r>
      <w:r w:rsidR="00554984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7F75F8">
        <w:rPr>
          <w:rFonts w:ascii="Times New Roman" w:hAnsi="Times New Roman" w:cs="Times New Roman"/>
          <w:sz w:val="28"/>
          <w:szCs w:val="28"/>
        </w:rPr>
        <w:t>года  должно</w:t>
      </w:r>
      <w:proofErr w:type="gramEnd"/>
      <w:r w:rsidRPr="007F75F8">
        <w:rPr>
          <w:rFonts w:ascii="Times New Roman" w:hAnsi="Times New Roman" w:cs="Times New Roman"/>
          <w:sz w:val="28"/>
          <w:szCs w:val="28"/>
        </w:rPr>
        <w:t xml:space="preserve"> быть полное удовлетворение в специалистах соответствующих квалификаций.    При реализации подпрограммы выделена следующая основная цель </w:t>
      </w:r>
      <w:proofErr w:type="gramStart"/>
      <w:r w:rsidRPr="007F75F8">
        <w:rPr>
          <w:rFonts w:ascii="Times New Roman" w:hAnsi="Times New Roman" w:cs="Times New Roman"/>
          <w:sz w:val="28"/>
          <w:szCs w:val="28"/>
        </w:rPr>
        <w:t>-  удовлет</w:t>
      </w:r>
      <w:r>
        <w:rPr>
          <w:rFonts w:ascii="Times New Roman" w:hAnsi="Times New Roman" w:cs="Times New Roman"/>
          <w:sz w:val="28"/>
          <w:szCs w:val="28"/>
        </w:rPr>
        <w:t>ворение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потребности населения </w:t>
      </w:r>
      <w:r w:rsidR="00554984"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Pr="007F75F8">
        <w:rPr>
          <w:rFonts w:ascii="Times New Roman" w:hAnsi="Times New Roman" w:cs="Times New Roman"/>
          <w:sz w:val="28"/>
          <w:szCs w:val="28"/>
        </w:rPr>
        <w:t xml:space="preserve">муниципального района в соответствующих образовательных услугах.  </w:t>
      </w:r>
    </w:p>
    <w:p w14:paraId="15BA3D56" w14:textId="77777777" w:rsidR="00665F8C" w:rsidRPr="007F75F8" w:rsidRDefault="00665F8C" w:rsidP="004D7E8D">
      <w:pPr>
        <w:pStyle w:val="a4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 xml:space="preserve">Задача 2. Обеспечение профессионального роста преподавателей учебного заведения. </w:t>
      </w:r>
    </w:p>
    <w:p w14:paraId="24CFDB72" w14:textId="77777777" w:rsidR="00665F8C" w:rsidRPr="007F75F8" w:rsidRDefault="00665F8C" w:rsidP="004D7E8D">
      <w:pPr>
        <w:pStyle w:val="a4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 xml:space="preserve"> Оценка </w:t>
      </w:r>
      <w:proofErr w:type="gramStart"/>
      <w:r w:rsidRPr="007F75F8">
        <w:rPr>
          <w:rFonts w:ascii="Times New Roman" w:hAnsi="Times New Roman" w:cs="Times New Roman"/>
          <w:sz w:val="28"/>
          <w:szCs w:val="28"/>
        </w:rPr>
        <w:t>в  достижении</w:t>
      </w:r>
      <w:proofErr w:type="gramEnd"/>
      <w:r w:rsidRPr="007F75F8">
        <w:rPr>
          <w:rFonts w:ascii="Times New Roman" w:hAnsi="Times New Roman" w:cs="Times New Roman"/>
          <w:sz w:val="28"/>
          <w:szCs w:val="28"/>
        </w:rPr>
        <w:t xml:space="preserve"> поставленной цели и решения задач планируется использовать показатели, характеризующие общее развитие дополнительного образования сферы культуры, и показатели, позволяющие оценить непосредственно реализацию мероприятий, осуществляемых в рамках подпрограммы.</w:t>
      </w:r>
    </w:p>
    <w:p w14:paraId="552257AA" w14:textId="77777777" w:rsidR="00665F8C" w:rsidRPr="007F75F8" w:rsidRDefault="00665F8C" w:rsidP="004D7E8D">
      <w:pPr>
        <w:pStyle w:val="ConsPlusNormal"/>
        <w:shd w:val="clear" w:color="auto" w:fill="FFFFFF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2189F7E4" w14:textId="77777777" w:rsidR="00665F8C" w:rsidRPr="007F75F8" w:rsidRDefault="00665F8C" w:rsidP="004D7E8D">
      <w:pPr>
        <w:pStyle w:val="ConsPlusNormal"/>
        <w:shd w:val="clear" w:color="auto" w:fill="FFFFFF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>2.3. Описание основных</w:t>
      </w:r>
      <w:r>
        <w:rPr>
          <w:rFonts w:ascii="Times New Roman" w:hAnsi="Times New Roman" w:cs="Times New Roman"/>
          <w:sz w:val="28"/>
          <w:szCs w:val="28"/>
        </w:rPr>
        <w:t xml:space="preserve"> ожидаемых конечных результатов </w:t>
      </w:r>
      <w:r w:rsidRPr="007F75F8">
        <w:rPr>
          <w:rFonts w:ascii="Times New Roman" w:hAnsi="Times New Roman" w:cs="Times New Roman"/>
          <w:sz w:val="28"/>
          <w:szCs w:val="28"/>
        </w:rPr>
        <w:t>подпрограммы.</w:t>
      </w:r>
    </w:p>
    <w:p w14:paraId="44F7A538" w14:textId="77777777" w:rsidR="00665F8C" w:rsidRPr="007F75F8" w:rsidRDefault="00665F8C" w:rsidP="004D7E8D">
      <w:pPr>
        <w:pStyle w:val="ConsPlusNormal"/>
        <w:shd w:val="clear" w:color="auto" w:fill="FFFFFF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6B8A2271" w14:textId="77777777" w:rsidR="00665F8C" w:rsidRPr="007F75F8" w:rsidRDefault="00665F8C" w:rsidP="004D7E8D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>Основными ожидаемыми результатами реализации подпрограммы по итогам 202</w:t>
      </w:r>
      <w:r w:rsidR="00554984">
        <w:rPr>
          <w:rFonts w:ascii="Times New Roman" w:hAnsi="Times New Roman" w:cs="Times New Roman"/>
          <w:sz w:val="28"/>
          <w:szCs w:val="28"/>
        </w:rPr>
        <w:t>6</w:t>
      </w:r>
      <w:r w:rsidRPr="007F75F8">
        <w:rPr>
          <w:rFonts w:ascii="Times New Roman" w:hAnsi="Times New Roman" w:cs="Times New Roman"/>
          <w:sz w:val="28"/>
          <w:szCs w:val="28"/>
        </w:rPr>
        <w:t xml:space="preserve"> года будут:</w:t>
      </w:r>
    </w:p>
    <w:p w14:paraId="2D5845BC" w14:textId="77777777" w:rsidR="00665F8C" w:rsidRPr="007F75F8" w:rsidRDefault="00665F8C" w:rsidP="004D7E8D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>- увеличение среднегодового контингента обучающихся по программам дополнительного образования в сфере культуры;</w:t>
      </w:r>
    </w:p>
    <w:p w14:paraId="2E77FA5D" w14:textId="77777777" w:rsidR="00665F8C" w:rsidRPr="007F75F8" w:rsidRDefault="00665F8C" w:rsidP="004D7E8D">
      <w:pPr>
        <w:pStyle w:val="a4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 xml:space="preserve">- </w:t>
      </w:r>
      <w:r w:rsidRPr="007F75F8"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увеличение </w:t>
      </w:r>
      <w:proofErr w:type="gramStart"/>
      <w:r w:rsidRPr="007F75F8">
        <w:rPr>
          <w:rFonts w:ascii="Times New Roman" w:hAnsi="Times New Roman" w:cs="Times New Roman"/>
          <w:color w:val="000000"/>
          <w:sz w:val="28"/>
          <w:szCs w:val="28"/>
        </w:rPr>
        <w:t>количества  слушателей</w:t>
      </w:r>
      <w:proofErr w:type="gramEnd"/>
      <w:r w:rsidRPr="007F75F8">
        <w:rPr>
          <w:rFonts w:ascii="Times New Roman" w:hAnsi="Times New Roman" w:cs="Times New Roman"/>
          <w:color w:val="000000"/>
          <w:sz w:val="28"/>
          <w:szCs w:val="28"/>
        </w:rPr>
        <w:t>, прошедших курсы повышения квалификации.</w:t>
      </w:r>
    </w:p>
    <w:p w14:paraId="4BCC9D0C" w14:textId="77777777" w:rsidR="00665F8C" w:rsidRPr="007F75F8" w:rsidRDefault="00665F8C" w:rsidP="004D7E8D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B1B858" w14:textId="77777777" w:rsidR="00665F8C" w:rsidRPr="007F75F8" w:rsidRDefault="00665F8C" w:rsidP="004D7E8D">
      <w:pPr>
        <w:pStyle w:val="ConsPlusNormal"/>
        <w:shd w:val="clear" w:color="auto" w:fill="FFFFFF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>2.4. Сроки и этапы реализации подпрограммы.</w:t>
      </w:r>
    </w:p>
    <w:p w14:paraId="53F9B96C" w14:textId="77777777" w:rsidR="00665F8C" w:rsidRPr="007F75F8" w:rsidRDefault="00665F8C" w:rsidP="004D7E8D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4B3994" w14:textId="77777777" w:rsidR="00665F8C" w:rsidRPr="007F75F8" w:rsidRDefault="00665F8C" w:rsidP="004D7E8D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>Общий срок реализации подпрограммы рассчитан н</w:t>
      </w:r>
      <w:r w:rsidR="00554984">
        <w:rPr>
          <w:rFonts w:ascii="Times New Roman" w:hAnsi="Times New Roman" w:cs="Times New Roman"/>
          <w:sz w:val="28"/>
          <w:szCs w:val="28"/>
        </w:rPr>
        <w:t>а период с 2021</w:t>
      </w:r>
      <w:r w:rsidRPr="007F75F8">
        <w:rPr>
          <w:rFonts w:ascii="Times New Roman" w:hAnsi="Times New Roman" w:cs="Times New Roman"/>
          <w:sz w:val="28"/>
          <w:szCs w:val="28"/>
        </w:rPr>
        <w:t xml:space="preserve"> по 202</w:t>
      </w:r>
      <w:r w:rsidR="00554984">
        <w:rPr>
          <w:rFonts w:ascii="Times New Roman" w:hAnsi="Times New Roman" w:cs="Times New Roman"/>
          <w:sz w:val="28"/>
          <w:szCs w:val="28"/>
        </w:rPr>
        <w:t>6</w:t>
      </w:r>
      <w:r w:rsidRPr="007F75F8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16ECB856" w14:textId="77777777" w:rsidR="00665F8C" w:rsidRPr="007F75F8" w:rsidRDefault="00665F8C" w:rsidP="004D7E8D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687F5B" w14:textId="77777777" w:rsidR="00665F8C" w:rsidRPr="007F75F8" w:rsidRDefault="00665F8C" w:rsidP="004D7E8D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255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F75F8">
        <w:rPr>
          <w:rFonts w:ascii="Times New Roman" w:hAnsi="Times New Roman" w:cs="Times New Roman"/>
          <w:b/>
          <w:bCs/>
          <w:sz w:val="28"/>
          <w:szCs w:val="28"/>
        </w:rPr>
        <w:t>. Характеристика основных мероприятий подпрограммы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DEA7DCE" w14:textId="77777777" w:rsidR="00665F8C" w:rsidRPr="007F75F8" w:rsidRDefault="00665F8C" w:rsidP="004D7E8D">
      <w:pPr>
        <w:pStyle w:val="ConsPlusNorma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37E92712" w14:textId="77777777" w:rsidR="00665F8C" w:rsidRPr="007F75F8" w:rsidRDefault="00665F8C" w:rsidP="004D7E8D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 xml:space="preserve">В рамках подпрограммы планируется реализация одного основного мероприятия: </w:t>
      </w:r>
    </w:p>
    <w:p w14:paraId="068CB236" w14:textId="77777777" w:rsidR="00665F8C" w:rsidRPr="007F75F8" w:rsidRDefault="00665F8C" w:rsidP="004D7E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5F8">
        <w:rPr>
          <w:rFonts w:ascii="Times New Roman" w:hAnsi="Times New Roman" w:cs="Times New Roman"/>
          <w:color w:val="000000"/>
          <w:sz w:val="28"/>
          <w:szCs w:val="28"/>
        </w:rPr>
        <w:t>Развитие образования в сфере культуры, подготовка и переподготовка кадров рабо</w:t>
      </w:r>
      <w:r w:rsidR="003C5FB2">
        <w:rPr>
          <w:rFonts w:ascii="Times New Roman" w:hAnsi="Times New Roman" w:cs="Times New Roman"/>
          <w:color w:val="000000"/>
          <w:sz w:val="28"/>
          <w:szCs w:val="28"/>
        </w:rPr>
        <w:t xml:space="preserve">тников сферы культуры, в </w:t>
      </w:r>
      <w:proofErr w:type="gramStart"/>
      <w:r w:rsidR="003C5FB2">
        <w:rPr>
          <w:rFonts w:ascii="Times New Roman" w:hAnsi="Times New Roman" w:cs="Times New Roman"/>
          <w:color w:val="000000"/>
          <w:sz w:val="28"/>
          <w:szCs w:val="28"/>
        </w:rPr>
        <w:t xml:space="preserve">состав </w:t>
      </w:r>
      <w:r w:rsidRPr="007F75F8">
        <w:rPr>
          <w:rFonts w:ascii="Times New Roman" w:hAnsi="Times New Roman" w:cs="Times New Roman"/>
          <w:color w:val="000000"/>
          <w:sz w:val="28"/>
          <w:szCs w:val="28"/>
        </w:rPr>
        <w:t xml:space="preserve"> которого</w:t>
      </w:r>
      <w:proofErr w:type="gramEnd"/>
      <w:r w:rsidRPr="007F75F8">
        <w:rPr>
          <w:rFonts w:ascii="Times New Roman" w:hAnsi="Times New Roman" w:cs="Times New Roman"/>
          <w:color w:val="000000"/>
          <w:sz w:val="28"/>
          <w:szCs w:val="28"/>
        </w:rPr>
        <w:t xml:space="preserve"> входят </w:t>
      </w:r>
      <w:r w:rsidR="00281929"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Pr="007F75F8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мероприятия: </w:t>
      </w:r>
    </w:p>
    <w:p w14:paraId="5E9D7ED5" w14:textId="77777777" w:rsidR="00665F8C" w:rsidRPr="007F75F8" w:rsidRDefault="00665F8C" w:rsidP="004D7E8D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179A94" w14:textId="77777777" w:rsidR="00665F8C" w:rsidRPr="00C80E6C" w:rsidRDefault="00665F8C" w:rsidP="00A07E09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  <w:r w:rsidRPr="00407FCE">
        <w:rPr>
          <w:b/>
          <w:bCs/>
          <w:color w:val="auto"/>
          <w:sz w:val="28"/>
          <w:szCs w:val="28"/>
        </w:rPr>
        <w:lastRenderedPageBreak/>
        <w:t xml:space="preserve">Мероприятие </w:t>
      </w:r>
      <w:r w:rsidR="00E81F65">
        <w:rPr>
          <w:b/>
          <w:bCs/>
          <w:color w:val="auto"/>
          <w:sz w:val="28"/>
          <w:szCs w:val="28"/>
        </w:rPr>
        <w:t>2</w:t>
      </w:r>
      <w:r w:rsidRPr="00407FCE">
        <w:rPr>
          <w:b/>
          <w:bCs/>
          <w:color w:val="auto"/>
          <w:sz w:val="28"/>
          <w:szCs w:val="28"/>
        </w:rPr>
        <w:t xml:space="preserve">.1.  Содействие </w:t>
      </w:r>
      <w:proofErr w:type="gramStart"/>
      <w:r w:rsidRPr="00407FCE">
        <w:rPr>
          <w:b/>
          <w:bCs/>
          <w:color w:val="auto"/>
          <w:sz w:val="28"/>
          <w:szCs w:val="28"/>
        </w:rPr>
        <w:t>сохранению  дополнительного</w:t>
      </w:r>
      <w:proofErr w:type="gramEnd"/>
      <w:r w:rsidRPr="00407FCE">
        <w:rPr>
          <w:b/>
          <w:bCs/>
          <w:color w:val="auto"/>
          <w:sz w:val="28"/>
          <w:szCs w:val="28"/>
        </w:rPr>
        <w:t xml:space="preserve"> образования  в сфере культуры </w:t>
      </w:r>
      <w:r w:rsidR="00554984">
        <w:rPr>
          <w:b/>
          <w:bCs/>
          <w:color w:val="auto"/>
          <w:sz w:val="28"/>
          <w:szCs w:val="28"/>
        </w:rPr>
        <w:t>Терновского муниципального района.</w:t>
      </w:r>
    </w:p>
    <w:p w14:paraId="3391FA81" w14:textId="77777777" w:rsidR="00665F8C" w:rsidRPr="007F75F8" w:rsidRDefault="00665F8C" w:rsidP="004D7E8D">
      <w:pPr>
        <w:shd w:val="clear" w:color="auto" w:fill="FFFFFF"/>
        <w:ind w:firstLine="709"/>
        <w:jc w:val="both"/>
        <w:rPr>
          <w:sz w:val="28"/>
          <w:szCs w:val="28"/>
        </w:rPr>
      </w:pPr>
      <w:r w:rsidRPr="007F75F8">
        <w:rPr>
          <w:sz w:val="28"/>
          <w:szCs w:val="28"/>
        </w:rPr>
        <w:t>Срок реализ</w:t>
      </w:r>
      <w:r w:rsidR="00554984">
        <w:rPr>
          <w:sz w:val="28"/>
          <w:szCs w:val="28"/>
        </w:rPr>
        <w:t>ации основного мероприятия: 2021</w:t>
      </w:r>
      <w:r w:rsidRPr="007F75F8">
        <w:rPr>
          <w:sz w:val="28"/>
          <w:szCs w:val="28"/>
        </w:rPr>
        <w:t xml:space="preserve"> - 202</w:t>
      </w:r>
      <w:r w:rsidR="00554984">
        <w:rPr>
          <w:sz w:val="28"/>
          <w:szCs w:val="28"/>
        </w:rPr>
        <w:t>6</w:t>
      </w:r>
      <w:r w:rsidRPr="007F75F8">
        <w:rPr>
          <w:sz w:val="28"/>
          <w:szCs w:val="28"/>
        </w:rPr>
        <w:t xml:space="preserve"> годы.</w:t>
      </w:r>
    </w:p>
    <w:p w14:paraId="0243FF6F" w14:textId="6CF39A2E" w:rsidR="00665F8C" w:rsidRPr="007F75F8" w:rsidRDefault="00665F8C" w:rsidP="004D7E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мероприятия </w:t>
      </w:r>
      <w:proofErr w:type="gramStart"/>
      <w:r>
        <w:rPr>
          <w:sz w:val="28"/>
          <w:szCs w:val="28"/>
        </w:rPr>
        <w:t>–  МКУДО</w:t>
      </w:r>
      <w:proofErr w:type="gramEnd"/>
      <w:r w:rsidR="009B09C1">
        <w:rPr>
          <w:sz w:val="28"/>
          <w:szCs w:val="28"/>
        </w:rPr>
        <w:t xml:space="preserve"> </w:t>
      </w:r>
      <w:r w:rsidR="00554984">
        <w:rPr>
          <w:sz w:val="28"/>
          <w:szCs w:val="28"/>
        </w:rPr>
        <w:t>«Терновская</w:t>
      </w:r>
      <w:r>
        <w:rPr>
          <w:sz w:val="28"/>
          <w:szCs w:val="28"/>
        </w:rPr>
        <w:t xml:space="preserve"> ДШИ</w:t>
      </w:r>
      <w:r w:rsidR="00554984">
        <w:rPr>
          <w:sz w:val="28"/>
          <w:szCs w:val="28"/>
        </w:rPr>
        <w:t>».</w:t>
      </w:r>
    </w:p>
    <w:p w14:paraId="05AAED44" w14:textId="77777777" w:rsidR="00665F8C" w:rsidRDefault="00665F8C" w:rsidP="006A0284">
      <w:pPr>
        <w:pStyle w:val="1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>Необходимос</w:t>
      </w:r>
      <w:r>
        <w:rPr>
          <w:rFonts w:ascii="Times New Roman" w:hAnsi="Times New Roman" w:cs="Times New Roman"/>
          <w:sz w:val="28"/>
          <w:szCs w:val="28"/>
        </w:rPr>
        <w:t>ть разработки этого мероприятия</w:t>
      </w:r>
      <w:r w:rsidRPr="007F75F8">
        <w:rPr>
          <w:rFonts w:ascii="Times New Roman" w:hAnsi="Times New Roman" w:cs="Times New Roman"/>
          <w:sz w:val="28"/>
          <w:szCs w:val="28"/>
        </w:rPr>
        <w:t xml:space="preserve"> обусловлена</w:t>
      </w:r>
      <w:r>
        <w:rPr>
          <w:rFonts w:ascii="Times New Roman" w:hAnsi="Times New Roman" w:cs="Times New Roman"/>
          <w:sz w:val="28"/>
          <w:szCs w:val="28"/>
        </w:rPr>
        <w:t xml:space="preserve"> потребностью:</w:t>
      </w:r>
    </w:p>
    <w:p w14:paraId="095CF611" w14:textId="77777777" w:rsidR="00665F8C" w:rsidRPr="007722E6" w:rsidRDefault="00665F8C" w:rsidP="006A028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- с</w:t>
      </w:r>
      <w:r w:rsidRPr="007722E6">
        <w:rPr>
          <w:rFonts w:ascii="Times New Roman" w:hAnsi="Times New Roman" w:cs="Times New Roman"/>
          <w:b w:val="0"/>
          <w:bCs w:val="0"/>
          <w:sz w:val="28"/>
          <w:szCs w:val="28"/>
        </w:rPr>
        <w:t>одействи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Pr="007722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сохранению дополнительно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 образования в сфере культуры;</w:t>
      </w:r>
    </w:p>
    <w:p w14:paraId="4E58A2A9" w14:textId="77777777" w:rsidR="00665F8C" w:rsidRDefault="00665F8C" w:rsidP="006A0284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</w:t>
      </w:r>
      <w:r w:rsidRPr="007722E6">
        <w:rPr>
          <w:sz w:val="28"/>
          <w:szCs w:val="28"/>
        </w:rPr>
        <w:t>инансово</w:t>
      </w:r>
      <w:r>
        <w:rPr>
          <w:sz w:val="28"/>
          <w:szCs w:val="28"/>
        </w:rPr>
        <w:t>го</w:t>
      </w:r>
      <w:r w:rsidRPr="007722E6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я</w:t>
      </w:r>
      <w:r w:rsidRPr="007722E6">
        <w:rPr>
          <w:sz w:val="28"/>
          <w:szCs w:val="28"/>
        </w:rPr>
        <w:t xml:space="preserve"> деятельности муниципального казенного </w:t>
      </w:r>
      <w:proofErr w:type="gramStart"/>
      <w:r w:rsidRPr="007722E6">
        <w:rPr>
          <w:sz w:val="28"/>
          <w:szCs w:val="28"/>
        </w:rPr>
        <w:t>учреждения  дополнительного</w:t>
      </w:r>
      <w:proofErr w:type="gramEnd"/>
      <w:r w:rsidRPr="007722E6">
        <w:rPr>
          <w:sz w:val="28"/>
          <w:szCs w:val="28"/>
        </w:rPr>
        <w:t xml:space="preserve"> образования в сфере культуры</w:t>
      </w:r>
      <w:r>
        <w:rPr>
          <w:sz w:val="28"/>
          <w:szCs w:val="28"/>
        </w:rPr>
        <w:t>;</w:t>
      </w:r>
    </w:p>
    <w:p w14:paraId="39651CB1" w14:textId="77777777" w:rsidR="00665F8C" w:rsidRPr="007F75F8" w:rsidRDefault="00665F8C" w:rsidP="006A0284">
      <w:pPr>
        <w:pStyle w:val="1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75F8">
        <w:rPr>
          <w:rFonts w:ascii="Times New Roman" w:hAnsi="Times New Roman" w:cs="Times New Roman"/>
          <w:sz w:val="28"/>
          <w:szCs w:val="28"/>
        </w:rPr>
        <w:t>выявлени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F75F8">
        <w:rPr>
          <w:rFonts w:ascii="Times New Roman" w:hAnsi="Times New Roman" w:cs="Times New Roman"/>
          <w:sz w:val="28"/>
          <w:szCs w:val="28"/>
        </w:rPr>
        <w:t xml:space="preserve"> и обучени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F75F8">
        <w:rPr>
          <w:rFonts w:ascii="Times New Roman" w:hAnsi="Times New Roman" w:cs="Times New Roman"/>
          <w:sz w:val="28"/>
          <w:szCs w:val="28"/>
        </w:rPr>
        <w:t xml:space="preserve"> особо одаренных детей, ранн</w:t>
      </w:r>
      <w:r>
        <w:rPr>
          <w:rFonts w:ascii="Times New Roman" w:hAnsi="Times New Roman" w:cs="Times New Roman"/>
          <w:sz w:val="28"/>
          <w:szCs w:val="28"/>
        </w:rPr>
        <w:t>ей их ориентацией</w:t>
      </w:r>
      <w:r w:rsidRPr="007F75F8">
        <w:rPr>
          <w:rFonts w:ascii="Times New Roman" w:hAnsi="Times New Roman" w:cs="Times New Roman"/>
          <w:sz w:val="28"/>
          <w:szCs w:val="28"/>
        </w:rPr>
        <w:t xml:space="preserve"> на профессиональную деятельность в сфере культуры;</w:t>
      </w:r>
    </w:p>
    <w:p w14:paraId="770A8970" w14:textId="77777777" w:rsidR="00665F8C" w:rsidRDefault="00665F8C" w:rsidP="006A0284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F75F8">
        <w:rPr>
          <w:sz w:val="28"/>
          <w:szCs w:val="28"/>
        </w:rPr>
        <w:t>- обеспечени</w:t>
      </w:r>
      <w:r>
        <w:rPr>
          <w:sz w:val="28"/>
          <w:szCs w:val="28"/>
        </w:rPr>
        <w:t>я</w:t>
      </w:r>
      <w:r w:rsidRPr="007F75F8">
        <w:rPr>
          <w:sz w:val="28"/>
          <w:szCs w:val="28"/>
        </w:rPr>
        <w:t xml:space="preserve"> профессионального роста преподавателей учебных заведе</w:t>
      </w:r>
      <w:r>
        <w:rPr>
          <w:sz w:val="28"/>
          <w:szCs w:val="28"/>
        </w:rPr>
        <w:t xml:space="preserve">ний и других работников отрасли, </w:t>
      </w:r>
      <w:r w:rsidRPr="007F75F8">
        <w:rPr>
          <w:sz w:val="28"/>
          <w:szCs w:val="28"/>
        </w:rPr>
        <w:t xml:space="preserve">потребностью повышения престижности дополнительного образования, формирования условий социального </w:t>
      </w:r>
      <w:r>
        <w:rPr>
          <w:sz w:val="28"/>
          <w:szCs w:val="28"/>
        </w:rPr>
        <w:t>комфорта для закрепления трудовых ресурсов.</w:t>
      </w:r>
    </w:p>
    <w:p w14:paraId="6A479767" w14:textId="77777777" w:rsidR="00665F8C" w:rsidRDefault="00665F8C" w:rsidP="003C5FB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 w:rsidRPr="00A07E09">
        <w:rPr>
          <w:color w:val="auto"/>
          <w:sz w:val="28"/>
          <w:szCs w:val="28"/>
        </w:rPr>
        <w:t xml:space="preserve">Ожидаемые результаты: повышение качества и расширение спектра </w:t>
      </w:r>
      <w:proofErr w:type="gramStart"/>
      <w:r w:rsidRPr="00A07E09">
        <w:rPr>
          <w:color w:val="auto"/>
          <w:sz w:val="28"/>
          <w:szCs w:val="28"/>
        </w:rPr>
        <w:t>предоставляемых  образовательных</w:t>
      </w:r>
      <w:proofErr w:type="gramEnd"/>
      <w:r w:rsidRPr="00A07E09">
        <w:rPr>
          <w:color w:val="auto"/>
          <w:sz w:val="28"/>
          <w:szCs w:val="28"/>
        </w:rPr>
        <w:t xml:space="preserve"> услуг, увеличение контингента учащихся,   увеличение числа детей, участвующих в творческих мероприятиях, сохранение и развитие кадрового потенциала образовательных учреждений  сферы культуры. Повышение качества дополнительного образования художественно-эстетической направленности.</w:t>
      </w:r>
    </w:p>
    <w:p w14:paraId="57884539" w14:textId="77777777" w:rsidR="00665F8C" w:rsidRDefault="00E81F65" w:rsidP="00A07E09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</w:t>
      </w:r>
      <w:r w:rsidR="00665F8C" w:rsidRPr="003A46EC">
        <w:rPr>
          <w:b/>
          <w:bCs/>
          <w:color w:val="auto"/>
          <w:sz w:val="28"/>
          <w:szCs w:val="28"/>
        </w:rPr>
        <w:t>.2.  Федеральн</w:t>
      </w:r>
      <w:r w:rsidR="0099796E">
        <w:rPr>
          <w:b/>
          <w:bCs/>
          <w:color w:val="auto"/>
          <w:sz w:val="28"/>
          <w:szCs w:val="28"/>
        </w:rPr>
        <w:t>ый</w:t>
      </w:r>
      <w:r w:rsidR="00665F8C" w:rsidRPr="003A46EC">
        <w:rPr>
          <w:b/>
          <w:bCs/>
          <w:color w:val="auto"/>
          <w:sz w:val="28"/>
          <w:szCs w:val="28"/>
        </w:rPr>
        <w:t xml:space="preserve"> проект «Культурная среда»</w:t>
      </w:r>
    </w:p>
    <w:p w14:paraId="21D490BF" w14:textId="77777777" w:rsidR="00665F8C" w:rsidRDefault="00665F8C" w:rsidP="00A07E09">
      <w:pPr>
        <w:pStyle w:val="a6"/>
        <w:shd w:val="clear" w:color="auto" w:fill="FFFFFF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3A46EC">
        <w:rPr>
          <w:color w:val="auto"/>
          <w:sz w:val="28"/>
          <w:szCs w:val="28"/>
        </w:rPr>
        <w:t>Срок реализации мероприятия</w:t>
      </w:r>
      <w:r w:rsidR="00554984">
        <w:rPr>
          <w:color w:val="auto"/>
          <w:sz w:val="28"/>
          <w:szCs w:val="28"/>
        </w:rPr>
        <w:t xml:space="preserve"> 01.01.2021</w:t>
      </w:r>
      <w:r>
        <w:rPr>
          <w:color w:val="auto"/>
          <w:sz w:val="28"/>
          <w:szCs w:val="28"/>
        </w:rPr>
        <w:t xml:space="preserve">г. </w:t>
      </w:r>
      <w:r w:rsidRPr="003A46EC">
        <w:rPr>
          <w:color w:val="auto"/>
          <w:sz w:val="28"/>
          <w:szCs w:val="28"/>
        </w:rPr>
        <w:t>-31.12.202</w:t>
      </w:r>
      <w:r w:rsidR="00554984">
        <w:rPr>
          <w:color w:val="auto"/>
          <w:sz w:val="28"/>
          <w:szCs w:val="28"/>
        </w:rPr>
        <w:t>6</w:t>
      </w:r>
      <w:r>
        <w:rPr>
          <w:color w:val="auto"/>
          <w:sz w:val="28"/>
          <w:szCs w:val="28"/>
        </w:rPr>
        <w:t>г.</w:t>
      </w:r>
    </w:p>
    <w:p w14:paraId="72C1BE95" w14:textId="586ED5F0" w:rsidR="00665F8C" w:rsidRPr="007F75F8" w:rsidRDefault="00665F8C" w:rsidP="003A46E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мероприятия </w:t>
      </w:r>
      <w:proofErr w:type="gramStart"/>
      <w:r>
        <w:rPr>
          <w:sz w:val="28"/>
          <w:szCs w:val="28"/>
        </w:rPr>
        <w:t>–  МКУДО</w:t>
      </w:r>
      <w:proofErr w:type="gramEnd"/>
      <w:r w:rsidR="009B09C1">
        <w:rPr>
          <w:sz w:val="28"/>
          <w:szCs w:val="28"/>
        </w:rPr>
        <w:t xml:space="preserve"> </w:t>
      </w:r>
      <w:r w:rsidR="00554984">
        <w:rPr>
          <w:sz w:val="28"/>
          <w:szCs w:val="28"/>
        </w:rPr>
        <w:t>«Терновская ДШИ»</w:t>
      </w:r>
      <w:r w:rsidRPr="007F75F8">
        <w:rPr>
          <w:sz w:val="28"/>
          <w:szCs w:val="28"/>
        </w:rPr>
        <w:t>.</w:t>
      </w:r>
    </w:p>
    <w:p w14:paraId="0DB95A1C" w14:textId="77777777" w:rsidR="00665F8C" w:rsidRPr="003A46EC" w:rsidRDefault="00665F8C" w:rsidP="003A46EC">
      <w:pPr>
        <w:pStyle w:val="11"/>
        <w:spacing w:after="0" w:line="240" w:lineRule="auto"/>
        <w:ind w:left="0" w:firstLine="851"/>
        <w:jc w:val="both"/>
        <w:rPr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>Необходимос</w:t>
      </w:r>
      <w:r>
        <w:rPr>
          <w:rFonts w:ascii="Times New Roman" w:hAnsi="Times New Roman" w:cs="Times New Roman"/>
          <w:sz w:val="28"/>
          <w:szCs w:val="28"/>
        </w:rPr>
        <w:t>ть разработки этого мероприятия</w:t>
      </w:r>
      <w:r w:rsidRPr="007F75F8">
        <w:rPr>
          <w:rFonts w:ascii="Times New Roman" w:hAnsi="Times New Roman" w:cs="Times New Roman"/>
          <w:sz w:val="28"/>
          <w:szCs w:val="28"/>
        </w:rPr>
        <w:t xml:space="preserve"> обусловлена</w:t>
      </w:r>
      <w:r>
        <w:rPr>
          <w:rFonts w:ascii="Times New Roman" w:hAnsi="Times New Roman" w:cs="Times New Roman"/>
          <w:sz w:val="28"/>
          <w:szCs w:val="28"/>
        </w:rPr>
        <w:t xml:space="preserve"> потребностью:</w:t>
      </w:r>
    </w:p>
    <w:p w14:paraId="1AC2A0F1" w14:textId="77777777" w:rsidR="00665F8C" w:rsidRDefault="00665F8C" w:rsidP="00A07E09">
      <w:pPr>
        <w:pStyle w:val="a6"/>
        <w:shd w:val="clear" w:color="auto" w:fill="FFFFFF"/>
        <w:spacing w:before="0" w:beforeAutospacing="0" w:after="0" w:afterAutospac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83D3C">
        <w:rPr>
          <w:color w:val="auto"/>
          <w:sz w:val="28"/>
          <w:szCs w:val="28"/>
        </w:rPr>
        <w:t>с</w:t>
      </w:r>
      <w:r w:rsidRPr="003A46EC">
        <w:rPr>
          <w:color w:val="auto"/>
          <w:sz w:val="28"/>
          <w:szCs w:val="28"/>
        </w:rPr>
        <w:t>оздать условия для самореализации и раскрытия таланта каждого человека путем оснащения специализированным оборудованием</w:t>
      </w:r>
      <w:r w:rsidR="003E762B">
        <w:rPr>
          <w:color w:val="auto"/>
          <w:sz w:val="28"/>
          <w:szCs w:val="28"/>
        </w:rPr>
        <w:t>,</w:t>
      </w:r>
      <w:r w:rsidR="00E85D9F">
        <w:rPr>
          <w:color w:val="auto"/>
          <w:sz w:val="28"/>
          <w:szCs w:val="28"/>
        </w:rPr>
        <w:t xml:space="preserve"> </w:t>
      </w:r>
      <w:r w:rsidRPr="003A46EC">
        <w:rPr>
          <w:color w:val="auto"/>
          <w:sz w:val="28"/>
          <w:szCs w:val="28"/>
        </w:rPr>
        <w:t>музыкальными инструментами</w:t>
      </w:r>
      <w:r w:rsidR="003E762B">
        <w:rPr>
          <w:color w:val="auto"/>
          <w:sz w:val="28"/>
          <w:szCs w:val="28"/>
        </w:rPr>
        <w:t xml:space="preserve"> и </w:t>
      </w:r>
      <w:r w:rsidR="003E762B" w:rsidRPr="00883D3C">
        <w:rPr>
          <w:color w:val="auto"/>
          <w:sz w:val="28"/>
          <w:szCs w:val="28"/>
        </w:rPr>
        <w:t>учебными материалами</w:t>
      </w:r>
      <w:r w:rsidRPr="003A46EC">
        <w:rPr>
          <w:color w:val="auto"/>
          <w:sz w:val="28"/>
          <w:szCs w:val="28"/>
        </w:rPr>
        <w:t xml:space="preserve"> детск</w:t>
      </w:r>
      <w:r>
        <w:rPr>
          <w:color w:val="auto"/>
          <w:sz w:val="28"/>
          <w:szCs w:val="28"/>
        </w:rPr>
        <w:t>ой</w:t>
      </w:r>
      <w:r w:rsidRPr="003A46EC">
        <w:rPr>
          <w:color w:val="auto"/>
          <w:sz w:val="28"/>
          <w:szCs w:val="28"/>
        </w:rPr>
        <w:t xml:space="preserve"> школ</w:t>
      </w:r>
      <w:r>
        <w:rPr>
          <w:color w:val="auto"/>
          <w:sz w:val="28"/>
          <w:szCs w:val="28"/>
        </w:rPr>
        <w:t>ы</w:t>
      </w:r>
      <w:r w:rsidRPr="003A46EC">
        <w:rPr>
          <w:color w:val="auto"/>
          <w:sz w:val="28"/>
          <w:szCs w:val="28"/>
        </w:rPr>
        <w:t xml:space="preserve"> искусств</w:t>
      </w:r>
      <w:r w:rsidR="00883D3C">
        <w:rPr>
          <w:color w:val="auto"/>
          <w:sz w:val="28"/>
          <w:szCs w:val="28"/>
        </w:rPr>
        <w:t>;</w:t>
      </w:r>
    </w:p>
    <w:p w14:paraId="37A4FCF1" w14:textId="77777777" w:rsidR="003E762B" w:rsidRDefault="003E762B" w:rsidP="00A07E09">
      <w:pPr>
        <w:pStyle w:val="a6"/>
        <w:shd w:val="clear" w:color="auto" w:fill="FFFFFF"/>
        <w:spacing w:before="0" w:beforeAutospacing="0" w:after="0" w:afterAutospacing="0"/>
        <w:jc w:val="both"/>
        <w:rPr>
          <w:color w:val="auto"/>
          <w:sz w:val="28"/>
          <w:szCs w:val="28"/>
        </w:rPr>
      </w:pPr>
    </w:p>
    <w:p w14:paraId="4F8876A7" w14:textId="77777777" w:rsidR="00665F8C" w:rsidRPr="007F75F8" w:rsidRDefault="00665F8C" w:rsidP="004D7E8D">
      <w:pPr>
        <w:ind w:firstLine="709"/>
        <w:jc w:val="center"/>
        <w:rPr>
          <w:b/>
          <w:bCs/>
          <w:sz w:val="28"/>
          <w:szCs w:val="28"/>
        </w:rPr>
      </w:pPr>
    </w:p>
    <w:p w14:paraId="413CBAFC" w14:textId="77777777" w:rsidR="00665F8C" w:rsidRPr="007F75F8" w:rsidRDefault="00D35D23" w:rsidP="00E81F65">
      <w:pPr>
        <w:pStyle w:val="1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65F8C" w:rsidRPr="007F75F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="00665F8C" w:rsidRPr="007F75F8">
        <w:rPr>
          <w:rFonts w:ascii="Times New Roman" w:hAnsi="Times New Roman" w:cs="Times New Roman"/>
          <w:b/>
          <w:bCs/>
          <w:sz w:val="28"/>
          <w:szCs w:val="28"/>
        </w:rPr>
        <w:t>Финансовое  обеспечение</w:t>
      </w:r>
      <w:proofErr w:type="gramEnd"/>
      <w:r w:rsidR="00665F8C" w:rsidRPr="007F75F8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подпрограммы.</w:t>
      </w:r>
    </w:p>
    <w:p w14:paraId="51DE38FA" w14:textId="77777777" w:rsidR="00665F8C" w:rsidRPr="007F75F8" w:rsidRDefault="00665F8C" w:rsidP="004D7E8D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3CAA15" w14:textId="77777777" w:rsidR="00665F8C" w:rsidRPr="00260D4D" w:rsidRDefault="00665F8C" w:rsidP="004D7E8D">
      <w:pPr>
        <w:ind w:firstLine="567"/>
        <w:jc w:val="both"/>
        <w:rPr>
          <w:sz w:val="28"/>
          <w:szCs w:val="28"/>
        </w:rPr>
      </w:pPr>
      <w:r w:rsidRPr="00260D4D">
        <w:rPr>
          <w:sz w:val="28"/>
          <w:szCs w:val="28"/>
        </w:rPr>
        <w:t xml:space="preserve">Расходы </w:t>
      </w:r>
      <w:proofErr w:type="gramStart"/>
      <w:r w:rsidRPr="00260D4D">
        <w:rPr>
          <w:sz w:val="28"/>
          <w:szCs w:val="28"/>
        </w:rPr>
        <w:t>районного  бюджета</w:t>
      </w:r>
      <w:proofErr w:type="gramEnd"/>
      <w:r w:rsidRPr="00260D4D">
        <w:rPr>
          <w:sz w:val="28"/>
          <w:szCs w:val="28"/>
        </w:rPr>
        <w:t xml:space="preserve"> на реализацию подпрограммы приведены в приложении </w:t>
      </w:r>
      <w:r w:rsidR="00E81F65">
        <w:rPr>
          <w:sz w:val="28"/>
          <w:szCs w:val="28"/>
        </w:rPr>
        <w:t>3</w:t>
      </w:r>
      <w:r w:rsidRPr="00260D4D">
        <w:rPr>
          <w:sz w:val="28"/>
          <w:szCs w:val="28"/>
        </w:rPr>
        <w:t>.</w:t>
      </w:r>
    </w:p>
    <w:p w14:paraId="1355CA9D" w14:textId="77777777" w:rsidR="00665F8C" w:rsidRPr="00260D4D" w:rsidRDefault="00665F8C" w:rsidP="004D7E8D">
      <w:pPr>
        <w:ind w:firstLine="567"/>
        <w:jc w:val="both"/>
        <w:rPr>
          <w:sz w:val="28"/>
          <w:szCs w:val="28"/>
        </w:rPr>
      </w:pPr>
      <w:r w:rsidRPr="00260D4D">
        <w:rPr>
          <w:sz w:val="28"/>
          <w:szCs w:val="28"/>
        </w:rPr>
        <w:t xml:space="preserve">Финансовое обеспечение и прогнозная (справочная) оценка расходов бюджетов различных уровней на </w:t>
      </w:r>
      <w:proofErr w:type="gramStart"/>
      <w:r w:rsidRPr="00260D4D">
        <w:rPr>
          <w:sz w:val="28"/>
          <w:szCs w:val="28"/>
        </w:rPr>
        <w:t>реализацию  подпрограммы</w:t>
      </w:r>
      <w:proofErr w:type="gramEnd"/>
      <w:r w:rsidRPr="00260D4D">
        <w:rPr>
          <w:sz w:val="28"/>
          <w:szCs w:val="28"/>
        </w:rPr>
        <w:t xml:space="preserve"> приведено в приложении </w:t>
      </w:r>
      <w:r w:rsidR="00E81F65">
        <w:rPr>
          <w:sz w:val="28"/>
          <w:szCs w:val="28"/>
        </w:rPr>
        <w:t>5</w:t>
      </w:r>
      <w:r w:rsidRPr="00260D4D">
        <w:rPr>
          <w:sz w:val="28"/>
          <w:szCs w:val="28"/>
        </w:rPr>
        <w:t>.</w:t>
      </w:r>
    </w:p>
    <w:p w14:paraId="5D4A9A7D" w14:textId="77777777" w:rsidR="00665F8C" w:rsidRPr="00260D4D" w:rsidRDefault="00665F8C" w:rsidP="004D7E8D">
      <w:pPr>
        <w:pStyle w:val="11"/>
        <w:widowControl w:val="0"/>
        <w:autoSpaceDE w:val="0"/>
        <w:autoSpaceDN w:val="0"/>
        <w:adjustRightInd w:val="0"/>
        <w:spacing w:line="240" w:lineRule="auto"/>
        <w:ind w:left="0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0D4D"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на текущий финансовый год осуществляется</w:t>
      </w:r>
      <w:r w:rsidR="00E85D9F">
        <w:rPr>
          <w:rFonts w:ascii="Times New Roman" w:hAnsi="Times New Roman" w:cs="Times New Roman"/>
          <w:sz w:val="28"/>
          <w:szCs w:val="28"/>
        </w:rPr>
        <w:t xml:space="preserve"> </w:t>
      </w:r>
      <w:r w:rsidRPr="00260D4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6025F">
        <w:rPr>
          <w:rFonts w:ascii="Times New Roman" w:hAnsi="Times New Roman" w:cs="Times New Roman"/>
          <w:sz w:val="28"/>
          <w:szCs w:val="28"/>
        </w:rPr>
        <w:t>Плана реализации муниципальной П</w:t>
      </w:r>
      <w:r w:rsidRPr="00260D4D">
        <w:rPr>
          <w:rFonts w:ascii="Times New Roman" w:hAnsi="Times New Roman" w:cs="Times New Roman"/>
          <w:sz w:val="28"/>
          <w:szCs w:val="28"/>
        </w:rPr>
        <w:t>рограммы приведено в приложении 4.</w:t>
      </w:r>
    </w:p>
    <w:p w14:paraId="121582C2" w14:textId="77777777" w:rsidR="00665F8C" w:rsidRPr="00260D4D" w:rsidRDefault="00665F8C" w:rsidP="004D7E8D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45FBAE" w14:textId="77777777" w:rsidR="00665F8C" w:rsidRPr="007F75F8" w:rsidRDefault="00D35D23" w:rsidP="004D7E8D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65F8C" w:rsidRPr="007F75F8">
        <w:rPr>
          <w:rFonts w:ascii="Times New Roman" w:hAnsi="Times New Roman" w:cs="Times New Roman"/>
          <w:b/>
          <w:bCs/>
          <w:sz w:val="28"/>
          <w:szCs w:val="28"/>
        </w:rPr>
        <w:t>. Анализ рисков реализации подпрограммы и описание мер управления рисками реализации подпрограммы.</w:t>
      </w:r>
    </w:p>
    <w:p w14:paraId="3DD52CAF" w14:textId="77777777" w:rsidR="00665F8C" w:rsidRPr="007F75F8" w:rsidRDefault="00665F8C" w:rsidP="004D7E8D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2013AF" w14:textId="77777777" w:rsidR="00665F8C" w:rsidRPr="007F75F8" w:rsidRDefault="00665F8C" w:rsidP="004D7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>К рискам реализации подпрограммы следует отнести:</w:t>
      </w:r>
    </w:p>
    <w:p w14:paraId="079FFFD0" w14:textId="77777777" w:rsidR="00665F8C" w:rsidRPr="007F75F8" w:rsidRDefault="00665F8C" w:rsidP="004D7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 xml:space="preserve">- финансовые риски, которые связаны с финансированием мероприятий </w:t>
      </w:r>
      <w:r w:rsidR="00E81F65">
        <w:rPr>
          <w:rFonts w:ascii="Times New Roman" w:hAnsi="Times New Roman" w:cs="Times New Roman"/>
          <w:sz w:val="28"/>
          <w:szCs w:val="28"/>
        </w:rPr>
        <w:t>подпрограммы</w:t>
      </w:r>
      <w:r w:rsidRPr="007F75F8">
        <w:rPr>
          <w:rFonts w:ascii="Times New Roman" w:hAnsi="Times New Roman" w:cs="Times New Roman"/>
          <w:sz w:val="28"/>
          <w:szCs w:val="28"/>
        </w:rPr>
        <w:t xml:space="preserve"> в неполном объеме;</w:t>
      </w:r>
    </w:p>
    <w:p w14:paraId="20257CDF" w14:textId="77777777" w:rsidR="00665F8C" w:rsidRPr="007F75F8" w:rsidRDefault="00665F8C" w:rsidP="004D7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>- непредвиденные риски, связанные с кризисными явлениями в экономике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54984">
        <w:rPr>
          <w:rFonts w:ascii="Times New Roman" w:hAnsi="Times New Roman" w:cs="Times New Roman"/>
          <w:sz w:val="28"/>
          <w:szCs w:val="28"/>
        </w:rPr>
        <w:t>Терновского</w:t>
      </w:r>
      <w:r w:rsidR="00E85D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</w:t>
      </w:r>
      <w:r w:rsidRPr="007F75F8">
        <w:rPr>
          <w:rFonts w:ascii="Times New Roman" w:hAnsi="Times New Roman" w:cs="Times New Roman"/>
          <w:sz w:val="28"/>
          <w:szCs w:val="28"/>
        </w:rPr>
        <w:t>,  ухудшению</w:t>
      </w:r>
      <w:proofErr w:type="gramEnd"/>
      <w:r w:rsidRPr="007F75F8">
        <w:rPr>
          <w:rFonts w:ascii="Times New Roman" w:hAnsi="Times New Roman" w:cs="Times New Roman"/>
          <w:sz w:val="28"/>
          <w:szCs w:val="28"/>
        </w:rPr>
        <w:t xml:space="preserve"> динамики основных показателей, в том числе повышению инфляции, снижению темпов экономического роста и доходов населения.</w:t>
      </w:r>
    </w:p>
    <w:p w14:paraId="5934343A" w14:textId="77777777" w:rsidR="00665F8C" w:rsidRPr="007F75F8" w:rsidRDefault="00665F8C" w:rsidP="004D7E8D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 xml:space="preserve">Таким образом, из вышеперечисленных рисков наибольшее отрицательное влияние на </w:t>
      </w:r>
      <w:proofErr w:type="gramStart"/>
      <w:r w:rsidRPr="007F75F8">
        <w:rPr>
          <w:rFonts w:ascii="Times New Roman" w:hAnsi="Times New Roman" w:cs="Times New Roman"/>
          <w:sz w:val="28"/>
          <w:szCs w:val="28"/>
        </w:rPr>
        <w:t>реализацию  подпрограммы</w:t>
      </w:r>
      <w:proofErr w:type="gramEnd"/>
      <w:r w:rsidRPr="007F75F8">
        <w:rPr>
          <w:rFonts w:ascii="Times New Roman" w:hAnsi="Times New Roman" w:cs="Times New Roman"/>
          <w:sz w:val="28"/>
          <w:szCs w:val="28"/>
        </w:rPr>
        <w:t xml:space="preserve"> может оказать реализация финансовых и непредвиденных рисков, которые содержат угрозу срыва реализации мероприятий подпрограммы.  </w:t>
      </w:r>
    </w:p>
    <w:p w14:paraId="42C47E45" w14:textId="77777777" w:rsidR="00665F8C" w:rsidRPr="007F75F8" w:rsidRDefault="00665F8C" w:rsidP="004D7E8D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2CF7CF" w14:textId="77777777" w:rsidR="00665F8C" w:rsidRPr="007F75F8" w:rsidRDefault="00D35D23" w:rsidP="004D7E8D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665F8C" w:rsidRPr="007F75F8">
        <w:rPr>
          <w:b/>
          <w:bCs/>
          <w:sz w:val="28"/>
          <w:szCs w:val="28"/>
        </w:rPr>
        <w:t>. Оценка эффективности реализации подпрограммы</w:t>
      </w:r>
      <w:r w:rsidR="00665F8C">
        <w:rPr>
          <w:b/>
          <w:bCs/>
          <w:sz w:val="28"/>
          <w:szCs w:val="28"/>
        </w:rPr>
        <w:t>.</w:t>
      </w:r>
    </w:p>
    <w:p w14:paraId="632B7266" w14:textId="77777777" w:rsidR="00665F8C" w:rsidRPr="007F75F8" w:rsidRDefault="00665F8C" w:rsidP="004D7E8D">
      <w:pPr>
        <w:pStyle w:val="ConsPlusNorma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14D0A7B9" w14:textId="77777777" w:rsidR="00665F8C" w:rsidRPr="007F75F8" w:rsidRDefault="00665F8C" w:rsidP="004D7E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5F8">
        <w:rPr>
          <w:sz w:val="28"/>
          <w:szCs w:val="28"/>
        </w:rPr>
        <w:t>В результате реализаци</w:t>
      </w:r>
      <w:r w:rsidR="00554984">
        <w:rPr>
          <w:sz w:val="28"/>
          <w:szCs w:val="28"/>
        </w:rPr>
        <w:t>и мероприятий подпрограммы в 2021</w:t>
      </w:r>
      <w:r w:rsidRPr="007F75F8">
        <w:rPr>
          <w:sz w:val="28"/>
          <w:szCs w:val="28"/>
        </w:rPr>
        <w:t xml:space="preserve"> - 202</w:t>
      </w:r>
      <w:r w:rsidR="00554984">
        <w:rPr>
          <w:sz w:val="28"/>
          <w:szCs w:val="28"/>
        </w:rPr>
        <w:t>6</w:t>
      </w:r>
      <w:r w:rsidRPr="007F75F8">
        <w:rPr>
          <w:sz w:val="28"/>
          <w:szCs w:val="28"/>
        </w:rPr>
        <w:t xml:space="preserve"> годах будут достигнуты следующие показатели, характеризующие эффективность реализации подпрограммы:</w:t>
      </w:r>
    </w:p>
    <w:p w14:paraId="23BF1091" w14:textId="77777777" w:rsidR="00665F8C" w:rsidRPr="007F75F8" w:rsidRDefault="00665F8C" w:rsidP="004D7E8D">
      <w:pPr>
        <w:pStyle w:val="a4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  <w:r w:rsidRPr="007F75F8">
        <w:rPr>
          <w:rFonts w:ascii="Times New Roman" w:hAnsi="Times New Roman" w:cs="Times New Roman"/>
          <w:sz w:val="28"/>
          <w:szCs w:val="28"/>
        </w:rPr>
        <w:t xml:space="preserve">- увеличение количества </w:t>
      </w:r>
      <w:r w:rsidR="00554984">
        <w:rPr>
          <w:rFonts w:ascii="Times New Roman" w:hAnsi="Times New Roman" w:cs="Times New Roman"/>
          <w:sz w:val="28"/>
          <w:szCs w:val="28"/>
        </w:rPr>
        <w:t>работников</w:t>
      </w:r>
      <w:r w:rsidRPr="007F75F8">
        <w:rPr>
          <w:rFonts w:ascii="Times New Roman" w:hAnsi="Times New Roman" w:cs="Times New Roman"/>
          <w:sz w:val="28"/>
          <w:szCs w:val="28"/>
        </w:rPr>
        <w:t>, прошедш</w:t>
      </w:r>
      <w:r>
        <w:rPr>
          <w:rFonts w:ascii="Times New Roman" w:hAnsi="Times New Roman" w:cs="Times New Roman"/>
          <w:sz w:val="28"/>
          <w:szCs w:val="28"/>
        </w:rPr>
        <w:t>их курсы повышения квалификации;</w:t>
      </w:r>
    </w:p>
    <w:p w14:paraId="73EB5287" w14:textId="77777777" w:rsidR="00665F8C" w:rsidRPr="007F75F8" w:rsidRDefault="00665F8C" w:rsidP="004D7E8D">
      <w:pPr>
        <w:pStyle w:val="ConsPlusNonformat"/>
        <w:widowControl/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ab/>
        <w:t xml:space="preserve">- повышение качества и расширение спектра </w:t>
      </w:r>
      <w:proofErr w:type="gramStart"/>
      <w:r w:rsidRPr="007F75F8">
        <w:rPr>
          <w:rFonts w:ascii="Times New Roman" w:hAnsi="Times New Roman" w:cs="Times New Roman"/>
          <w:sz w:val="28"/>
          <w:szCs w:val="28"/>
        </w:rPr>
        <w:t>предоставляемых  образовательных</w:t>
      </w:r>
      <w:proofErr w:type="gramEnd"/>
      <w:r w:rsidRPr="007F75F8">
        <w:rPr>
          <w:rFonts w:ascii="Times New Roman" w:hAnsi="Times New Roman" w:cs="Times New Roman"/>
          <w:sz w:val="28"/>
          <w:szCs w:val="28"/>
        </w:rPr>
        <w:t xml:space="preserve"> услуг;  </w:t>
      </w:r>
    </w:p>
    <w:p w14:paraId="25CA0CAA" w14:textId="77777777" w:rsidR="00665F8C" w:rsidRPr="007F75F8" w:rsidRDefault="00665F8C" w:rsidP="004D7E8D">
      <w:pPr>
        <w:pStyle w:val="ConsPlusNonformat"/>
        <w:widowControl/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ab/>
        <w:t xml:space="preserve">- создание условий для всестороннего развития способностей наиболее одаренных </w:t>
      </w:r>
      <w:proofErr w:type="gramStart"/>
      <w:r w:rsidRPr="007F75F8">
        <w:rPr>
          <w:rFonts w:ascii="Times New Roman" w:hAnsi="Times New Roman" w:cs="Times New Roman"/>
          <w:sz w:val="28"/>
          <w:szCs w:val="28"/>
        </w:rPr>
        <w:t>учащихся  образовательных</w:t>
      </w:r>
      <w:proofErr w:type="gramEnd"/>
      <w:r w:rsidRPr="007F75F8">
        <w:rPr>
          <w:rFonts w:ascii="Times New Roman" w:hAnsi="Times New Roman" w:cs="Times New Roman"/>
          <w:sz w:val="28"/>
          <w:szCs w:val="28"/>
        </w:rPr>
        <w:t xml:space="preserve"> учреждений сферы культуры;</w:t>
      </w:r>
    </w:p>
    <w:p w14:paraId="5354A6E8" w14:textId="77777777" w:rsidR="00665F8C" w:rsidRPr="007F75F8" w:rsidRDefault="00665F8C" w:rsidP="004D7E8D">
      <w:pPr>
        <w:pStyle w:val="ConsPlusNonformat"/>
        <w:widowControl/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ab/>
        <w:t>- создание условий для творческой самореализации обучающихся;</w:t>
      </w:r>
    </w:p>
    <w:p w14:paraId="7193E141" w14:textId="77777777" w:rsidR="00665F8C" w:rsidRDefault="00665F8C" w:rsidP="004D7E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5F8">
        <w:rPr>
          <w:sz w:val="28"/>
          <w:szCs w:val="28"/>
        </w:rPr>
        <w:t>- сохранение и развитие кадрового потенциала. Повышение престижности и привлекательности профессий в сфере образования отрасли культуры.</w:t>
      </w:r>
    </w:p>
    <w:p w14:paraId="513565AF" w14:textId="77777777" w:rsidR="00974C08" w:rsidRDefault="00974C08" w:rsidP="004D7E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88ADA25" w14:textId="77777777" w:rsidR="00974C08" w:rsidRPr="00A80E79" w:rsidRDefault="00974C08" w:rsidP="00974C0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80E79">
        <w:rPr>
          <w:b/>
          <w:sz w:val="28"/>
          <w:szCs w:val="28"/>
        </w:rPr>
        <w:t>Подпрограмма 3.</w:t>
      </w:r>
    </w:p>
    <w:p w14:paraId="51DF82AD" w14:textId="77777777" w:rsidR="00974C08" w:rsidRPr="008A6093" w:rsidRDefault="00974C08" w:rsidP="00974C0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06A4FA66" w14:textId="77777777" w:rsidR="00974C08" w:rsidRPr="00CB1D6A" w:rsidRDefault="00974C08" w:rsidP="00974C08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CB1D6A">
        <w:rPr>
          <w:sz w:val="28"/>
          <w:szCs w:val="28"/>
        </w:rPr>
        <w:t xml:space="preserve">Паспорт </w:t>
      </w:r>
    </w:p>
    <w:p w14:paraId="0226BC7A" w14:textId="77777777" w:rsidR="00974C08" w:rsidRPr="00974C08" w:rsidRDefault="00974C08" w:rsidP="004C183C">
      <w:pPr>
        <w:jc w:val="center"/>
        <w:rPr>
          <w:b/>
          <w:sz w:val="28"/>
          <w:szCs w:val="28"/>
        </w:rPr>
      </w:pPr>
      <w:r w:rsidRPr="00CB1D6A">
        <w:rPr>
          <w:sz w:val="28"/>
          <w:szCs w:val="28"/>
        </w:rPr>
        <w:t xml:space="preserve">подпрограммы </w:t>
      </w:r>
      <w:r>
        <w:rPr>
          <w:sz w:val="28"/>
          <w:szCs w:val="28"/>
        </w:rPr>
        <w:t>3</w:t>
      </w:r>
      <w:r w:rsidR="004C183C" w:rsidRPr="00CB1D6A">
        <w:rPr>
          <w:sz w:val="28"/>
          <w:szCs w:val="28"/>
        </w:rPr>
        <w:t xml:space="preserve">муниципальной программы </w:t>
      </w:r>
      <w:proofErr w:type="gramStart"/>
      <w:r w:rsidR="004C183C">
        <w:rPr>
          <w:sz w:val="28"/>
          <w:szCs w:val="28"/>
        </w:rPr>
        <w:t xml:space="preserve">Терновского </w:t>
      </w:r>
      <w:r w:rsidR="004C183C" w:rsidRPr="00CB1D6A">
        <w:rPr>
          <w:sz w:val="28"/>
          <w:szCs w:val="28"/>
        </w:rPr>
        <w:t xml:space="preserve"> муниципального</w:t>
      </w:r>
      <w:proofErr w:type="gramEnd"/>
      <w:r w:rsidR="004C183C" w:rsidRPr="00CB1D6A">
        <w:rPr>
          <w:sz w:val="28"/>
          <w:szCs w:val="28"/>
        </w:rPr>
        <w:t xml:space="preserve"> района</w:t>
      </w:r>
      <w:r w:rsidR="004C183C">
        <w:rPr>
          <w:sz w:val="28"/>
          <w:szCs w:val="28"/>
        </w:rPr>
        <w:t xml:space="preserve"> Воронежской области </w:t>
      </w:r>
      <w:r w:rsidR="004C183C" w:rsidRPr="007722E6">
        <w:rPr>
          <w:sz w:val="28"/>
          <w:szCs w:val="28"/>
        </w:rPr>
        <w:t xml:space="preserve">«Развитие культуры и туризма </w:t>
      </w:r>
      <w:r w:rsidR="004C183C">
        <w:rPr>
          <w:sz w:val="28"/>
          <w:szCs w:val="28"/>
        </w:rPr>
        <w:t xml:space="preserve">Терновского </w:t>
      </w:r>
      <w:r w:rsidR="004C183C" w:rsidRPr="00CB1D6A">
        <w:rPr>
          <w:sz w:val="28"/>
          <w:szCs w:val="28"/>
        </w:rPr>
        <w:t xml:space="preserve"> муниципального района</w:t>
      </w:r>
      <w:r w:rsidR="004C183C">
        <w:rPr>
          <w:sz w:val="28"/>
          <w:szCs w:val="28"/>
        </w:rPr>
        <w:t xml:space="preserve"> Воронежской области»  на 2021-2026</w:t>
      </w:r>
      <w:r w:rsidR="004C183C" w:rsidRPr="007722E6">
        <w:rPr>
          <w:sz w:val="28"/>
          <w:szCs w:val="28"/>
        </w:rPr>
        <w:t xml:space="preserve"> годы</w:t>
      </w:r>
      <w:r w:rsidR="004C183C">
        <w:rPr>
          <w:sz w:val="28"/>
          <w:szCs w:val="28"/>
        </w:rPr>
        <w:t>.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126"/>
        <w:gridCol w:w="5387"/>
      </w:tblGrid>
      <w:tr w:rsidR="00EE299F" w:rsidRPr="00974C08" w14:paraId="318A1A65" w14:textId="77777777" w:rsidTr="006C1107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9483F" w14:textId="77777777" w:rsidR="00EE299F" w:rsidRPr="00974C08" w:rsidRDefault="00D35D23" w:rsidP="006C1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56E03" w14:textId="77777777" w:rsidR="00EE299F" w:rsidRPr="00974C08" w:rsidRDefault="00D35D23" w:rsidP="006C1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«Обеспе</w:t>
            </w:r>
            <w:r w:rsidR="00B6025F">
              <w:rPr>
                <w:sz w:val="28"/>
                <w:szCs w:val="28"/>
              </w:rPr>
              <w:t>чение реализации муниципальной П</w:t>
            </w:r>
            <w:r>
              <w:rPr>
                <w:sz w:val="28"/>
                <w:szCs w:val="28"/>
              </w:rPr>
              <w:t>рограммы»</w:t>
            </w:r>
          </w:p>
        </w:tc>
      </w:tr>
      <w:tr w:rsidR="00974C08" w:rsidRPr="00974C08" w14:paraId="2C0EFC8E" w14:textId="77777777" w:rsidTr="006C1107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35C1A" w14:textId="77777777" w:rsidR="00974C08" w:rsidRPr="00974C08" w:rsidRDefault="00974C08" w:rsidP="006C1107">
            <w:pPr>
              <w:rPr>
                <w:sz w:val="28"/>
                <w:szCs w:val="28"/>
              </w:rPr>
            </w:pPr>
            <w:r w:rsidRPr="00974C08">
              <w:rPr>
                <w:sz w:val="28"/>
                <w:szCs w:val="28"/>
              </w:rPr>
              <w:t xml:space="preserve">Исполнители подпрограммы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108E4" w14:textId="77777777" w:rsidR="00974C08" w:rsidRPr="00974C08" w:rsidRDefault="00974C08" w:rsidP="006C1107">
            <w:pPr>
              <w:rPr>
                <w:color w:val="000000"/>
                <w:sz w:val="28"/>
                <w:szCs w:val="28"/>
              </w:rPr>
            </w:pPr>
            <w:r w:rsidRPr="00974C08">
              <w:rPr>
                <w:sz w:val="28"/>
                <w:szCs w:val="28"/>
              </w:rPr>
              <w:t>Отдел по культуре администрации Терновского муниципального района</w:t>
            </w:r>
          </w:p>
        </w:tc>
      </w:tr>
      <w:tr w:rsidR="00974C08" w:rsidRPr="00974C08" w14:paraId="09CEAD89" w14:textId="77777777" w:rsidTr="006C1107">
        <w:trPr>
          <w:trHeight w:val="8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B9260" w14:textId="77777777" w:rsidR="00974C08" w:rsidRPr="00974C08" w:rsidRDefault="00974C08" w:rsidP="006C1107">
            <w:pPr>
              <w:rPr>
                <w:sz w:val="28"/>
                <w:szCs w:val="28"/>
              </w:rPr>
            </w:pPr>
            <w:r w:rsidRPr="00974C08">
              <w:rPr>
                <w:sz w:val="28"/>
                <w:szCs w:val="28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B4EF5" w14:textId="77777777" w:rsidR="00974C08" w:rsidRPr="00974C08" w:rsidRDefault="00974C08" w:rsidP="006C11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Финансовое обеспечение деятельности органов исполнительной власти.</w:t>
            </w:r>
          </w:p>
          <w:p w14:paraId="2B80DDEE" w14:textId="77777777" w:rsidR="00974C08" w:rsidRPr="00974C08" w:rsidRDefault="00974C08" w:rsidP="006C11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Финансовое обеспечение выполнения других обязательств органами исполнительной власти Терновского муниципального района </w:t>
            </w:r>
          </w:p>
        </w:tc>
      </w:tr>
      <w:tr w:rsidR="00974C08" w:rsidRPr="00974C08" w14:paraId="73AD9021" w14:textId="77777777" w:rsidTr="006C1107">
        <w:trPr>
          <w:trHeight w:val="7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40B7A" w14:textId="77777777" w:rsidR="00974C08" w:rsidRPr="00974C08" w:rsidRDefault="00974C08" w:rsidP="006C1107">
            <w:pPr>
              <w:rPr>
                <w:sz w:val="28"/>
                <w:szCs w:val="28"/>
              </w:rPr>
            </w:pPr>
            <w:r w:rsidRPr="00974C08">
              <w:rPr>
                <w:sz w:val="28"/>
                <w:szCs w:val="28"/>
              </w:rPr>
              <w:lastRenderedPageBreak/>
              <w:t xml:space="preserve">Цель подпрограммы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935B1" w14:textId="77777777" w:rsidR="00974C08" w:rsidRPr="00974C08" w:rsidRDefault="00974C08" w:rsidP="006C11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C08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управления в сфере культуры.</w:t>
            </w:r>
          </w:p>
        </w:tc>
      </w:tr>
      <w:tr w:rsidR="00974C08" w:rsidRPr="00974C08" w14:paraId="1111CA5F" w14:textId="77777777" w:rsidTr="006C1107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F311B" w14:textId="77777777" w:rsidR="00974C08" w:rsidRPr="00974C08" w:rsidRDefault="00974C08" w:rsidP="006C1107">
            <w:pPr>
              <w:rPr>
                <w:sz w:val="28"/>
                <w:szCs w:val="28"/>
              </w:rPr>
            </w:pPr>
            <w:r w:rsidRPr="00974C08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C108" w14:textId="77777777" w:rsidR="00974C08" w:rsidRPr="00974C08" w:rsidRDefault="00974C08" w:rsidP="006C1107">
            <w:pPr>
              <w:autoSpaceDE w:val="0"/>
              <w:autoSpaceDN w:val="0"/>
              <w:adjustRightInd w:val="0"/>
              <w:ind w:firstLine="27"/>
              <w:jc w:val="both"/>
              <w:rPr>
                <w:sz w:val="28"/>
                <w:szCs w:val="28"/>
              </w:rPr>
            </w:pPr>
            <w:r w:rsidRPr="00974C08">
              <w:rPr>
                <w:spacing w:val="-3"/>
                <w:w w:val="102"/>
                <w:sz w:val="28"/>
                <w:szCs w:val="28"/>
              </w:rPr>
              <w:t>1.</w:t>
            </w:r>
            <w:r w:rsidRPr="00974C08">
              <w:rPr>
                <w:sz w:val="28"/>
                <w:szCs w:val="28"/>
              </w:rPr>
              <w:t> Совершенствование правового, организационного, экономического механизмов функционирования в сфере культуры и искусства;</w:t>
            </w:r>
          </w:p>
          <w:p w14:paraId="52794325" w14:textId="77777777" w:rsidR="00974C08" w:rsidRPr="00974C08" w:rsidRDefault="00974C08" w:rsidP="006C1107">
            <w:pPr>
              <w:autoSpaceDE w:val="0"/>
              <w:autoSpaceDN w:val="0"/>
              <w:adjustRightInd w:val="0"/>
              <w:ind w:firstLine="27"/>
              <w:jc w:val="both"/>
              <w:rPr>
                <w:sz w:val="28"/>
                <w:szCs w:val="28"/>
              </w:rPr>
            </w:pPr>
            <w:r w:rsidRPr="00974C08">
              <w:rPr>
                <w:sz w:val="28"/>
                <w:szCs w:val="28"/>
              </w:rPr>
              <w:t xml:space="preserve">2. Формирование и продвижение позитивного инвестиционного имиджа культуры Терновского муниципального района </w:t>
            </w:r>
          </w:p>
        </w:tc>
      </w:tr>
      <w:tr w:rsidR="00974C08" w:rsidRPr="00974C08" w14:paraId="0B5BAFF8" w14:textId="77777777" w:rsidTr="006C1107">
        <w:trPr>
          <w:trHeight w:val="15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D4F83" w14:textId="77777777" w:rsidR="00974C08" w:rsidRPr="00974C08" w:rsidRDefault="00974C08" w:rsidP="006C1107">
            <w:pPr>
              <w:rPr>
                <w:sz w:val="28"/>
                <w:szCs w:val="28"/>
              </w:rPr>
            </w:pPr>
            <w:r w:rsidRPr="00974C08">
              <w:rPr>
                <w:sz w:val="28"/>
                <w:szCs w:val="28"/>
              </w:rPr>
              <w:t xml:space="preserve">Основные целевые показатели и индикаторы подпрограммы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04CDA" w14:textId="77777777" w:rsidR="00974C08" w:rsidRPr="00974C08" w:rsidRDefault="00974C08" w:rsidP="006C1107">
            <w:pPr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 w:rsidRPr="00974C08">
              <w:rPr>
                <w:sz w:val="28"/>
                <w:szCs w:val="28"/>
              </w:rPr>
              <w:t>1. Исполнение расходных обязательств районного бюджета.</w:t>
            </w:r>
          </w:p>
          <w:p w14:paraId="02010F35" w14:textId="77777777" w:rsidR="00974C08" w:rsidRPr="00974C08" w:rsidRDefault="006C1107" w:rsidP="006C1107">
            <w:pPr>
              <w:autoSpaceDE w:val="0"/>
              <w:autoSpaceDN w:val="0"/>
              <w:adjustRightInd w:val="0"/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974C08" w:rsidRPr="00974C08">
              <w:rPr>
                <w:sz w:val="28"/>
                <w:szCs w:val="28"/>
              </w:rPr>
              <w:t>Соблюдение установленных законодательством требований о составе отчетности.</w:t>
            </w:r>
          </w:p>
          <w:p w14:paraId="7DB106B8" w14:textId="77777777" w:rsidR="00974C08" w:rsidRPr="00974C08" w:rsidRDefault="00974C08" w:rsidP="006C11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C08" w:rsidRPr="00974C08" w14:paraId="3926EF0A" w14:textId="77777777" w:rsidTr="006C1107">
        <w:trPr>
          <w:trHeight w:val="57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A6F85" w14:textId="77777777" w:rsidR="00974C08" w:rsidRPr="00974C08" w:rsidRDefault="00974C08" w:rsidP="006C1107">
            <w:pPr>
              <w:rPr>
                <w:sz w:val="28"/>
                <w:szCs w:val="28"/>
              </w:rPr>
            </w:pPr>
            <w:r w:rsidRPr="00974C08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52486" w14:textId="77777777" w:rsidR="00974C08" w:rsidRPr="00974C08" w:rsidRDefault="00974C08" w:rsidP="00974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974C08">
              <w:rPr>
                <w:sz w:val="28"/>
                <w:szCs w:val="28"/>
              </w:rPr>
              <w:t xml:space="preserve"> - 202</w:t>
            </w:r>
            <w:r>
              <w:rPr>
                <w:sz w:val="28"/>
                <w:szCs w:val="28"/>
              </w:rPr>
              <w:t>6</w:t>
            </w:r>
            <w:r w:rsidRPr="00974C08">
              <w:rPr>
                <w:sz w:val="28"/>
                <w:szCs w:val="28"/>
              </w:rPr>
              <w:t xml:space="preserve"> годы</w:t>
            </w:r>
          </w:p>
        </w:tc>
      </w:tr>
      <w:tr w:rsidR="00974C08" w:rsidRPr="00974C08" w14:paraId="70E4DC02" w14:textId="77777777" w:rsidTr="006C1107">
        <w:trPr>
          <w:trHeight w:val="113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D1B9D" w14:textId="77777777" w:rsidR="00974C08" w:rsidRPr="00974C08" w:rsidRDefault="00974C08" w:rsidP="006C1107">
            <w:pPr>
              <w:rPr>
                <w:sz w:val="28"/>
                <w:szCs w:val="28"/>
              </w:rPr>
            </w:pPr>
            <w:r w:rsidRPr="00974C08">
              <w:rPr>
                <w:sz w:val="28"/>
                <w:szCs w:val="28"/>
              </w:rPr>
              <w:t xml:space="preserve">Объемы и источники финансирования подпрограммы (в действующих ценах каждого года реализации подпрограммы)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0A3CD" w14:textId="77777777" w:rsidR="00BE7A48" w:rsidRPr="00BE7A48" w:rsidRDefault="00D13C8F" w:rsidP="00BE7A48">
            <w:r w:rsidRPr="00D13C8F">
              <w:t xml:space="preserve"> </w:t>
            </w:r>
            <w:r w:rsidR="00BE7A48" w:rsidRPr="00BE7A48">
              <w:t xml:space="preserve">Всего за годы </w:t>
            </w:r>
            <w:proofErr w:type="gramStart"/>
            <w:r w:rsidR="00BE7A48" w:rsidRPr="00BE7A48">
              <w:t>реализации  -</w:t>
            </w:r>
            <w:proofErr w:type="gramEnd"/>
            <w:r w:rsidR="00BE7A48" w:rsidRPr="00BE7A48">
              <w:t xml:space="preserve"> 27125,46 тыс. руб.    </w:t>
            </w:r>
          </w:p>
          <w:p w14:paraId="1008AA85" w14:textId="77777777" w:rsidR="00BE7A48" w:rsidRPr="00BE7A48" w:rsidRDefault="00BE7A48" w:rsidP="00BE7A48">
            <w:r w:rsidRPr="00BE7A48">
              <w:t xml:space="preserve"> 2021 г.  -3616,00 тыс. руб.;                                                                                                                            2022 г.  -3953,20 тыс. руб.;                                                                                                                                                                 2023 г. -4633,47 тыс. руб.;                                                                                                                                                2024 г. -5211,09 тыс. руб.;                                                                                                                                                 2025 г. -4760,70 тыс. руб.;                                                                                                                                            2026 г. -4951,00 тыс. руб.;                                                            </w:t>
            </w:r>
          </w:p>
          <w:p w14:paraId="378268E3" w14:textId="77777777" w:rsidR="00BE7A48" w:rsidRPr="00BE7A48" w:rsidRDefault="00BE7A48" w:rsidP="00BE7A48">
            <w:r w:rsidRPr="00BE7A48">
              <w:t xml:space="preserve"> В том числе из федерального бюджета -0,00 тыс. руб.:                                                                                                    </w:t>
            </w:r>
          </w:p>
          <w:p w14:paraId="20FEABA0" w14:textId="77777777" w:rsidR="00BE7A48" w:rsidRPr="00BE7A48" w:rsidRDefault="00BE7A48" w:rsidP="00BE7A48">
            <w:r w:rsidRPr="00BE7A48">
              <w:t xml:space="preserve">В том числе из областного бюджета -92,17 тыс. руб.: </w:t>
            </w:r>
          </w:p>
          <w:p w14:paraId="650AE6D3" w14:textId="77777777" w:rsidR="00BE7A48" w:rsidRPr="00BE7A48" w:rsidRDefault="00BE7A48" w:rsidP="00BE7A48">
            <w:r w:rsidRPr="00BE7A48">
              <w:t xml:space="preserve">2023 г. – 45,18 тыс. руб.; </w:t>
            </w:r>
          </w:p>
          <w:p w14:paraId="6E46145A" w14:textId="77777777" w:rsidR="00BE7A48" w:rsidRPr="00BE7A48" w:rsidRDefault="00BE7A48" w:rsidP="00BE7A48">
            <w:r w:rsidRPr="00BE7A48">
              <w:t xml:space="preserve">2024 г. – 46,99 тыс. </w:t>
            </w:r>
            <w:proofErr w:type="spellStart"/>
            <w:proofErr w:type="gramStart"/>
            <w:r w:rsidRPr="00BE7A48">
              <w:t>руб</w:t>
            </w:r>
            <w:proofErr w:type="spellEnd"/>
            <w:r w:rsidRPr="00BE7A48">
              <w:t>,;</w:t>
            </w:r>
            <w:proofErr w:type="gramEnd"/>
            <w:r w:rsidRPr="00BE7A48">
              <w:t xml:space="preserve">                                                                                                  </w:t>
            </w:r>
          </w:p>
          <w:p w14:paraId="1187A986" w14:textId="77777777" w:rsidR="00BE7A48" w:rsidRPr="00BE7A48" w:rsidRDefault="00BE7A48" w:rsidP="00BE7A48">
            <w:r w:rsidRPr="00BE7A48">
              <w:t xml:space="preserve"> В том числе из муниципального бюджета -27033,29 тыс. руб.         </w:t>
            </w:r>
          </w:p>
          <w:p w14:paraId="06972EA3" w14:textId="1605BE7F" w:rsidR="00974C08" w:rsidRPr="007B0DD3" w:rsidRDefault="00BE7A48" w:rsidP="00D13C8F">
            <w:r w:rsidRPr="00BE7A48">
              <w:t xml:space="preserve">2021 г.  -3616,00 тыс. руб.;                                                                                                                            2022 г.  -3953,20 тыс. руб.;                                                                                                                                                                 2023 г. -4588,29 тыс. руб.;                                                                                                                                                2024 г. -5164,10 тыс. руб.;                                                                                                                                                 2025 г. -4760,70 тыс. руб.;                                                                                                                                            2026 г. -4951,00 тыс. руб.;                                                            </w:t>
            </w:r>
          </w:p>
        </w:tc>
      </w:tr>
      <w:tr w:rsidR="00974C08" w:rsidRPr="00974C08" w14:paraId="7C6FD352" w14:textId="77777777" w:rsidTr="006C1107">
        <w:trPr>
          <w:trHeight w:val="15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92CCB" w14:textId="77777777" w:rsidR="00974C08" w:rsidRPr="00974C08" w:rsidRDefault="00974C08" w:rsidP="006C1107">
            <w:pPr>
              <w:rPr>
                <w:sz w:val="28"/>
                <w:szCs w:val="28"/>
              </w:rPr>
            </w:pPr>
            <w:r w:rsidRPr="00974C08">
              <w:rPr>
                <w:sz w:val="28"/>
                <w:szCs w:val="28"/>
              </w:rPr>
              <w:t xml:space="preserve">Ожидаемые непосредственные результаты реализации подпрограммы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82929" w14:textId="77777777" w:rsidR="00974C08" w:rsidRPr="00974C08" w:rsidRDefault="00974C08" w:rsidP="006C110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C08">
              <w:rPr>
                <w:rFonts w:ascii="Times New Roman" w:hAnsi="Times New Roman"/>
                <w:sz w:val="28"/>
                <w:szCs w:val="28"/>
              </w:rPr>
              <w:t xml:space="preserve">     Повышение объема и качества </w:t>
            </w:r>
            <w:proofErr w:type="gramStart"/>
            <w:r w:rsidRPr="00974C08">
              <w:rPr>
                <w:rFonts w:ascii="Times New Roman" w:hAnsi="Times New Roman"/>
                <w:sz w:val="28"/>
                <w:szCs w:val="28"/>
              </w:rPr>
              <w:t>муниципальных  услуг</w:t>
            </w:r>
            <w:proofErr w:type="gramEnd"/>
            <w:r w:rsidRPr="00974C08">
              <w:rPr>
                <w:rFonts w:ascii="Times New Roman" w:hAnsi="Times New Roman"/>
                <w:sz w:val="28"/>
                <w:szCs w:val="28"/>
              </w:rPr>
              <w:t xml:space="preserve"> (работ) в сфере культуры и формирование положительного имиджа сферы культуры, оптимизация расходов и экономия бюджетных средств.</w:t>
            </w:r>
          </w:p>
        </w:tc>
      </w:tr>
    </w:tbl>
    <w:p w14:paraId="690AF14A" w14:textId="77777777" w:rsidR="00974C08" w:rsidRPr="00974C08" w:rsidRDefault="00974C08" w:rsidP="00974C0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3D79180" w14:textId="77777777" w:rsidR="00974C08" w:rsidRPr="00974C08" w:rsidRDefault="00974C08" w:rsidP="00974C08">
      <w:pPr>
        <w:jc w:val="center"/>
        <w:rPr>
          <w:sz w:val="28"/>
          <w:szCs w:val="28"/>
        </w:rPr>
      </w:pPr>
      <w:r w:rsidRPr="00974C08">
        <w:rPr>
          <w:sz w:val="28"/>
          <w:szCs w:val="28"/>
        </w:rPr>
        <w:t>1</w:t>
      </w:r>
      <w:r w:rsidRPr="00974C08">
        <w:rPr>
          <w:b/>
          <w:sz w:val="28"/>
          <w:szCs w:val="28"/>
        </w:rPr>
        <w:t>. Характеристика сферы реализации подпрограммы, описание основных проблем в указанной сфере и прогноз ее развития</w:t>
      </w:r>
    </w:p>
    <w:p w14:paraId="5FF5D1BC" w14:textId="77777777" w:rsidR="00974C08" w:rsidRPr="00974C08" w:rsidRDefault="00974C08" w:rsidP="00974C08">
      <w:pPr>
        <w:ind w:firstLine="709"/>
        <w:jc w:val="both"/>
        <w:rPr>
          <w:sz w:val="28"/>
          <w:szCs w:val="28"/>
        </w:rPr>
      </w:pPr>
      <w:r w:rsidRPr="00974C08">
        <w:rPr>
          <w:sz w:val="28"/>
          <w:szCs w:val="28"/>
        </w:rPr>
        <w:lastRenderedPageBreak/>
        <w:t xml:space="preserve">Необходимость внедрения в отрасли </w:t>
      </w:r>
      <w:proofErr w:type="gramStart"/>
      <w:r w:rsidRPr="00974C08">
        <w:rPr>
          <w:sz w:val="28"/>
          <w:szCs w:val="28"/>
        </w:rPr>
        <w:t>современных методов управления</w:t>
      </w:r>
      <w:proofErr w:type="gramEnd"/>
      <w:r w:rsidRPr="00974C08">
        <w:rPr>
          <w:sz w:val="28"/>
          <w:szCs w:val="28"/>
        </w:rPr>
        <w:t xml:space="preserve"> ориентированных на результат обусловлена требованиями к повышению эффективности бюджетных расходов, оптимизации управления бюджетными средствами, повышению уровня объективности и достоверности долгосрочного и краткосрочного прогнозирования бюджетных показателей. Создание системы управления финансовыми ресурсами, ориентированной </w:t>
      </w:r>
      <w:proofErr w:type="gramStart"/>
      <w:r w:rsidRPr="00974C08">
        <w:rPr>
          <w:sz w:val="28"/>
          <w:szCs w:val="28"/>
        </w:rPr>
        <w:t>на конечный результат</w:t>
      </w:r>
      <w:proofErr w:type="gramEnd"/>
      <w:r w:rsidR="00E85D9F">
        <w:rPr>
          <w:sz w:val="28"/>
          <w:szCs w:val="28"/>
        </w:rPr>
        <w:t xml:space="preserve"> </w:t>
      </w:r>
      <w:r w:rsidRPr="00974C08">
        <w:rPr>
          <w:sz w:val="28"/>
          <w:szCs w:val="28"/>
        </w:rPr>
        <w:t xml:space="preserve">имеет своей целью достижение конкретных показателей социального и экономического развития Терновского муниципального района. </w:t>
      </w:r>
    </w:p>
    <w:p w14:paraId="747C0B43" w14:textId="77777777" w:rsidR="00974C08" w:rsidRPr="00974C08" w:rsidRDefault="00974C08" w:rsidP="00974C08">
      <w:pPr>
        <w:ind w:firstLine="709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Создание услови</w:t>
      </w:r>
      <w:r w:rsidR="00B6025F">
        <w:rPr>
          <w:sz w:val="28"/>
          <w:szCs w:val="28"/>
        </w:rPr>
        <w:t>й для реализации муниципальной П</w:t>
      </w:r>
      <w:r w:rsidRPr="00974C08">
        <w:rPr>
          <w:sz w:val="28"/>
          <w:szCs w:val="28"/>
        </w:rPr>
        <w:t>рограммы Терновского муниципального района предполагает реализацию следующих мероприятий:</w:t>
      </w:r>
    </w:p>
    <w:p w14:paraId="55C8EDBE" w14:textId="77777777" w:rsidR="00974C08" w:rsidRPr="00974C08" w:rsidRDefault="00974C08" w:rsidP="00974C08">
      <w:pPr>
        <w:widowControl w:val="0"/>
        <w:numPr>
          <w:ilvl w:val="0"/>
          <w:numId w:val="18"/>
        </w:numPr>
        <w:tabs>
          <w:tab w:val="left" w:pos="1134"/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повышение качества планирования и контроля достижения целей, решения задач и результатов деятельности;</w:t>
      </w:r>
    </w:p>
    <w:p w14:paraId="18557B27" w14:textId="77777777" w:rsidR="00974C08" w:rsidRPr="00974C08" w:rsidRDefault="00974C08" w:rsidP="00974C08">
      <w:pPr>
        <w:widowControl w:val="0"/>
        <w:numPr>
          <w:ilvl w:val="0"/>
          <w:numId w:val="18"/>
        </w:numPr>
        <w:tabs>
          <w:tab w:val="left" w:pos="1134"/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расширение сферы применения и повышение качества методов бюджетирования, ориентированных на результаты;</w:t>
      </w:r>
    </w:p>
    <w:p w14:paraId="22623494" w14:textId="77777777" w:rsidR="00974C08" w:rsidRPr="00974C08" w:rsidRDefault="00974C08" w:rsidP="00974C08">
      <w:pPr>
        <w:widowControl w:val="0"/>
        <w:numPr>
          <w:ilvl w:val="0"/>
          <w:numId w:val="18"/>
        </w:numPr>
        <w:tabs>
          <w:tab w:val="left" w:pos="1134"/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оптимизацию бюджетной сети и повышение качества управления бюджетными средствами;</w:t>
      </w:r>
    </w:p>
    <w:p w14:paraId="2C87C817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Повышение эффективности расходования бюджетных средств и качества предоставления муниципальных услуг - основные цели современной бюджетной политики. Одной из наиболее значимых общегосударственных задач является развитие культуры.</w:t>
      </w:r>
    </w:p>
    <w:p w14:paraId="7013E847" w14:textId="77777777" w:rsidR="00974C08" w:rsidRPr="00974C08" w:rsidRDefault="00974C08" w:rsidP="00974C08">
      <w:pPr>
        <w:ind w:firstLine="540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В настоящее время проводится активная государственная политика в сфере культуры, художественного образования на территории Терновского муниципального района. Содержание основного мероприятия: проведение мониторинга планируемых изменений действующего законодательства, с целью совершенствования районного законодательства в подведомственной сфере деятельности.</w:t>
      </w:r>
    </w:p>
    <w:p w14:paraId="46C2E866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Основные проблемы в сфере реализации подпрограммы связаны с нормативным регулированием бюджетного процесса, реализацией принципов эффективного и ответственного управления финансами, что предполагает:</w:t>
      </w:r>
    </w:p>
    <w:p w14:paraId="3E5A6D97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использование принципов распределения бюджетных средств с учетом достигнутых и планируемых результатов использования бюджетных ассигнований;</w:t>
      </w:r>
    </w:p>
    <w:p w14:paraId="2E2B2035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C08">
        <w:rPr>
          <w:sz w:val="28"/>
          <w:szCs w:val="28"/>
        </w:rPr>
        <w:t xml:space="preserve">наличие и соблюдение формализованных, </w:t>
      </w:r>
      <w:proofErr w:type="gramStart"/>
      <w:r w:rsidRPr="00974C08">
        <w:rPr>
          <w:sz w:val="28"/>
          <w:szCs w:val="28"/>
        </w:rPr>
        <w:t>прозрачных  процедур</w:t>
      </w:r>
      <w:proofErr w:type="gramEnd"/>
      <w:r w:rsidRPr="00974C08">
        <w:rPr>
          <w:sz w:val="28"/>
          <w:szCs w:val="28"/>
        </w:rPr>
        <w:t xml:space="preserve"> принятия решений по использованию бюджетных средств;</w:t>
      </w:r>
    </w:p>
    <w:p w14:paraId="477F6FBD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наличие и соблюдение требований к ведению бюджетного учета, составлению и представлению бюджетной отчетности;</w:t>
      </w:r>
    </w:p>
    <w:p w14:paraId="7EEE815E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формирование и представление бюджетной отчетности в соответствии с действующим законодательством.</w:t>
      </w:r>
    </w:p>
    <w:p w14:paraId="1EE5FFF1" w14:textId="77777777" w:rsidR="00974C08" w:rsidRPr="00974C08" w:rsidRDefault="00974C08" w:rsidP="00974C08">
      <w:pPr>
        <w:ind w:firstLine="709"/>
        <w:jc w:val="center"/>
        <w:rPr>
          <w:b/>
          <w:sz w:val="28"/>
          <w:szCs w:val="28"/>
        </w:rPr>
      </w:pPr>
      <w:r w:rsidRPr="00974C08">
        <w:rPr>
          <w:b/>
          <w:sz w:val="28"/>
          <w:szCs w:val="28"/>
        </w:rPr>
        <w:t>2. 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14:paraId="78987FB6" w14:textId="77777777" w:rsidR="00974C08" w:rsidRPr="00974C08" w:rsidRDefault="00974C08" w:rsidP="00974C08">
      <w:pPr>
        <w:suppressAutoHyphens/>
        <w:ind w:firstLine="709"/>
        <w:jc w:val="center"/>
        <w:rPr>
          <w:sz w:val="28"/>
          <w:szCs w:val="28"/>
        </w:rPr>
      </w:pPr>
    </w:p>
    <w:p w14:paraId="0D686E0B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C08">
        <w:rPr>
          <w:sz w:val="28"/>
          <w:szCs w:val="28"/>
        </w:rPr>
        <w:lastRenderedPageBreak/>
        <w:t>Целью подпрограммы является повышение эффективности управления в сфере культуры и искусства модернизация и развитие сектора культурных услуг, обеспечение доступности культурных услуг. Предусматривается, в том числе, обеспечение эффективного функционирования системы социальных гарантий для работников культуры.</w:t>
      </w:r>
    </w:p>
    <w:p w14:paraId="7A525876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C08">
        <w:rPr>
          <w:sz w:val="28"/>
          <w:szCs w:val="28"/>
        </w:rPr>
        <w:t xml:space="preserve">Подпрограмма определяет цели, задачи и направления развития социальной сферы, финансовое обеспечение и </w:t>
      </w:r>
      <w:proofErr w:type="gramStart"/>
      <w:r w:rsidRPr="00974C08">
        <w:rPr>
          <w:sz w:val="28"/>
          <w:szCs w:val="28"/>
        </w:rPr>
        <w:t>механизмы реализации предусмотренных мероприятий подпрограммы</w:t>
      </w:r>
      <w:proofErr w:type="gramEnd"/>
      <w:r w:rsidRPr="00974C08">
        <w:rPr>
          <w:sz w:val="28"/>
          <w:szCs w:val="28"/>
        </w:rPr>
        <w:t xml:space="preserve"> и показатели их результативности.</w:t>
      </w:r>
    </w:p>
    <w:p w14:paraId="4418971C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C08">
        <w:rPr>
          <w:sz w:val="28"/>
          <w:szCs w:val="28"/>
        </w:rPr>
        <w:t xml:space="preserve">Состав целей, </w:t>
      </w:r>
      <w:proofErr w:type="gramStart"/>
      <w:r w:rsidRPr="00974C08">
        <w:rPr>
          <w:sz w:val="28"/>
          <w:szCs w:val="28"/>
        </w:rPr>
        <w:t>задач  подпрограммы</w:t>
      </w:r>
      <w:proofErr w:type="gramEnd"/>
      <w:r w:rsidRPr="00974C08">
        <w:rPr>
          <w:sz w:val="28"/>
          <w:szCs w:val="28"/>
        </w:rPr>
        <w:t xml:space="preserve">  приведен в ее паспорте.</w:t>
      </w:r>
    </w:p>
    <w:p w14:paraId="7E69EAE7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4C08">
        <w:rPr>
          <w:bCs/>
          <w:sz w:val="28"/>
          <w:szCs w:val="28"/>
        </w:rPr>
        <w:t>Для достижения цели подпрограммы предстоит обеспечить решение следующих задач:</w:t>
      </w:r>
    </w:p>
    <w:p w14:paraId="4065A909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C08">
        <w:rPr>
          <w:spacing w:val="-3"/>
          <w:w w:val="102"/>
          <w:sz w:val="28"/>
          <w:szCs w:val="28"/>
        </w:rPr>
        <w:t>1.</w:t>
      </w:r>
      <w:r w:rsidRPr="00974C08">
        <w:rPr>
          <w:sz w:val="28"/>
          <w:szCs w:val="28"/>
        </w:rPr>
        <w:t> Совершенствование правового, организационного, экономического механизмов функционирования в сфере культуры и искусства;</w:t>
      </w:r>
    </w:p>
    <w:p w14:paraId="1712A7B2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highlight w:val="green"/>
        </w:rPr>
      </w:pPr>
      <w:r w:rsidRPr="00974C08">
        <w:rPr>
          <w:sz w:val="28"/>
          <w:szCs w:val="28"/>
        </w:rPr>
        <w:t>2. Формирование и продвижение позитивного инвестиционного имиджа культуры Тер</w:t>
      </w:r>
      <w:r w:rsidR="00147632">
        <w:rPr>
          <w:sz w:val="28"/>
          <w:szCs w:val="28"/>
        </w:rPr>
        <w:t>новского муниципального района.</w:t>
      </w:r>
    </w:p>
    <w:p w14:paraId="41B820F2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Достижение целей подпрограммы требует решения задач путем реализации соответствующих основных мероприятий подпрограммы.</w:t>
      </w:r>
    </w:p>
    <w:p w14:paraId="4FD4B01E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4C08">
        <w:rPr>
          <w:bCs/>
          <w:sz w:val="28"/>
          <w:szCs w:val="28"/>
        </w:rPr>
        <w:t>Достижение запланированных результатов характеризуется следующими целевыми индикаторами:</w:t>
      </w:r>
    </w:p>
    <w:p w14:paraId="2D753E53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1. Исполнение расходных обязательств районного бюджета.</w:t>
      </w:r>
    </w:p>
    <w:p w14:paraId="05E4BE50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2. Соблюдение установленных законодательством требований о составе отчетности.</w:t>
      </w:r>
    </w:p>
    <w:p w14:paraId="3365B378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Описание целевых индикаторов и показателей подпрограммы:</w:t>
      </w:r>
    </w:p>
    <w:p w14:paraId="5FA2C31B" w14:textId="77777777" w:rsidR="00974C08" w:rsidRPr="00974C08" w:rsidRDefault="00907204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74C08" w:rsidRPr="00974C08">
        <w:rPr>
          <w:sz w:val="28"/>
          <w:szCs w:val="28"/>
        </w:rPr>
        <w:t xml:space="preserve"> Исполнение расходных обязательств районного бюджета.</w:t>
      </w:r>
    </w:p>
    <w:p w14:paraId="0223CBB6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Указанный показатель измеряется в процентах и ежегодно должен достигать 100%.</w:t>
      </w:r>
    </w:p>
    <w:p w14:paraId="324AC3FC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Показатель определяется по формуле:</w:t>
      </w:r>
    </w:p>
    <w:p w14:paraId="794D5D3B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27FEAA9A" w14:textId="77777777" w:rsidR="00974C08" w:rsidRPr="00974C08" w:rsidRDefault="00974C08" w:rsidP="00974C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74C08">
        <w:rPr>
          <w:sz w:val="28"/>
          <w:szCs w:val="28"/>
        </w:rPr>
        <w:t xml:space="preserve">Иро = </w:t>
      </w:r>
      <w:proofErr w:type="spellStart"/>
      <w:r w:rsidRPr="00974C08">
        <w:rPr>
          <w:sz w:val="28"/>
          <w:szCs w:val="28"/>
        </w:rPr>
        <w:t>РОф</w:t>
      </w:r>
      <w:proofErr w:type="spellEnd"/>
      <w:r w:rsidRPr="00974C08">
        <w:rPr>
          <w:sz w:val="28"/>
          <w:szCs w:val="28"/>
        </w:rPr>
        <w:t xml:space="preserve"> / </w:t>
      </w:r>
      <w:proofErr w:type="spellStart"/>
      <w:r w:rsidRPr="00974C08">
        <w:rPr>
          <w:sz w:val="28"/>
          <w:szCs w:val="28"/>
        </w:rPr>
        <w:t>РОп</w:t>
      </w:r>
      <w:proofErr w:type="spellEnd"/>
      <w:r w:rsidRPr="00974C08">
        <w:rPr>
          <w:sz w:val="28"/>
          <w:szCs w:val="28"/>
        </w:rPr>
        <w:t xml:space="preserve"> * 100%,</w:t>
      </w:r>
    </w:p>
    <w:p w14:paraId="6FE3ADAF" w14:textId="77777777" w:rsidR="00974C08" w:rsidRPr="00974C08" w:rsidRDefault="00974C08" w:rsidP="00974C0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C8B0751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где</w:t>
      </w:r>
    </w:p>
    <w:p w14:paraId="4CA461E7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Иро - исполнение расходных обязательств;</w:t>
      </w:r>
    </w:p>
    <w:p w14:paraId="594CAC97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974C08">
        <w:rPr>
          <w:sz w:val="28"/>
          <w:szCs w:val="28"/>
        </w:rPr>
        <w:t>РОф</w:t>
      </w:r>
      <w:proofErr w:type="spellEnd"/>
      <w:r w:rsidRPr="00974C08">
        <w:rPr>
          <w:sz w:val="28"/>
          <w:szCs w:val="28"/>
        </w:rPr>
        <w:t xml:space="preserve"> - кассовое исполнение районного   бюджета;</w:t>
      </w:r>
    </w:p>
    <w:p w14:paraId="6D85F63E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974C08">
        <w:rPr>
          <w:sz w:val="28"/>
          <w:szCs w:val="28"/>
        </w:rPr>
        <w:t>РОп</w:t>
      </w:r>
      <w:proofErr w:type="spellEnd"/>
      <w:r w:rsidRPr="00974C08">
        <w:rPr>
          <w:sz w:val="28"/>
          <w:szCs w:val="28"/>
        </w:rPr>
        <w:t xml:space="preserve"> - утвержденный объем бюджетных ассигнований.</w:t>
      </w:r>
    </w:p>
    <w:p w14:paraId="47449D1D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E4C2D4A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Информация о степени достижения данного показателя анализируется на основании отчетов об исполнении бюджета.</w:t>
      </w:r>
    </w:p>
    <w:p w14:paraId="3B723BDC" w14:textId="77777777" w:rsidR="00974C08" w:rsidRPr="00974C08" w:rsidRDefault="00907204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74C08" w:rsidRPr="00974C08">
        <w:rPr>
          <w:sz w:val="28"/>
          <w:szCs w:val="28"/>
        </w:rPr>
        <w:t>Соблюдение установленных законодательством требований о составе отчетности об исполнении районного бюджета.</w:t>
      </w:r>
    </w:p>
    <w:p w14:paraId="286F47CE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Указанный показатель измеряется в процентах и ежегодно должен достигать 100%.</w:t>
      </w:r>
    </w:p>
    <w:p w14:paraId="50227E5B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Показатель определяется по формуле:</w:t>
      </w:r>
    </w:p>
    <w:p w14:paraId="56563EB3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45B04A78" w14:textId="77777777" w:rsidR="00974C08" w:rsidRPr="00974C08" w:rsidRDefault="00974C08" w:rsidP="00974C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74C08">
        <w:rPr>
          <w:sz w:val="28"/>
          <w:szCs w:val="28"/>
        </w:rPr>
        <w:t xml:space="preserve">Н = </w:t>
      </w:r>
      <w:proofErr w:type="spellStart"/>
      <w:r w:rsidRPr="00974C08">
        <w:rPr>
          <w:sz w:val="28"/>
          <w:szCs w:val="28"/>
        </w:rPr>
        <w:t>Кф</w:t>
      </w:r>
      <w:proofErr w:type="spellEnd"/>
      <w:r w:rsidRPr="00974C08">
        <w:rPr>
          <w:sz w:val="28"/>
          <w:szCs w:val="28"/>
        </w:rPr>
        <w:t xml:space="preserve"> / Ко * 100%,</w:t>
      </w:r>
    </w:p>
    <w:p w14:paraId="1725B796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D00AEBD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где</w:t>
      </w:r>
    </w:p>
    <w:p w14:paraId="3E3C59CF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Н - количество нарушений;</w:t>
      </w:r>
    </w:p>
    <w:p w14:paraId="2C4E292D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Ко - установленное законодательством количество отчетов в составе отчетности об исполнении бюджета;</w:t>
      </w:r>
    </w:p>
    <w:p w14:paraId="4D8E680E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974C08">
        <w:rPr>
          <w:sz w:val="28"/>
          <w:szCs w:val="28"/>
        </w:rPr>
        <w:t>Кф</w:t>
      </w:r>
      <w:proofErr w:type="spellEnd"/>
      <w:r w:rsidRPr="00974C08">
        <w:rPr>
          <w:sz w:val="28"/>
          <w:szCs w:val="28"/>
        </w:rPr>
        <w:t xml:space="preserve"> - количество фактически сформированных отчетов в составе отчетности об исполнении бюджета.</w:t>
      </w:r>
    </w:p>
    <w:p w14:paraId="6B3AD094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4C08">
        <w:rPr>
          <w:bCs/>
          <w:sz w:val="28"/>
          <w:szCs w:val="28"/>
        </w:rPr>
        <w:t>Ожидаемые результаты реализации подпрограммы:</w:t>
      </w:r>
    </w:p>
    <w:p w14:paraId="4A60A265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4C08">
        <w:rPr>
          <w:bCs/>
          <w:sz w:val="28"/>
          <w:szCs w:val="28"/>
        </w:rPr>
        <w:t>1. Повышение обоснованности, эффективности и прозрачности бюджетных расходов.</w:t>
      </w:r>
    </w:p>
    <w:p w14:paraId="7842D46E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4C08">
        <w:rPr>
          <w:bCs/>
          <w:sz w:val="28"/>
          <w:szCs w:val="28"/>
        </w:rPr>
        <w:t>2. Качественная организация исполнения районного бюджета и составления отчетности.</w:t>
      </w:r>
    </w:p>
    <w:p w14:paraId="36DC74B3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4C08">
        <w:rPr>
          <w:bCs/>
          <w:sz w:val="28"/>
          <w:szCs w:val="28"/>
        </w:rPr>
        <w:t xml:space="preserve">3.Повышение качества оказания </w:t>
      </w:r>
      <w:proofErr w:type="gramStart"/>
      <w:r w:rsidRPr="00974C08">
        <w:rPr>
          <w:bCs/>
          <w:sz w:val="28"/>
          <w:szCs w:val="28"/>
        </w:rPr>
        <w:t>муниципальных  услуг</w:t>
      </w:r>
      <w:proofErr w:type="gramEnd"/>
      <w:r w:rsidRPr="00974C08">
        <w:rPr>
          <w:bCs/>
          <w:sz w:val="28"/>
          <w:szCs w:val="28"/>
        </w:rPr>
        <w:t>.</w:t>
      </w:r>
    </w:p>
    <w:p w14:paraId="4275D0DE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4C08">
        <w:rPr>
          <w:bCs/>
          <w:sz w:val="28"/>
          <w:szCs w:val="28"/>
        </w:rPr>
        <w:t xml:space="preserve">Сроки реализации подпрограммы - </w:t>
      </w:r>
      <w:r w:rsidR="00D14796">
        <w:rPr>
          <w:bCs/>
          <w:sz w:val="28"/>
          <w:szCs w:val="28"/>
        </w:rPr>
        <w:t>2021</w:t>
      </w:r>
      <w:r w:rsidRPr="00974C08">
        <w:rPr>
          <w:bCs/>
          <w:sz w:val="28"/>
          <w:szCs w:val="28"/>
        </w:rPr>
        <w:t xml:space="preserve"> - 202</w:t>
      </w:r>
      <w:r w:rsidR="00D14796">
        <w:rPr>
          <w:bCs/>
          <w:sz w:val="28"/>
          <w:szCs w:val="28"/>
        </w:rPr>
        <w:t>6</w:t>
      </w:r>
      <w:r w:rsidRPr="00974C08">
        <w:rPr>
          <w:bCs/>
          <w:sz w:val="28"/>
          <w:szCs w:val="28"/>
        </w:rPr>
        <w:t xml:space="preserve"> годы.</w:t>
      </w:r>
    </w:p>
    <w:p w14:paraId="3CDAA652" w14:textId="77777777" w:rsidR="00974C08" w:rsidRPr="00974C08" w:rsidRDefault="00974C08" w:rsidP="00974C08">
      <w:pPr>
        <w:jc w:val="center"/>
        <w:rPr>
          <w:b/>
          <w:sz w:val="28"/>
          <w:szCs w:val="28"/>
          <w:highlight w:val="yellow"/>
        </w:rPr>
      </w:pPr>
    </w:p>
    <w:p w14:paraId="2B2B712E" w14:textId="77777777" w:rsidR="00974C08" w:rsidRPr="00974C08" w:rsidRDefault="00974C08" w:rsidP="00974C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C08">
        <w:rPr>
          <w:rFonts w:ascii="Times New Roman" w:hAnsi="Times New Roman" w:cs="Times New Roman"/>
          <w:b/>
          <w:sz w:val="28"/>
          <w:szCs w:val="28"/>
        </w:rPr>
        <w:t xml:space="preserve">3. Характеристика основных мероприятий и мероприятий </w:t>
      </w:r>
    </w:p>
    <w:p w14:paraId="3CA1BFF0" w14:textId="77777777" w:rsidR="00974C08" w:rsidRPr="00974C08" w:rsidRDefault="00974C08" w:rsidP="00974C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C08">
        <w:rPr>
          <w:rFonts w:ascii="Times New Roman" w:hAnsi="Times New Roman" w:cs="Times New Roman"/>
          <w:b/>
          <w:sz w:val="28"/>
          <w:szCs w:val="28"/>
        </w:rPr>
        <w:t>подпрограммы</w:t>
      </w:r>
    </w:p>
    <w:p w14:paraId="244D25F1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4C08">
        <w:rPr>
          <w:bCs/>
          <w:sz w:val="28"/>
          <w:szCs w:val="28"/>
        </w:rPr>
        <w:t>Перечень основных мероприятий подпрограммы определен исходя из необходимости достижения ожидаемых результатов ее реализации, а также исходя из полномочий и функций отдела по культуре.</w:t>
      </w:r>
    </w:p>
    <w:p w14:paraId="3EB55A87" w14:textId="77777777" w:rsidR="00974C08" w:rsidRPr="00974C08" w:rsidRDefault="0097628E" w:rsidP="00974C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основным мероприятиям относятся:</w:t>
      </w:r>
    </w:p>
    <w:p w14:paraId="4E5ECDED" w14:textId="77777777" w:rsidR="00974C08" w:rsidRPr="0097628E" w:rsidRDefault="0097628E" w:rsidP="00974C08">
      <w:pPr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D14796">
        <w:rPr>
          <w:b/>
          <w:sz w:val="28"/>
          <w:szCs w:val="28"/>
        </w:rPr>
        <w:t xml:space="preserve">ероприятие </w:t>
      </w:r>
      <w:r w:rsidR="00974C08" w:rsidRPr="00974C08">
        <w:rPr>
          <w:b/>
          <w:sz w:val="28"/>
          <w:szCs w:val="28"/>
        </w:rPr>
        <w:t xml:space="preserve">1. </w:t>
      </w:r>
      <w:r w:rsidR="00974C08" w:rsidRPr="0097628E">
        <w:rPr>
          <w:b/>
          <w:sz w:val="28"/>
          <w:szCs w:val="28"/>
        </w:rPr>
        <w:t>«Финансовое обеспечение деятельности органов исполнительной власти Терновского муниципального района».</w:t>
      </w:r>
    </w:p>
    <w:p w14:paraId="260ED19E" w14:textId="77777777" w:rsidR="00974C08" w:rsidRPr="00974C08" w:rsidRDefault="00974C08" w:rsidP="00974C08">
      <w:pPr>
        <w:ind w:firstLine="709"/>
        <w:jc w:val="both"/>
        <w:outlineLvl w:val="1"/>
        <w:rPr>
          <w:sz w:val="28"/>
          <w:szCs w:val="28"/>
        </w:rPr>
      </w:pPr>
      <w:r w:rsidRPr="00974C08">
        <w:rPr>
          <w:sz w:val="28"/>
          <w:szCs w:val="28"/>
        </w:rPr>
        <w:t>Срок реализации основного мероприятия:</w:t>
      </w:r>
      <w:r w:rsidR="00D14796">
        <w:rPr>
          <w:sz w:val="28"/>
          <w:szCs w:val="28"/>
        </w:rPr>
        <w:t>2021</w:t>
      </w:r>
      <w:r w:rsidRPr="00974C08">
        <w:rPr>
          <w:sz w:val="28"/>
          <w:szCs w:val="28"/>
        </w:rPr>
        <w:t xml:space="preserve"> - 202</w:t>
      </w:r>
      <w:r w:rsidR="00D14796">
        <w:rPr>
          <w:sz w:val="28"/>
          <w:szCs w:val="28"/>
        </w:rPr>
        <w:t>6</w:t>
      </w:r>
      <w:r w:rsidRPr="00974C08">
        <w:rPr>
          <w:sz w:val="28"/>
          <w:szCs w:val="28"/>
        </w:rPr>
        <w:t xml:space="preserve"> годы.</w:t>
      </w:r>
    </w:p>
    <w:p w14:paraId="218C700B" w14:textId="77777777" w:rsidR="00974C08" w:rsidRPr="00974C08" w:rsidRDefault="00974C08" w:rsidP="00974C08">
      <w:pPr>
        <w:ind w:firstLine="709"/>
        <w:jc w:val="both"/>
        <w:outlineLvl w:val="1"/>
        <w:rPr>
          <w:sz w:val="28"/>
          <w:szCs w:val="28"/>
        </w:rPr>
      </w:pPr>
      <w:r w:rsidRPr="00974C08">
        <w:rPr>
          <w:sz w:val="28"/>
          <w:szCs w:val="28"/>
        </w:rPr>
        <w:t>Исполнитель мероприятия – отдел по культуре администрации Терновского муниципального района.</w:t>
      </w:r>
    </w:p>
    <w:p w14:paraId="23B32114" w14:textId="77777777" w:rsidR="00974C08" w:rsidRPr="00974C08" w:rsidRDefault="00974C08" w:rsidP="00974C08">
      <w:pPr>
        <w:ind w:firstLine="709"/>
        <w:jc w:val="both"/>
        <w:rPr>
          <w:sz w:val="28"/>
          <w:szCs w:val="28"/>
        </w:rPr>
      </w:pPr>
      <w:r w:rsidRPr="00974C08">
        <w:rPr>
          <w:sz w:val="28"/>
          <w:szCs w:val="28"/>
        </w:rPr>
        <w:t xml:space="preserve">Содержание основного мероприятия: реализация государственной политики и создание условий для роста благосостояния населения района и обеспечения долгосрочной социальной стабильности. Целью данного мероприятия </w:t>
      </w:r>
      <w:proofErr w:type="gramStart"/>
      <w:r w:rsidRPr="00974C08">
        <w:rPr>
          <w:sz w:val="28"/>
          <w:szCs w:val="28"/>
        </w:rPr>
        <w:t>является  выполнение</w:t>
      </w:r>
      <w:proofErr w:type="gramEnd"/>
      <w:r w:rsidRPr="00974C08">
        <w:rPr>
          <w:sz w:val="28"/>
          <w:szCs w:val="28"/>
        </w:rPr>
        <w:t xml:space="preserve"> других обязательств, возложенных на органы исполнительной власти. </w:t>
      </w:r>
    </w:p>
    <w:p w14:paraId="2A08AFE5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C08">
        <w:rPr>
          <w:sz w:val="28"/>
          <w:szCs w:val="28"/>
        </w:rPr>
        <w:t xml:space="preserve">Одной из функций отдела по культуре является разработка и реализация на территории района государственной политики в сфере разработки и реализации государственной политики в сфере </w:t>
      </w:r>
      <w:proofErr w:type="gramStart"/>
      <w:r w:rsidRPr="00974C08">
        <w:rPr>
          <w:sz w:val="28"/>
          <w:szCs w:val="28"/>
        </w:rPr>
        <w:t>культуры,  художественного</w:t>
      </w:r>
      <w:proofErr w:type="gramEnd"/>
      <w:r w:rsidRPr="00974C08">
        <w:rPr>
          <w:sz w:val="28"/>
          <w:szCs w:val="28"/>
        </w:rPr>
        <w:t xml:space="preserve"> образования. Проводится анализ объемов </w:t>
      </w:r>
      <w:proofErr w:type="gramStart"/>
      <w:r w:rsidRPr="00974C08">
        <w:rPr>
          <w:sz w:val="28"/>
          <w:szCs w:val="28"/>
        </w:rPr>
        <w:t>финансирования,  а</w:t>
      </w:r>
      <w:proofErr w:type="gramEnd"/>
      <w:r w:rsidRPr="00974C08">
        <w:rPr>
          <w:sz w:val="28"/>
          <w:szCs w:val="28"/>
        </w:rPr>
        <w:t xml:space="preserve"> также оценка качества фактически предоставляемых услуг на предмет их соответствия стандартам качества и  административным регламентам оказания муниципальных услуг.</w:t>
      </w:r>
    </w:p>
    <w:p w14:paraId="2A509D70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Ожидаемые результаты: отсутствие просроченной кредиторской задолженности по уплате налогов, сборов.</w:t>
      </w:r>
    </w:p>
    <w:p w14:paraId="71B4A2D5" w14:textId="77777777" w:rsidR="00974C08" w:rsidRPr="00974C08" w:rsidRDefault="00974C08" w:rsidP="00974C08">
      <w:pPr>
        <w:jc w:val="both"/>
        <w:rPr>
          <w:sz w:val="28"/>
          <w:szCs w:val="28"/>
        </w:rPr>
      </w:pPr>
    </w:p>
    <w:p w14:paraId="39D7BAB8" w14:textId="77777777" w:rsidR="0097628E" w:rsidRDefault="00D14796" w:rsidP="00974C08">
      <w:pPr>
        <w:ind w:firstLine="709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Мероприятие </w:t>
      </w:r>
      <w:proofErr w:type="gramStart"/>
      <w:r w:rsidR="00974C08" w:rsidRPr="00974C08">
        <w:rPr>
          <w:b/>
          <w:sz w:val="28"/>
          <w:szCs w:val="28"/>
        </w:rPr>
        <w:t>2</w:t>
      </w:r>
      <w:r w:rsidR="0097628E">
        <w:rPr>
          <w:b/>
          <w:sz w:val="28"/>
          <w:szCs w:val="28"/>
        </w:rPr>
        <w:t>.</w:t>
      </w:r>
      <w:r w:rsidR="00974C08" w:rsidRPr="0097628E">
        <w:rPr>
          <w:b/>
          <w:sz w:val="28"/>
          <w:szCs w:val="28"/>
        </w:rPr>
        <w:t>«</w:t>
      </w:r>
      <w:proofErr w:type="gramEnd"/>
      <w:r w:rsidR="00974C08" w:rsidRPr="0097628E">
        <w:rPr>
          <w:b/>
          <w:sz w:val="28"/>
          <w:szCs w:val="28"/>
        </w:rPr>
        <w:t>Финансовое обеспечение выполнения других обязательств государства  органами исполнительной власти Терновского муниципального района.</w:t>
      </w:r>
      <w:r w:rsidR="0097628E">
        <w:rPr>
          <w:b/>
          <w:sz w:val="28"/>
          <w:szCs w:val="28"/>
        </w:rPr>
        <w:t>»</w:t>
      </w:r>
    </w:p>
    <w:p w14:paraId="2422E9B4" w14:textId="77777777" w:rsidR="00974C08" w:rsidRPr="00974C08" w:rsidRDefault="00974C08" w:rsidP="00974C08">
      <w:pPr>
        <w:ind w:firstLine="709"/>
        <w:jc w:val="both"/>
        <w:outlineLvl w:val="1"/>
        <w:rPr>
          <w:sz w:val="28"/>
          <w:szCs w:val="28"/>
        </w:rPr>
      </w:pPr>
      <w:r w:rsidRPr="00974C08">
        <w:rPr>
          <w:sz w:val="28"/>
          <w:szCs w:val="28"/>
        </w:rPr>
        <w:t xml:space="preserve">Срок реализации основного мероприятия: </w:t>
      </w:r>
      <w:r w:rsidR="00D14796">
        <w:rPr>
          <w:sz w:val="28"/>
          <w:szCs w:val="28"/>
        </w:rPr>
        <w:t>2021</w:t>
      </w:r>
      <w:r w:rsidRPr="00974C08">
        <w:rPr>
          <w:sz w:val="28"/>
          <w:szCs w:val="28"/>
        </w:rPr>
        <w:t xml:space="preserve"> - 202</w:t>
      </w:r>
      <w:r w:rsidR="00D14796">
        <w:rPr>
          <w:sz w:val="28"/>
          <w:szCs w:val="28"/>
        </w:rPr>
        <w:t>6</w:t>
      </w:r>
      <w:r w:rsidRPr="00974C08">
        <w:rPr>
          <w:sz w:val="28"/>
          <w:szCs w:val="28"/>
        </w:rPr>
        <w:t xml:space="preserve"> годы.</w:t>
      </w:r>
    </w:p>
    <w:p w14:paraId="6A6C7574" w14:textId="77777777" w:rsidR="00974C08" w:rsidRPr="00974C08" w:rsidRDefault="00974C08" w:rsidP="00974C08">
      <w:pPr>
        <w:ind w:firstLine="709"/>
        <w:jc w:val="both"/>
        <w:outlineLvl w:val="1"/>
        <w:rPr>
          <w:sz w:val="28"/>
          <w:szCs w:val="28"/>
        </w:rPr>
      </w:pPr>
      <w:r w:rsidRPr="00974C08">
        <w:rPr>
          <w:sz w:val="28"/>
          <w:szCs w:val="28"/>
        </w:rPr>
        <w:lastRenderedPageBreak/>
        <w:t>Исполнитель мероприятия – отдел по культуре администрации Терновского муниципального района.</w:t>
      </w:r>
    </w:p>
    <w:p w14:paraId="5DE2E5E4" w14:textId="77777777" w:rsidR="00974C08" w:rsidRPr="00974C08" w:rsidRDefault="00974C08" w:rsidP="00974C08">
      <w:pPr>
        <w:ind w:firstLine="540"/>
        <w:jc w:val="both"/>
        <w:rPr>
          <w:sz w:val="28"/>
          <w:szCs w:val="28"/>
        </w:rPr>
      </w:pPr>
      <w:r w:rsidRPr="00974C08">
        <w:rPr>
          <w:sz w:val="28"/>
          <w:szCs w:val="28"/>
        </w:rPr>
        <w:t xml:space="preserve">Содержание основного мероприятия: проведение анализа реализации государственной политики в сфере </w:t>
      </w:r>
      <w:proofErr w:type="gramStart"/>
      <w:r w:rsidRPr="00974C08">
        <w:rPr>
          <w:sz w:val="28"/>
          <w:szCs w:val="28"/>
        </w:rPr>
        <w:t>культуры,  художественного</w:t>
      </w:r>
      <w:proofErr w:type="gramEnd"/>
      <w:r w:rsidRPr="00974C08">
        <w:rPr>
          <w:sz w:val="28"/>
          <w:szCs w:val="28"/>
        </w:rPr>
        <w:t xml:space="preserve"> образования, на территории Терновского муниципального района.</w:t>
      </w:r>
      <w:r w:rsidR="00D14796">
        <w:rPr>
          <w:sz w:val="28"/>
          <w:szCs w:val="28"/>
        </w:rPr>
        <w:t xml:space="preserve"> П</w:t>
      </w:r>
      <w:r w:rsidRPr="00974C08">
        <w:rPr>
          <w:sz w:val="28"/>
          <w:szCs w:val="28"/>
        </w:rPr>
        <w:t>роведение мониторинга планируемых изменений действующего законодательства, с целью совершенствования областного законодательства в подведомственной сфере деятельности.</w:t>
      </w:r>
    </w:p>
    <w:p w14:paraId="649A343E" w14:textId="77777777" w:rsidR="00974C08" w:rsidRPr="00974C08" w:rsidRDefault="00974C08" w:rsidP="00974C08">
      <w:pPr>
        <w:ind w:firstLine="540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Реализация основного мероприятия оказывает влияние на своевременное принятие мер по разработке предложений по правовому регулированию в сфере реализации муниципальной программы, а также на достижение качества предоставления муниципальных услуг в сфере культуры.</w:t>
      </w:r>
    </w:p>
    <w:p w14:paraId="0AD31541" w14:textId="77777777" w:rsidR="00974C08" w:rsidRPr="00974C08" w:rsidRDefault="00974C08" w:rsidP="00974C08">
      <w:pPr>
        <w:tabs>
          <w:tab w:val="left" w:pos="-154"/>
        </w:tabs>
        <w:jc w:val="both"/>
        <w:rPr>
          <w:sz w:val="28"/>
          <w:szCs w:val="28"/>
        </w:rPr>
      </w:pPr>
      <w:r w:rsidRPr="00974C08">
        <w:rPr>
          <w:sz w:val="28"/>
          <w:szCs w:val="28"/>
        </w:rPr>
        <w:tab/>
        <w:t>Ожидаемые результаты: обеспечение законности; четкое и прозрачное регулирование правоотношений в подведомственной сфере деятельности; эффективность предоставления муниципальных услуг; стабилизация общественных отношений.</w:t>
      </w:r>
    </w:p>
    <w:p w14:paraId="5EE31336" w14:textId="77777777" w:rsidR="00974C08" w:rsidRPr="00974C08" w:rsidRDefault="00974C08" w:rsidP="00D147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864EC16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62C1F04A" w14:textId="77777777" w:rsidR="00974C08" w:rsidRPr="00D14796" w:rsidRDefault="00D14796" w:rsidP="00D14796">
      <w:pPr>
        <w:ind w:left="360"/>
        <w:jc w:val="center"/>
        <w:rPr>
          <w:b/>
          <w:sz w:val="28"/>
          <w:szCs w:val="28"/>
        </w:rPr>
      </w:pPr>
      <w:r w:rsidRPr="00D14796">
        <w:rPr>
          <w:b/>
          <w:sz w:val="28"/>
          <w:szCs w:val="28"/>
        </w:rPr>
        <w:t xml:space="preserve">4.Финансовое обеспечение реализации </w:t>
      </w:r>
      <w:r w:rsidR="00974C08" w:rsidRPr="00D14796">
        <w:rPr>
          <w:b/>
          <w:sz w:val="28"/>
          <w:szCs w:val="28"/>
        </w:rPr>
        <w:t>подпрограммы</w:t>
      </w:r>
    </w:p>
    <w:p w14:paraId="452C4117" w14:textId="77777777" w:rsidR="00974C08" w:rsidRPr="00974C08" w:rsidRDefault="00974C08" w:rsidP="00974C08">
      <w:pPr>
        <w:rPr>
          <w:sz w:val="28"/>
          <w:szCs w:val="28"/>
        </w:rPr>
      </w:pPr>
      <w:r w:rsidRPr="00974C08">
        <w:rPr>
          <w:bCs/>
          <w:sz w:val="28"/>
          <w:szCs w:val="28"/>
        </w:rPr>
        <w:t>Подпрограмма является "обеспечивающей", ориентирована на создание общих условий для всех участников подпрограммы, реализующих подпрограмму через мероприятия.</w:t>
      </w:r>
    </w:p>
    <w:p w14:paraId="4DC9F302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4C08">
        <w:rPr>
          <w:bCs/>
          <w:sz w:val="28"/>
          <w:szCs w:val="28"/>
        </w:rPr>
        <w:t>Обоснование планируемых объемов ресурсов на реализацию подпрограммы заключается в следующем.</w:t>
      </w:r>
    </w:p>
    <w:p w14:paraId="577C83E5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4C08">
        <w:rPr>
          <w:bCs/>
          <w:sz w:val="28"/>
          <w:szCs w:val="28"/>
        </w:rPr>
        <w:t xml:space="preserve">Подпрограмма обеспечивает значительный, а по ряду направлений - решающий вклад в достижение практически всех </w:t>
      </w:r>
      <w:proofErr w:type="gramStart"/>
      <w:r w:rsidRPr="00974C08">
        <w:rPr>
          <w:bCs/>
          <w:sz w:val="28"/>
          <w:szCs w:val="28"/>
        </w:rPr>
        <w:t>поставленных  целей</w:t>
      </w:r>
      <w:proofErr w:type="gramEnd"/>
      <w:r w:rsidRPr="00974C08">
        <w:rPr>
          <w:bCs/>
          <w:sz w:val="28"/>
          <w:szCs w:val="28"/>
        </w:rPr>
        <w:t>, в том числе путем создания и поддержания благоприятных условий для выполнения функций, повышения уровня и качества жизни населения, материально-технического укрепления учреждений.</w:t>
      </w:r>
    </w:p>
    <w:p w14:paraId="5EDCBECF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5590E423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328D03DC" w14:textId="77777777" w:rsidR="00974C08" w:rsidRPr="00974C08" w:rsidRDefault="00D14796" w:rsidP="00974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974C08" w:rsidRPr="00974C08">
        <w:rPr>
          <w:b/>
          <w:sz w:val="28"/>
          <w:szCs w:val="28"/>
        </w:rPr>
        <w:t>Анализ рисков реализации подпрограммы и описание мер управления рисками реализации подпрограммы</w:t>
      </w:r>
    </w:p>
    <w:p w14:paraId="66D9CD09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При реализации подпрограммы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14:paraId="4C9BC25D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К рискам, в том числе относятся:</w:t>
      </w:r>
    </w:p>
    <w:p w14:paraId="0E7C3970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макроэкономические риски, включающие рост цен на энергоресурсы и другие материально-технические средства, потребляемые в отрасли, что ограничивает возможности значительной части учреждений осуществлять инновационные проекты, переход к новым ресурсосберегающим технологиям, а также обеспечивать уровень технического оснащения учреждений;</w:t>
      </w:r>
    </w:p>
    <w:p w14:paraId="4EB43462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974C08">
        <w:rPr>
          <w:sz w:val="28"/>
          <w:szCs w:val="28"/>
        </w:rPr>
        <w:lastRenderedPageBreak/>
        <w:t>риски использования при формировании документов стратегического планирования (в том числе районных программ) прогноза расходов, не соответствующего прогнозу доходов районного бюджета.</w:t>
      </w:r>
    </w:p>
    <w:p w14:paraId="724A845E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Управление рисками реализации муниципальной программы будет осуществляться на основе:</w:t>
      </w:r>
    </w:p>
    <w:p w14:paraId="2FC4F226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мониторинга и оценки исполнения целевых показателей (индикаторов) подпрограммы,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подпрограммы).</w:t>
      </w:r>
    </w:p>
    <w:p w14:paraId="318A7A24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87C84DB" w14:textId="77777777" w:rsidR="00974C08" w:rsidRPr="00D14796" w:rsidRDefault="00D14796" w:rsidP="00974C08">
      <w:pPr>
        <w:jc w:val="center"/>
        <w:rPr>
          <w:b/>
          <w:sz w:val="28"/>
          <w:szCs w:val="28"/>
        </w:rPr>
      </w:pPr>
      <w:r w:rsidRPr="00D14796">
        <w:rPr>
          <w:b/>
          <w:sz w:val="28"/>
          <w:szCs w:val="28"/>
        </w:rPr>
        <w:t xml:space="preserve">6. </w:t>
      </w:r>
      <w:r w:rsidR="00974C08" w:rsidRPr="00D14796">
        <w:rPr>
          <w:b/>
          <w:sz w:val="28"/>
          <w:szCs w:val="28"/>
        </w:rPr>
        <w:t>Оценка эффективности реализации подпрограммы</w:t>
      </w:r>
    </w:p>
    <w:p w14:paraId="4C018DDD" w14:textId="77777777" w:rsidR="00974C08" w:rsidRPr="00974C08" w:rsidRDefault="00974C08" w:rsidP="00974C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C08">
        <w:rPr>
          <w:rFonts w:ascii="Times New Roman" w:hAnsi="Times New Roman" w:cs="Times New Roman"/>
          <w:sz w:val="28"/>
          <w:szCs w:val="28"/>
        </w:rPr>
        <w:t>Оценка эффективности реализации подпрограммы осуществляется ежегодно на основе целевых индикаторов и показателей, что позволяет проводить мониторинг динамики изменений за оцениваемый период с целью уточнения степени эффективности реализации подпрограммы.</w:t>
      </w:r>
    </w:p>
    <w:p w14:paraId="72AC3BFC" w14:textId="77777777" w:rsidR="00974C08" w:rsidRPr="00974C08" w:rsidRDefault="00974C08" w:rsidP="00974C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C08">
        <w:rPr>
          <w:rFonts w:ascii="Times New Roman" w:hAnsi="Times New Roman" w:cs="Times New Roman"/>
          <w:sz w:val="28"/>
          <w:szCs w:val="28"/>
        </w:rPr>
        <w:t>Оценка эффективности реализации подпрограммы по каждому целевому индикатору и показателю осуществляется путем сравнения достигнутого значения индикатора с его целевым значением и определяется по следующей формуле:</w:t>
      </w:r>
    </w:p>
    <w:p w14:paraId="5486378B" w14:textId="77777777" w:rsidR="00974C08" w:rsidRPr="00974C08" w:rsidRDefault="00974C08" w:rsidP="00974C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4C08">
        <w:rPr>
          <w:rFonts w:ascii="Times New Roman" w:hAnsi="Times New Roman" w:cs="Times New Roman"/>
          <w:sz w:val="28"/>
          <w:szCs w:val="28"/>
        </w:rPr>
        <w:t>Эп</w:t>
      </w:r>
      <w:proofErr w:type="spellEnd"/>
      <w:r w:rsidRPr="00974C08">
        <w:rPr>
          <w:rFonts w:ascii="Times New Roman" w:hAnsi="Times New Roman" w:cs="Times New Roman"/>
          <w:sz w:val="28"/>
          <w:szCs w:val="28"/>
        </w:rPr>
        <w:t>=</w:t>
      </w:r>
      <w:r w:rsidRPr="00974C08">
        <w:rPr>
          <w:rFonts w:ascii="Times New Roman" w:hAnsi="Times New Roman" w:cs="Times New Roman"/>
          <w:position w:val="-64"/>
          <w:sz w:val="28"/>
          <w:szCs w:val="28"/>
        </w:rPr>
        <w:object w:dxaOrig="1200" w:dyaOrig="1400" w14:anchorId="14E7E2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70.5pt" o:ole="">
            <v:imagedata r:id="rId17" o:title=""/>
          </v:shape>
          <o:OLEObject Type="Embed" ProgID="Equation.3" ShapeID="_x0000_i1025" DrawAspect="Content" ObjectID="_1792912286" r:id="rId18"/>
        </w:object>
      </w:r>
      <w:r w:rsidRPr="00974C08">
        <w:rPr>
          <w:rFonts w:ascii="Times New Roman" w:hAnsi="Times New Roman" w:cs="Times New Roman"/>
          <w:sz w:val="28"/>
          <w:szCs w:val="28"/>
        </w:rPr>
        <w:t>, где</w:t>
      </w:r>
    </w:p>
    <w:p w14:paraId="3C0DB938" w14:textId="77777777" w:rsidR="00974C08" w:rsidRPr="00974C08" w:rsidRDefault="00974C08" w:rsidP="00974C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4C08">
        <w:rPr>
          <w:rFonts w:ascii="Times New Roman" w:hAnsi="Times New Roman" w:cs="Times New Roman"/>
          <w:sz w:val="28"/>
          <w:szCs w:val="28"/>
        </w:rPr>
        <w:t>Эп</w:t>
      </w:r>
      <w:proofErr w:type="spellEnd"/>
      <w:r w:rsidRPr="00974C08">
        <w:rPr>
          <w:rFonts w:ascii="Times New Roman" w:hAnsi="Times New Roman" w:cs="Times New Roman"/>
          <w:sz w:val="28"/>
          <w:szCs w:val="28"/>
        </w:rPr>
        <w:t xml:space="preserve"> – эффективность реализации подпрограммы по данному индикатору</w:t>
      </w:r>
    </w:p>
    <w:p w14:paraId="75877E7E" w14:textId="77777777" w:rsidR="00974C08" w:rsidRPr="00974C08" w:rsidRDefault="00974C08" w:rsidP="00974C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C08">
        <w:rPr>
          <w:rFonts w:ascii="Times New Roman" w:hAnsi="Times New Roman" w:cs="Times New Roman"/>
          <w:sz w:val="28"/>
          <w:szCs w:val="28"/>
        </w:rPr>
        <w:t>Иф – фактическое достигнутое значение индикатора</w:t>
      </w:r>
    </w:p>
    <w:p w14:paraId="6A0CB037" w14:textId="77777777" w:rsidR="00974C08" w:rsidRPr="00974C08" w:rsidRDefault="00974C08" w:rsidP="00974C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4C08">
        <w:rPr>
          <w:rFonts w:ascii="Times New Roman" w:hAnsi="Times New Roman" w:cs="Times New Roman"/>
          <w:sz w:val="28"/>
          <w:szCs w:val="28"/>
        </w:rPr>
        <w:t>Иц</w:t>
      </w:r>
      <w:proofErr w:type="spellEnd"/>
      <w:r w:rsidRPr="00974C08">
        <w:rPr>
          <w:rFonts w:ascii="Times New Roman" w:hAnsi="Times New Roman" w:cs="Times New Roman"/>
          <w:sz w:val="28"/>
          <w:szCs w:val="28"/>
        </w:rPr>
        <w:t xml:space="preserve"> – нормативное значение индикатора.</w:t>
      </w:r>
    </w:p>
    <w:p w14:paraId="03D12558" w14:textId="77777777" w:rsidR="00974C08" w:rsidRPr="00974C08" w:rsidRDefault="00974C08" w:rsidP="00974C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926203" w14:textId="383ABC62" w:rsidR="001C0EE7" w:rsidRPr="0055783B" w:rsidRDefault="00974C08" w:rsidP="00A80E79">
      <w:pPr>
        <w:pStyle w:val="ConsPlusNormal"/>
        <w:ind w:firstLine="709"/>
        <w:jc w:val="both"/>
        <w:sectPr w:rsidR="001C0EE7" w:rsidRPr="0055783B" w:rsidSect="00AC43B9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268" w:right="849" w:bottom="1134" w:left="1276" w:header="708" w:footer="708" w:gutter="0"/>
          <w:cols w:space="708"/>
          <w:docGrid w:linePitch="360"/>
        </w:sectPr>
      </w:pPr>
      <w:r w:rsidRPr="00974C08">
        <w:rPr>
          <w:rFonts w:ascii="Times New Roman" w:hAnsi="Times New Roman" w:cs="Times New Roman"/>
          <w:sz w:val="28"/>
          <w:szCs w:val="28"/>
        </w:rPr>
        <w:t>Результативность подпрограммы определяется исходя из оценки эффективности реализации подпрограммы по каждому целевому индикатору и показателю с учетом соответствия полученных результатов поставленной ц</w:t>
      </w:r>
      <w:r w:rsidR="00927142">
        <w:rPr>
          <w:rFonts w:ascii="Times New Roman" w:hAnsi="Times New Roman" w:cs="Times New Roman"/>
          <w:sz w:val="28"/>
          <w:szCs w:val="28"/>
        </w:rPr>
        <w:t>ел</w:t>
      </w:r>
    </w:p>
    <w:p w14:paraId="4FC6B3AD" w14:textId="77777777" w:rsidR="001C0EE7" w:rsidRDefault="001C0EE7" w:rsidP="00920472"/>
    <w:sectPr w:rsidR="001C0EE7" w:rsidSect="00920472">
      <w:pgSz w:w="16838" w:h="11906" w:orient="landscape"/>
      <w:pgMar w:top="1134" w:right="295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7C666" w14:textId="77777777" w:rsidR="008C4E04" w:rsidRDefault="008C4E04">
      <w:r>
        <w:separator/>
      </w:r>
    </w:p>
  </w:endnote>
  <w:endnote w:type="continuationSeparator" w:id="0">
    <w:p w14:paraId="0B505E94" w14:textId="77777777" w:rsidR="008C4E04" w:rsidRDefault="008C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ntique Olive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2DAA0" w14:textId="77777777" w:rsidR="00A01EB1" w:rsidRDefault="00A01EB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0F831" w14:textId="77777777" w:rsidR="00A01EB1" w:rsidRDefault="00EA3DF7" w:rsidP="008D5D31">
    <w:pPr>
      <w:pStyle w:val="ae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A01EB1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85D9F">
      <w:rPr>
        <w:rStyle w:val="af0"/>
        <w:noProof/>
      </w:rPr>
      <w:t>38</w:t>
    </w:r>
    <w:r>
      <w:rPr>
        <w:rStyle w:val="af0"/>
      </w:rPr>
      <w:fldChar w:fldCharType="end"/>
    </w:r>
  </w:p>
  <w:p w14:paraId="05DE56E8" w14:textId="77777777" w:rsidR="00A01EB1" w:rsidRDefault="00A01EB1" w:rsidP="008D5D31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451F9" w14:textId="77777777" w:rsidR="00A01EB1" w:rsidRDefault="00A01EB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18109" w14:textId="77777777" w:rsidR="008C4E04" w:rsidRDefault="008C4E04">
      <w:r>
        <w:separator/>
      </w:r>
    </w:p>
  </w:footnote>
  <w:footnote w:type="continuationSeparator" w:id="0">
    <w:p w14:paraId="200F98D1" w14:textId="77777777" w:rsidR="008C4E04" w:rsidRDefault="008C4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05F3C" w14:textId="77777777" w:rsidR="00A01EB1" w:rsidRDefault="00A01EB1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4141F" w14:textId="77777777" w:rsidR="00A01EB1" w:rsidRDefault="00A01EB1">
    <w:pPr>
      <w:pStyle w:val="af3"/>
    </w:pPr>
  </w:p>
  <w:p w14:paraId="7ED4B696" w14:textId="77777777" w:rsidR="00A01EB1" w:rsidRDefault="00A01EB1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5A949" w14:textId="77777777" w:rsidR="00A01EB1" w:rsidRDefault="00A01EB1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26128"/>
    <w:multiLevelType w:val="hybridMultilevel"/>
    <w:tmpl w:val="AFCCCEA6"/>
    <w:lvl w:ilvl="0" w:tplc="E1308F3A">
      <w:start w:val="1"/>
      <w:numFmt w:val="bullet"/>
      <w:lvlText w:val="-"/>
      <w:lvlJc w:val="left"/>
      <w:pPr>
        <w:ind w:left="1211" w:hanging="360"/>
      </w:pPr>
      <w:rPr>
        <w:rFonts w:ascii="Antique Olive" w:hAnsi="Antique Olive" w:cs="Antique Oliv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3311F"/>
    <w:multiLevelType w:val="hybridMultilevel"/>
    <w:tmpl w:val="4D02C4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FC4467"/>
    <w:multiLevelType w:val="hybridMultilevel"/>
    <w:tmpl w:val="F29A8EA2"/>
    <w:lvl w:ilvl="0" w:tplc="E1308F3A">
      <w:start w:val="1"/>
      <w:numFmt w:val="bullet"/>
      <w:lvlText w:val="-"/>
      <w:lvlJc w:val="left"/>
      <w:pPr>
        <w:ind w:left="360" w:hanging="360"/>
      </w:pPr>
      <w:rPr>
        <w:rFonts w:ascii="Antique Olive" w:hAnsi="Antique Olive" w:cs="Antique Oliv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577423"/>
    <w:multiLevelType w:val="hybridMultilevel"/>
    <w:tmpl w:val="B0A89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386EEA"/>
    <w:multiLevelType w:val="hybridMultilevel"/>
    <w:tmpl w:val="18389CF8"/>
    <w:lvl w:ilvl="0" w:tplc="2FD8E3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3493180"/>
    <w:multiLevelType w:val="hybridMultilevel"/>
    <w:tmpl w:val="B158E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942C1"/>
    <w:multiLevelType w:val="hybridMultilevel"/>
    <w:tmpl w:val="5002D02A"/>
    <w:lvl w:ilvl="0" w:tplc="940E86E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306979"/>
    <w:multiLevelType w:val="hybridMultilevel"/>
    <w:tmpl w:val="1F347566"/>
    <w:lvl w:ilvl="0" w:tplc="E1308F3A">
      <w:start w:val="1"/>
      <w:numFmt w:val="bullet"/>
      <w:lvlText w:val="-"/>
      <w:lvlJc w:val="left"/>
      <w:pPr>
        <w:tabs>
          <w:tab w:val="num" w:pos="680"/>
        </w:tabs>
        <w:ind w:firstLine="34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F5DED"/>
    <w:multiLevelType w:val="multilevel"/>
    <w:tmpl w:val="A30CA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4D23246"/>
    <w:multiLevelType w:val="hybridMultilevel"/>
    <w:tmpl w:val="DAF2076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2CB4731"/>
    <w:multiLevelType w:val="hybridMultilevel"/>
    <w:tmpl w:val="D4204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212D2"/>
    <w:multiLevelType w:val="hybridMultilevel"/>
    <w:tmpl w:val="592AF9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6C14E67"/>
    <w:multiLevelType w:val="hybridMultilevel"/>
    <w:tmpl w:val="08D8A4A6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50B67AB"/>
    <w:multiLevelType w:val="hybridMultilevel"/>
    <w:tmpl w:val="0D40B0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90225CF"/>
    <w:multiLevelType w:val="hybridMultilevel"/>
    <w:tmpl w:val="02AAB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9E020E"/>
    <w:multiLevelType w:val="hybridMultilevel"/>
    <w:tmpl w:val="E080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3"/>
  </w:num>
  <w:num w:numId="8">
    <w:abstractNumId w:val="12"/>
  </w:num>
  <w:num w:numId="9">
    <w:abstractNumId w:val="1"/>
  </w:num>
  <w:num w:numId="10">
    <w:abstractNumId w:val="11"/>
  </w:num>
  <w:num w:numId="11">
    <w:abstractNumId w:val="9"/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4"/>
  </w:num>
  <w:num w:numId="16">
    <w:abstractNumId w:val="4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E8D"/>
    <w:rsid w:val="00004632"/>
    <w:rsid w:val="00011B24"/>
    <w:rsid w:val="0001266B"/>
    <w:rsid w:val="00014C37"/>
    <w:rsid w:val="00015D40"/>
    <w:rsid w:val="00021468"/>
    <w:rsid w:val="00025845"/>
    <w:rsid w:val="00025B60"/>
    <w:rsid w:val="000339CB"/>
    <w:rsid w:val="000404D4"/>
    <w:rsid w:val="00055960"/>
    <w:rsid w:val="000575BE"/>
    <w:rsid w:val="00057E13"/>
    <w:rsid w:val="0006188B"/>
    <w:rsid w:val="000620B8"/>
    <w:rsid w:val="00063483"/>
    <w:rsid w:val="00066665"/>
    <w:rsid w:val="000703F7"/>
    <w:rsid w:val="000711BA"/>
    <w:rsid w:val="0007219E"/>
    <w:rsid w:val="00072412"/>
    <w:rsid w:val="00081258"/>
    <w:rsid w:val="00094473"/>
    <w:rsid w:val="000A0F38"/>
    <w:rsid w:val="000A7F0A"/>
    <w:rsid w:val="000B61A4"/>
    <w:rsid w:val="000D029F"/>
    <w:rsid w:val="000D63A0"/>
    <w:rsid w:val="000E1753"/>
    <w:rsid w:val="000E6351"/>
    <w:rsid w:val="000F53B3"/>
    <w:rsid w:val="000F74BA"/>
    <w:rsid w:val="0010451F"/>
    <w:rsid w:val="00125540"/>
    <w:rsid w:val="00130712"/>
    <w:rsid w:val="00143986"/>
    <w:rsid w:val="00146BCE"/>
    <w:rsid w:val="00147632"/>
    <w:rsid w:val="00150D42"/>
    <w:rsid w:val="00154F95"/>
    <w:rsid w:val="001558D9"/>
    <w:rsid w:val="00157B4C"/>
    <w:rsid w:val="00161467"/>
    <w:rsid w:val="00164C3E"/>
    <w:rsid w:val="00170AD6"/>
    <w:rsid w:val="00171197"/>
    <w:rsid w:val="00174B4D"/>
    <w:rsid w:val="00177A38"/>
    <w:rsid w:val="00185634"/>
    <w:rsid w:val="00186D9A"/>
    <w:rsid w:val="00193A4D"/>
    <w:rsid w:val="00194D1A"/>
    <w:rsid w:val="00195CA7"/>
    <w:rsid w:val="001B133A"/>
    <w:rsid w:val="001B3DE8"/>
    <w:rsid w:val="001B49A7"/>
    <w:rsid w:val="001B501A"/>
    <w:rsid w:val="001B75FA"/>
    <w:rsid w:val="001C0EE7"/>
    <w:rsid w:val="001C1E92"/>
    <w:rsid w:val="001C5F5B"/>
    <w:rsid w:val="001C6A21"/>
    <w:rsid w:val="001C719F"/>
    <w:rsid w:val="001D1548"/>
    <w:rsid w:val="001D1874"/>
    <w:rsid w:val="001E09F4"/>
    <w:rsid w:val="001E3149"/>
    <w:rsid w:val="001F26B6"/>
    <w:rsid w:val="001F2DCF"/>
    <w:rsid w:val="001F32D8"/>
    <w:rsid w:val="00202E00"/>
    <w:rsid w:val="00207267"/>
    <w:rsid w:val="002167C0"/>
    <w:rsid w:val="00221FB2"/>
    <w:rsid w:val="00224DDF"/>
    <w:rsid w:val="00231C19"/>
    <w:rsid w:val="002320B3"/>
    <w:rsid w:val="002434F2"/>
    <w:rsid w:val="002435C0"/>
    <w:rsid w:val="00250A51"/>
    <w:rsid w:val="00256120"/>
    <w:rsid w:val="00260D4D"/>
    <w:rsid w:val="002628D8"/>
    <w:rsid w:val="00281929"/>
    <w:rsid w:val="002835D7"/>
    <w:rsid w:val="00284070"/>
    <w:rsid w:val="002878EF"/>
    <w:rsid w:val="00290238"/>
    <w:rsid w:val="00295C95"/>
    <w:rsid w:val="002B5172"/>
    <w:rsid w:val="002C0A8B"/>
    <w:rsid w:val="002F75BC"/>
    <w:rsid w:val="00304D97"/>
    <w:rsid w:val="0033585D"/>
    <w:rsid w:val="0033655F"/>
    <w:rsid w:val="003365E5"/>
    <w:rsid w:val="003370A5"/>
    <w:rsid w:val="00337A8D"/>
    <w:rsid w:val="00352B38"/>
    <w:rsid w:val="00356089"/>
    <w:rsid w:val="00360AAD"/>
    <w:rsid w:val="00363411"/>
    <w:rsid w:val="0036765F"/>
    <w:rsid w:val="00372100"/>
    <w:rsid w:val="00381D10"/>
    <w:rsid w:val="00384EDF"/>
    <w:rsid w:val="003A46EC"/>
    <w:rsid w:val="003A5126"/>
    <w:rsid w:val="003B4C9F"/>
    <w:rsid w:val="003C35BC"/>
    <w:rsid w:val="003C5D61"/>
    <w:rsid w:val="003C5FB2"/>
    <w:rsid w:val="003D45BB"/>
    <w:rsid w:val="003D4F66"/>
    <w:rsid w:val="003E762B"/>
    <w:rsid w:val="003F27FB"/>
    <w:rsid w:val="003F725D"/>
    <w:rsid w:val="003F7623"/>
    <w:rsid w:val="00400AC8"/>
    <w:rsid w:val="00406BDD"/>
    <w:rsid w:val="00407FCE"/>
    <w:rsid w:val="00413A0C"/>
    <w:rsid w:val="00423922"/>
    <w:rsid w:val="00424234"/>
    <w:rsid w:val="00430F25"/>
    <w:rsid w:val="00435FAA"/>
    <w:rsid w:val="00436FE6"/>
    <w:rsid w:val="0044024D"/>
    <w:rsid w:val="00443210"/>
    <w:rsid w:val="00456D3E"/>
    <w:rsid w:val="00462FBB"/>
    <w:rsid w:val="0046383E"/>
    <w:rsid w:val="00466785"/>
    <w:rsid w:val="00467E0F"/>
    <w:rsid w:val="00472841"/>
    <w:rsid w:val="00473518"/>
    <w:rsid w:val="00475DD9"/>
    <w:rsid w:val="00480510"/>
    <w:rsid w:val="004815C1"/>
    <w:rsid w:val="00484EDF"/>
    <w:rsid w:val="004853E5"/>
    <w:rsid w:val="00494CD1"/>
    <w:rsid w:val="004A116F"/>
    <w:rsid w:val="004A20E3"/>
    <w:rsid w:val="004A20E5"/>
    <w:rsid w:val="004A222E"/>
    <w:rsid w:val="004C183C"/>
    <w:rsid w:val="004C1F75"/>
    <w:rsid w:val="004C461F"/>
    <w:rsid w:val="004C4B60"/>
    <w:rsid w:val="004C61CF"/>
    <w:rsid w:val="004D034F"/>
    <w:rsid w:val="004D0696"/>
    <w:rsid w:val="004D339F"/>
    <w:rsid w:val="004D6499"/>
    <w:rsid w:val="004D6DCB"/>
    <w:rsid w:val="004D7E8D"/>
    <w:rsid w:val="004E28F8"/>
    <w:rsid w:val="004E4220"/>
    <w:rsid w:val="004E48D4"/>
    <w:rsid w:val="004E7233"/>
    <w:rsid w:val="004F309D"/>
    <w:rsid w:val="004F5D99"/>
    <w:rsid w:val="00505686"/>
    <w:rsid w:val="005137ED"/>
    <w:rsid w:val="00525FA2"/>
    <w:rsid w:val="00527CCB"/>
    <w:rsid w:val="00534471"/>
    <w:rsid w:val="00535EE1"/>
    <w:rsid w:val="0053715D"/>
    <w:rsid w:val="00543AD8"/>
    <w:rsid w:val="00544FE9"/>
    <w:rsid w:val="005505BB"/>
    <w:rsid w:val="00551B00"/>
    <w:rsid w:val="00553671"/>
    <w:rsid w:val="00554984"/>
    <w:rsid w:val="00554B5E"/>
    <w:rsid w:val="0055783B"/>
    <w:rsid w:val="005807C7"/>
    <w:rsid w:val="00585BB8"/>
    <w:rsid w:val="00586850"/>
    <w:rsid w:val="00586C52"/>
    <w:rsid w:val="0059509B"/>
    <w:rsid w:val="00596C2B"/>
    <w:rsid w:val="005971B1"/>
    <w:rsid w:val="005A3CEB"/>
    <w:rsid w:val="005B16C4"/>
    <w:rsid w:val="005B36AA"/>
    <w:rsid w:val="005B4170"/>
    <w:rsid w:val="005D0F07"/>
    <w:rsid w:val="005D5A45"/>
    <w:rsid w:val="005D6064"/>
    <w:rsid w:val="005D75DD"/>
    <w:rsid w:val="005E19D0"/>
    <w:rsid w:val="006008D2"/>
    <w:rsid w:val="006023A2"/>
    <w:rsid w:val="006147BF"/>
    <w:rsid w:val="00616351"/>
    <w:rsid w:val="006271D7"/>
    <w:rsid w:val="006351B6"/>
    <w:rsid w:val="00636682"/>
    <w:rsid w:val="00641B1F"/>
    <w:rsid w:val="00641FDE"/>
    <w:rsid w:val="00645AA9"/>
    <w:rsid w:val="006546C5"/>
    <w:rsid w:val="00657DB9"/>
    <w:rsid w:val="00665F8C"/>
    <w:rsid w:val="00670EE6"/>
    <w:rsid w:val="0067204E"/>
    <w:rsid w:val="006833C0"/>
    <w:rsid w:val="00683CC9"/>
    <w:rsid w:val="00687EA0"/>
    <w:rsid w:val="006A007C"/>
    <w:rsid w:val="006A0284"/>
    <w:rsid w:val="006B64F5"/>
    <w:rsid w:val="006B776A"/>
    <w:rsid w:val="006C1107"/>
    <w:rsid w:val="006C6600"/>
    <w:rsid w:val="006F27C7"/>
    <w:rsid w:val="007008B7"/>
    <w:rsid w:val="00703624"/>
    <w:rsid w:val="007109A4"/>
    <w:rsid w:val="0071205A"/>
    <w:rsid w:val="007123DC"/>
    <w:rsid w:val="00717CFE"/>
    <w:rsid w:val="00724D3F"/>
    <w:rsid w:val="00731296"/>
    <w:rsid w:val="00731D8C"/>
    <w:rsid w:val="00741D02"/>
    <w:rsid w:val="0074304F"/>
    <w:rsid w:val="00750C41"/>
    <w:rsid w:val="007560CC"/>
    <w:rsid w:val="00756AC5"/>
    <w:rsid w:val="00761C72"/>
    <w:rsid w:val="00761E64"/>
    <w:rsid w:val="00766FA6"/>
    <w:rsid w:val="007722E6"/>
    <w:rsid w:val="00785403"/>
    <w:rsid w:val="00792871"/>
    <w:rsid w:val="007929E4"/>
    <w:rsid w:val="00792C17"/>
    <w:rsid w:val="00793D5C"/>
    <w:rsid w:val="00794146"/>
    <w:rsid w:val="007948CB"/>
    <w:rsid w:val="00796579"/>
    <w:rsid w:val="007A3F10"/>
    <w:rsid w:val="007B0232"/>
    <w:rsid w:val="007B0BBF"/>
    <w:rsid w:val="007B0DD3"/>
    <w:rsid w:val="007B3415"/>
    <w:rsid w:val="007B45C5"/>
    <w:rsid w:val="007D5B1A"/>
    <w:rsid w:val="007D600E"/>
    <w:rsid w:val="007D7E95"/>
    <w:rsid w:val="007F08DA"/>
    <w:rsid w:val="007F75F8"/>
    <w:rsid w:val="00807B2A"/>
    <w:rsid w:val="00810CBD"/>
    <w:rsid w:val="008135B4"/>
    <w:rsid w:val="00816BD8"/>
    <w:rsid w:val="00824BC5"/>
    <w:rsid w:val="00832887"/>
    <w:rsid w:val="008413D7"/>
    <w:rsid w:val="0084360E"/>
    <w:rsid w:val="00844D52"/>
    <w:rsid w:val="00851B11"/>
    <w:rsid w:val="0085377D"/>
    <w:rsid w:val="00856F33"/>
    <w:rsid w:val="008615CC"/>
    <w:rsid w:val="0086562C"/>
    <w:rsid w:val="00870B2D"/>
    <w:rsid w:val="00875974"/>
    <w:rsid w:val="00883D3C"/>
    <w:rsid w:val="00894394"/>
    <w:rsid w:val="008A2773"/>
    <w:rsid w:val="008A358C"/>
    <w:rsid w:val="008A6093"/>
    <w:rsid w:val="008C148E"/>
    <w:rsid w:val="008C4E04"/>
    <w:rsid w:val="008D2DCE"/>
    <w:rsid w:val="008D5D31"/>
    <w:rsid w:val="008E0984"/>
    <w:rsid w:val="008E26FF"/>
    <w:rsid w:val="008E5938"/>
    <w:rsid w:val="008F30C6"/>
    <w:rsid w:val="008F3E91"/>
    <w:rsid w:val="008F651E"/>
    <w:rsid w:val="00905677"/>
    <w:rsid w:val="00906B38"/>
    <w:rsid w:val="00907204"/>
    <w:rsid w:val="009114B5"/>
    <w:rsid w:val="00920472"/>
    <w:rsid w:val="00926887"/>
    <w:rsid w:val="00927142"/>
    <w:rsid w:val="00931827"/>
    <w:rsid w:val="009322F7"/>
    <w:rsid w:val="009328C9"/>
    <w:rsid w:val="00936D67"/>
    <w:rsid w:val="00942564"/>
    <w:rsid w:val="009425D8"/>
    <w:rsid w:val="00954B09"/>
    <w:rsid w:val="00974C08"/>
    <w:rsid w:val="0097628E"/>
    <w:rsid w:val="0097702E"/>
    <w:rsid w:val="00980533"/>
    <w:rsid w:val="00981E03"/>
    <w:rsid w:val="00982A27"/>
    <w:rsid w:val="00982BCC"/>
    <w:rsid w:val="00983B5F"/>
    <w:rsid w:val="00987D15"/>
    <w:rsid w:val="0099796E"/>
    <w:rsid w:val="009A01D6"/>
    <w:rsid w:val="009A7E71"/>
    <w:rsid w:val="009B09C1"/>
    <w:rsid w:val="009B2A9B"/>
    <w:rsid w:val="009B2EE8"/>
    <w:rsid w:val="009E0EF4"/>
    <w:rsid w:val="009E220E"/>
    <w:rsid w:val="009E3EB3"/>
    <w:rsid w:val="00A00072"/>
    <w:rsid w:val="00A01EB1"/>
    <w:rsid w:val="00A03B1F"/>
    <w:rsid w:val="00A03F1B"/>
    <w:rsid w:val="00A04B07"/>
    <w:rsid w:val="00A06213"/>
    <w:rsid w:val="00A07B3C"/>
    <w:rsid w:val="00A07E09"/>
    <w:rsid w:val="00A167B0"/>
    <w:rsid w:val="00A223EB"/>
    <w:rsid w:val="00A2286D"/>
    <w:rsid w:val="00A23CCB"/>
    <w:rsid w:val="00A2562C"/>
    <w:rsid w:val="00A2664E"/>
    <w:rsid w:val="00A4501B"/>
    <w:rsid w:val="00A50970"/>
    <w:rsid w:val="00A5672B"/>
    <w:rsid w:val="00A63B78"/>
    <w:rsid w:val="00A7033A"/>
    <w:rsid w:val="00A76995"/>
    <w:rsid w:val="00A80E79"/>
    <w:rsid w:val="00A83EDA"/>
    <w:rsid w:val="00A93CC5"/>
    <w:rsid w:val="00A94040"/>
    <w:rsid w:val="00A9623A"/>
    <w:rsid w:val="00AA01F6"/>
    <w:rsid w:val="00AA51CC"/>
    <w:rsid w:val="00AA5322"/>
    <w:rsid w:val="00AB01FE"/>
    <w:rsid w:val="00AC1A52"/>
    <w:rsid w:val="00AC43B9"/>
    <w:rsid w:val="00AC5228"/>
    <w:rsid w:val="00AC6AC5"/>
    <w:rsid w:val="00AD0D9F"/>
    <w:rsid w:val="00AD510C"/>
    <w:rsid w:val="00AD5282"/>
    <w:rsid w:val="00AE1DBF"/>
    <w:rsid w:val="00AF11EE"/>
    <w:rsid w:val="00B10BEB"/>
    <w:rsid w:val="00B31AD5"/>
    <w:rsid w:val="00B3365C"/>
    <w:rsid w:val="00B43A34"/>
    <w:rsid w:val="00B44E00"/>
    <w:rsid w:val="00B467F7"/>
    <w:rsid w:val="00B521DF"/>
    <w:rsid w:val="00B54BAF"/>
    <w:rsid w:val="00B6025F"/>
    <w:rsid w:val="00B62CAD"/>
    <w:rsid w:val="00B62FFF"/>
    <w:rsid w:val="00B718C7"/>
    <w:rsid w:val="00B75522"/>
    <w:rsid w:val="00B9016A"/>
    <w:rsid w:val="00BA1258"/>
    <w:rsid w:val="00BA68ED"/>
    <w:rsid w:val="00BB255F"/>
    <w:rsid w:val="00BB672C"/>
    <w:rsid w:val="00BC3788"/>
    <w:rsid w:val="00BD24C3"/>
    <w:rsid w:val="00BD2EEE"/>
    <w:rsid w:val="00BD6F39"/>
    <w:rsid w:val="00BE449E"/>
    <w:rsid w:val="00BE7A48"/>
    <w:rsid w:val="00BF31EB"/>
    <w:rsid w:val="00C02A74"/>
    <w:rsid w:val="00C0691E"/>
    <w:rsid w:val="00C114FF"/>
    <w:rsid w:val="00C14BDF"/>
    <w:rsid w:val="00C22831"/>
    <w:rsid w:val="00C32106"/>
    <w:rsid w:val="00C36FBC"/>
    <w:rsid w:val="00C400B5"/>
    <w:rsid w:val="00C4058F"/>
    <w:rsid w:val="00C46565"/>
    <w:rsid w:val="00C474C9"/>
    <w:rsid w:val="00C51600"/>
    <w:rsid w:val="00C54C8E"/>
    <w:rsid w:val="00C56F6D"/>
    <w:rsid w:val="00C61407"/>
    <w:rsid w:val="00C64B08"/>
    <w:rsid w:val="00C71912"/>
    <w:rsid w:val="00C752FB"/>
    <w:rsid w:val="00C80E6C"/>
    <w:rsid w:val="00C87516"/>
    <w:rsid w:val="00C934DC"/>
    <w:rsid w:val="00C96EC1"/>
    <w:rsid w:val="00CA28CF"/>
    <w:rsid w:val="00CA480E"/>
    <w:rsid w:val="00CA4965"/>
    <w:rsid w:val="00CA49CF"/>
    <w:rsid w:val="00CA5CE9"/>
    <w:rsid w:val="00CB1D6A"/>
    <w:rsid w:val="00CB29F7"/>
    <w:rsid w:val="00CC1CE8"/>
    <w:rsid w:val="00CC7DD1"/>
    <w:rsid w:val="00CD0A2B"/>
    <w:rsid w:val="00CD247C"/>
    <w:rsid w:val="00CD2A57"/>
    <w:rsid w:val="00CE7A52"/>
    <w:rsid w:val="00CF1110"/>
    <w:rsid w:val="00CF21A1"/>
    <w:rsid w:val="00CF32EC"/>
    <w:rsid w:val="00D003F4"/>
    <w:rsid w:val="00D128C1"/>
    <w:rsid w:val="00D13C8F"/>
    <w:rsid w:val="00D14796"/>
    <w:rsid w:val="00D210DE"/>
    <w:rsid w:val="00D226B6"/>
    <w:rsid w:val="00D33F4C"/>
    <w:rsid w:val="00D35D23"/>
    <w:rsid w:val="00D441C4"/>
    <w:rsid w:val="00D5181A"/>
    <w:rsid w:val="00D53680"/>
    <w:rsid w:val="00D553DA"/>
    <w:rsid w:val="00D72288"/>
    <w:rsid w:val="00D86502"/>
    <w:rsid w:val="00DA3036"/>
    <w:rsid w:val="00DB08A6"/>
    <w:rsid w:val="00DC46B4"/>
    <w:rsid w:val="00DD263C"/>
    <w:rsid w:val="00DD72DE"/>
    <w:rsid w:val="00DE58FB"/>
    <w:rsid w:val="00DE603A"/>
    <w:rsid w:val="00DF0B15"/>
    <w:rsid w:val="00DF329F"/>
    <w:rsid w:val="00E00FBE"/>
    <w:rsid w:val="00E0222D"/>
    <w:rsid w:val="00E0427C"/>
    <w:rsid w:val="00E12DBA"/>
    <w:rsid w:val="00E12EB0"/>
    <w:rsid w:val="00E14379"/>
    <w:rsid w:val="00E168F2"/>
    <w:rsid w:val="00E20CCC"/>
    <w:rsid w:val="00E21BF7"/>
    <w:rsid w:val="00E26124"/>
    <w:rsid w:val="00E27D79"/>
    <w:rsid w:val="00E32CF8"/>
    <w:rsid w:val="00E41F64"/>
    <w:rsid w:val="00E41FD2"/>
    <w:rsid w:val="00E4593E"/>
    <w:rsid w:val="00E46719"/>
    <w:rsid w:val="00E52A09"/>
    <w:rsid w:val="00E55F29"/>
    <w:rsid w:val="00E7225B"/>
    <w:rsid w:val="00E72626"/>
    <w:rsid w:val="00E768DE"/>
    <w:rsid w:val="00E81F65"/>
    <w:rsid w:val="00E858F0"/>
    <w:rsid w:val="00E859CE"/>
    <w:rsid w:val="00E85D9F"/>
    <w:rsid w:val="00E93C3D"/>
    <w:rsid w:val="00EA3DF7"/>
    <w:rsid w:val="00EB3F0A"/>
    <w:rsid w:val="00EC3D19"/>
    <w:rsid w:val="00EC50B7"/>
    <w:rsid w:val="00EC7DCE"/>
    <w:rsid w:val="00ED0A51"/>
    <w:rsid w:val="00ED37D4"/>
    <w:rsid w:val="00EE299F"/>
    <w:rsid w:val="00EE5478"/>
    <w:rsid w:val="00EF42A6"/>
    <w:rsid w:val="00F03777"/>
    <w:rsid w:val="00F07770"/>
    <w:rsid w:val="00F1436B"/>
    <w:rsid w:val="00F14831"/>
    <w:rsid w:val="00F16AFF"/>
    <w:rsid w:val="00F25409"/>
    <w:rsid w:val="00F301AC"/>
    <w:rsid w:val="00F324CA"/>
    <w:rsid w:val="00F36197"/>
    <w:rsid w:val="00F3648C"/>
    <w:rsid w:val="00F5622F"/>
    <w:rsid w:val="00F5666A"/>
    <w:rsid w:val="00F67DDD"/>
    <w:rsid w:val="00F75B26"/>
    <w:rsid w:val="00F80D96"/>
    <w:rsid w:val="00F825CC"/>
    <w:rsid w:val="00F84E35"/>
    <w:rsid w:val="00F94395"/>
    <w:rsid w:val="00FA3450"/>
    <w:rsid w:val="00FA64F9"/>
    <w:rsid w:val="00FB02E5"/>
    <w:rsid w:val="00FB3652"/>
    <w:rsid w:val="00FB4B1E"/>
    <w:rsid w:val="00FC5C11"/>
    <w:rsid w:val="00FC6269"/>
    <w:rsid w:val="00FD7624"/>
    <w:rsid w:val="00FF6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D92E27"/>
  <w15:docId w15:val="{C4702206-68EB-4779-8925-5E00E005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E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D7E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C0E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D7E8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3">
    <w:name w:val="Абзац списка Знак"/>
    <w:link w:val="11"/>
    <w:locked/>
    <w:rsid w:val="004D7E8D"/>
    <w:rPr>
      <w:rFonts w:ascii="Calibri" w:eastAsia="Times New Roman" w:hAnsi="Calibri" w:cs="Calibri"/>
    </w:rPr>
  </w:style>
  <w:style w:type="paragraph" w:customStyle="1" w:styleId="11">
    <w:name w:val="Абзац списка1"/>
    <w:aliases w:val="Абзац списка11"/>
    <w:basedOn w:val="a"/>
    <w:link w:val="a3"/>
    <w:qFormat/>
    <w:rsid w:val="004D7E8D"/>
    <w:pPr>
      <w:spacing w:after="200" w:line="276" w:lineRule="auto"/>
      <w:ind w:left="720"/>
    </w:pPr>
    <w:rPr>
      <w:rFonts w:ascii="Calibri" w:eastAsia="Calibri" w:hAnsi="Calibri" w:cs="Calibri"/>
      <w:sz w:val="20"/>
      <w:szCs w:val="20"/>
    </w:rPr>
  </w:style>
  <w:style w:type="character" w:customStyle="1" w:styleId="2">
    <w:name w:val="Основной текст с отступом 2 Знак"/>
    <w:link w:val="20"/>
    <w:semiHidden/>
    <w:locked/>
    <w:rsid w:val="004D7E8D"/>
    <w:rPr>
      <w:sz w:val="24"/>
      <w:szCs w:val="24"/>
    </w:rPr>
  </w:style>
  <w:style w:type="paragraph" w:styleId="20">
    <w:name w:val="Body Text Indent 2"/>
    <w:basedOn w:val="a"/>
    <w:link w:val="2"/>
    <w:semiHidden/>
    <w:rsid w:val="004D7E8D"/>
    <w:pPr>
      <w:spacing w:before="100" w:beforeAutospacing="1" w:after="100" w:afterAutospacing="1"/>
    </w:pPr>
    <w:rPr>
      <w:rFonts w:ascii="Calibri" w:eastAsia="Calibri" w:hAnsi="Calibri" w:cs="Calibri"/>
    </w:rPr>
  </w:style>
  <w:style w:type="character" w:customStyle="1" w:styleId="BodyTextIndent2Char1">
    <w:name w:val="Body Text Indent 2 Char1"/>
    <w:basedOn w:val="a0"/>
    <w:uiPriority w:val="99"/>
    <w:semiHidden/>
    <w:rsid w:val="005E62DB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4D7E8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D7E8D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4D7E8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4D7E8D"/>
    <w:rPr>
      <w:rFonts w:ascii="Arial" w:hAnsi="Arial" w:cs="Arial"/>
      <w:sz w:val="22"/>
      <w:szCs w:val="22"/>
      <w:lang w:eastAsia="ru-RU"/>
    </w:rPr>
  </w:style>
  <w:style w:type="paragraph" w:customStyle="1" w:styleId="ConsCell">
    <w:name w:val="ConsCell"/>
    <w:rsid w:val="004D7E8D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4D7E8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4D7E8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link w:val="a5"/>
    <w:uiPriority w:val="99"/>
    <w:qFormat/>
    <w:rsid w:val="004D7E8D"/>
    <w:rPr>
      <w:rFonts w:cs="Calibri"/>
      <w:lang w:eastAsia="en-US"/>
    </w:rPr>
  </w:style>
  <w:style w:type="paragraph" w:customStyle="1" w:styleId="ConsPlusCell">
    <w:name w:val="ConsPlusCell"/>
    <w:uiPriority w:val="99"/>
    <w:rsid w:val="004D7E8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iPriority w:val="99"/>
    <w:rsid w:val="004D7E8D"/>
    <w:pPr>
      <w:spacing w:before="100" w:beforeAutospacing="1" w:after="100" w:afterAutospacing="1"/>
    </w:pPr>
    <w:rPr>
      <w:color w:val="333366"/>
    </w:rPr>
  </w:style>
  <w:style w:type="paragraph" w:styleId="a7">
    <w:name w:val="Body Text Indent"/>
    <w:basedOn w:val="a"/>
    <w:link w:val="a8"/>
    <w:rsid w:val="004D7E8D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8">
    <w:name w:val="Основной текст с отступом Знак"/>
    <w:basedOn w:val="a0"/>
    <w:link w:val="a7"/>
    <w:locked/>
    <w:rsid w:val="004D7E8D"/>
    <w:rPr>
      <w:rFonts w:ascii="Calibri" w:eastAsia="Times New Roman" w:hAnsi="Calibri" w:cs="Calibri"/>
    </w:rPr>
  </w:style>
  <w:style w:type="character" w:customStyle="1" w:styleId="text1">
    <w:name w:val="text1"/>
    <w:basedOn w:val="a0"/>
    <w:rsid w:val="004D7E8D"/>
  </w:style>
  <w:style w:type="paragraph" w:styleId="a9">
    <w:name w:val="Body Text"/>
    <w:basedOn w:val="a"/>
    <w:link w:val="aa"/>
    <w:rsid w:val="004D7E8D"/>
    <w:pPr>
      <w:spacing w:after="120"/>
    </w:pPr>
    <w:rPr>
      <w:rFonts w:eastAsia="Calibri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locked/>
    <w:rsid w:val="004D7E8D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Обычный.Название подразделения"/>
    <w:rsid w:val="004D7E8D"/>
    <w:rPr>
      <w:rFonts w:ascii="SchoolBook" w:eastAsia="Times New Roman" w:hAnsi="SchoolBook" w:cs="SchoolBook"/>
      <w:sz w:val="28"/>
      <w:szCs w:val="28"/>
    </w:rPr>
  </w:style>
  <w:style w:type="paragraph" w:styleId="ac">
    <w:name w:val="Balloon Text"/>
    <w:basedOn w:val="a"/>
    <w:link w:val="ad"/>
    <w:semiHidden/>
    <w:rsid w:val="004D7E8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locked/>
    <w:rsid w:val="004D7E8D"/>
    <w:rPr>
      <w:rFonts w:ascii="Tahoma" w:hAnsi="Tahoma" w:cs="Tahoma"/>
      <w:sz w:val="16"/>
      <w:szCs w:val="16"/>
      <w:lang w:eastAsia="ru-RU"/>
    </w:rPr>
  </w:style>
  <w:style w:type="paragraph" w:customStyle="1" w:styleId="3">
    <w:name w:val="Знак Знак3"/>
    <w:basedOn w:val="a"/>
    <w:rsid w:val="004D7E8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footer"/>
    <w:basedOn w:val="a"/>
    <w:link w:val="af"/>
    <w:rsid w:val="004D7E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locked/>
    <w:rsid w:val="004D7E8D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4D7E8D"/>
  </w:style>
  <w:style w:type="character" w:styleId="af1">
    <w:name w:val="Strong"/>
    <w:basedOn w:val="a0"/>
    <w:uiPriority w:val="22"/>
    <w:qFormat/>
    <w:rsid w:val="004D7E8D"/>
    <w:rPr>
      <w:b/>
      <w:bCs/>
    </w:rPr>
  </w:style>
  <w:style w:type="character" w:styleId="af2">
    <w:name w:val="Hyperlink"/>
    <w:basedOn w:val="a0"/>
    <w:uiPriority w:val="99"/>
    <w:rsid w:val="004D7E8D"/>
    <w:rPr>
      <w:color w:val="0000FF"/>
      <w:u w:val="single"/>
    </w:rPr>
  </w:style>
  <w:style w:type="character" w:customStyle="1" w:styleId="apple-converted-space">
    <w:name w:val="apple-converted-space"/>
    <w:rsid w:val="004D7E8D"/>
  </w:style>
  <w:style w:type="paragraph" w:styleId="af3">
    <w:name w:val="header"/>
    <w:basedOn w:val="a"/>
    <w:link w:val="af4"/>
    <w:uiPriority w:val="99"/>
    <w:rsid w:val="008D5D3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8D5D3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1C0EE7"/>
    <w:rPr>
      <w:rFonts w:eastAsia="Times New Roman"/>
      <w:b/>
      <w:bCs/>
      <w:sz w:val="28"/>
      <w:szCs w:val="28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1C0EE7"/>
    <w:rPr>
      <w:rFonts w:ascii="Tahoma" w:hAnsi="Tahoma" w:cs="Tahoma"/>
      <w:sz w:val="16"/>
      <w:szCs w:val="16"/>
    </w:rPr>
  </w:style>
  <w:style w:type="character" w:customStyle="1" w:styleId="af5">
    <w:name w:val="Основной текст_"/>
    <w:link w:val="13"/>
    <w:locked/>
    <w:rsid w:val="001C0EE7"/>
    <w:rPr>
      <w:spacing w:val="10"/>
      <w:shd w:val="clear" w:color="auto" w:fill="FFFFFF"/>
    </w:rPr>
  </w:style>
  <w:style w:type="paragraph" w:customStyle="1" w:styleId="13">
    <w:name w:val="Основной текст1"/>
    <w:basedOn w:val="a"/>
    <w:link w:val="af5"/>
    <w:rsid w:val="001C0EE7"/>
    <w:pPr>
      <w:widowControl w:val="0"/>
      <w:shd w:val="clear" w:color="auto" w:fill="FFFFFF"/>
      <w:spacing w:before="240" w:after="60" w:line="0" w:lineRule="atLeast"/>
    </w:pPr>
    <w:rPr>
      <w:rFonts w:ascii="Calibri" w:eastAsia="Calibri" w:hAnsi="Calibri"/>
      <w:spacing w:val="10"/>
      <w:sz w:val="22"/>
      <w:szCs w:val="22"/>
    </w:rPr>
  </w:style>
  <w:style w:type="table" w:styleId="af6">
    <w:name w:val="Table Grid"/>
    <w:basedOn w:val="a1"/>
    <w:uiPriority w:val="59"/>
    <w:locked/>
    <w:rsid w:val="0063668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List Paragraph"/>
    <w:basedOn w:val="a"/>
    <w:qFormat/>
    <w:rsid w:val="006366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99"/>
    <w:rsid w:val="00974C08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780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42192" TargetMode="External"/><Relationship Id="rId13" Type="http://schemas.openxmlformats.org/officeDocument/2006/relationships/hyperlink" Target="http://www.consultant.ru/document/cons_doc_LAW_194820/" TargetMode="External"/><Relationship Id="rId18" Type="http://schemas.openxmlformats.org/officeDocument/2006/relationships/oleObject" Target="embeddings/oleObject1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20242192" TargetMode="External"/><Relationship Id="rId17" Type="http://schemas.openxmlformats.org/officeDocument/2006/relationships/image" Target="media/image1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94820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20242192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42192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consultant.ru/document/cons_doc_LAW_194820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242192" TargetMode="External"/><Relationship Id="rId14" Type="http://schemas.openxmlformats.org/officeDocument/2006/relationships/hyperlink" Target="http://docs.cntd.ru/document/420242192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B9612-253B-439A-86A9-4A4A42D48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39</Pages>
  <Words>12943</Words>
  <Characters>73778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Культуры Отдел</cp:lastModifiedBy>
  <cp:revision>29</cp:revision>
  <cp:lastPrinted>2022-01-26T08:15:00Z</cp:lastPrinted>
  <dcterms:created xsi:type="dcterms:W3CDTF">2023-10-02T06:19:00Z</dcterms:created>
  <dcterms:modified xsi:type="dcterms:W3CDTF">2024-11-12T07:25:00Z</dcterms:modified>
</cp:coreProperties>
</file>