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D6" w:rsidRDefault="00B232F4" w:rsidP="009858CD">
      <w:pPr>
        <w:pStyle w:val="ConsPlusNormal"/>
        <w:ind w:left="567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6D6" w:rsidRDefault="007F7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5FA6" w:rsidRDefault="009858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 </w:t>
      </w:r>
    </w:p>
    <w:p w:rsidR="007F76D6" w:rsidRPr="00165FA6" w:rsidRDefault="009858CD" w:rsidP="00165F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060D0A">
        <w:rPr>
          <w:rFonts w:ascii="Times New Roman" w:hAnsi="Times New Roman"/>
          <w:b/>
          <w:bCs/>
          <w:sz w:val="28"/>
          <w:szCs w:val="28"/>
        </w:rPr>
        <w:t xml:space="preserve"> результатах выполнения </w:t>
      </w:r>
      <w:r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="00FA6870">
        <w:rPr>
          <w:rFonts w:ascii="Times New Roman" w:hAnsi="Times New Roman"/>
          <w:b/>
          <w:bCs/>
          <w:sz w:val="28"/>
          <w:szCs w:val="28"/>
        </w:rPr>
        <w:t>лан</w:t>
      </w:r>
      <w:r w:rsidR="00060D0A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FA6870">
        <w:rPr>
          <w:rFonts w:ascii="Times New Roman" w:hAnsi="Times New Roman"/>
          <w:b/>
          <w:bCs/>
          <w:sz w:val="28"/>
          <w:szCs w:val="28"/>
        </w:rPr>
        <w:t>мероприятий по а</w:t>
      </w:r>
      <w:r w:rsidR="00714F63">
        <w:rPr>
          <w:rFonts w:ascii="Times New Roman" w:hAnsi="Times New Roman"/>
          <w:b/>
          <w:bCs/>
          <w:sz w:val="28"/>
          <w:szCs w:val="28"/>
        </w:rPr>
        <w:t>нтикоррупционному просвещению в</w:t>
      </w:r>
      <w:r w:rsidR="00C675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5FA6">
        <w:rPr>
          <w:rFonts w:ascii="Times New Roman" w:hAnsi="Times New Roman"/>
          <w:b/>
          <w:bCs/>
          <w:sz w:val="28"/>
          <w:szCs w:val="28"/>
        </w:rPr>
        <w:t>администрации Те</w:t>
      </w:r>
      <w:r w:rsidR="00823757">
        <w:rPr>
          <w:rFonts w:ascii="Times New Roman" w:hAnsi="Times New Roman"/>
          <w:b/>
          <w:bCs/>
          <w:sz w:val="28"/>
          <w:szCs w:val="28"/>
        </w:rPr>
        <w:t>рновского муниципального</w:t>
      </w:r>
      <w:r w:rsidR="00E5422A">
        <w:rPr>
          <w:rFonts w:ascii="Times New Roman" w:hAnsi="Times New Roman"/>
          <w:b/>
          <w:bCs/>
          <w:sz w:val="28"/>
          <w:szCs w:val="28"/>
        </w:rPr>
        <w:t xml:space="preserve"> района                   в 2024</w:t>
      </w:r>
      <w:r w:rsidR="00FA687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714F63">
        <w:rPr>
          <w:rFonts w:ascii="Times New Roman" w:hAnsi="Times New Roman"/>
          <w:b/>
          <w:bCs/>
          <w:sz w:val="28"/>
          <w:szCs w:val="28"/>
        </w:rPr>
        <w:t>у</w:t>
      </w:r>
    </w:p>
    <w:p w:rsidR="007F76D6" w:rsidRDefault="007F76D6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"/>
        <w:gridCol w:w="2402"/>
        <w:gridCol w:w="2268"/>
        <w:gridCol w:w="284"/>
        <w:gridCol w:w="4372"/>
      </w:tblGrid>
      <w:tr w:rsidR="007F76D6" w:rsidTr="00165FA6">
        <w:trPr>
          <w:trHeight w:val="132"/>
        </w:trPr>
        <w:tc>
          <w:tcPr>
            <w:tcW w:w="717" w:type="dxa"/>
            <w:gridSpan w:val="2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402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4656" w:type="dxa"/>
            <w:gridSpan w:val="2"/>
          </w:tcPr>
          <w:p w:rsidR="007F76D6" w:rsidRDefault="00B70C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Реализованные исполнителем мероприятия </w:t>
            </w:r>
          </w:p>
        </w:tc>
      </w:tr>
      <w:tr w:rsidR="007F76D6" w:rsidTr="00165FA6">
        <w:trPr>
          <w:trHeight w:val="132"/>
        </w:trPr>
        <w:tc>
          <w:tcPr>
            <w:tcW w:w="717" w:type="dxa"/>
            <w:gridSpan w:val="2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02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656" w:type="dxa"/>
            <w:gridSpan w:val="2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7F76D6" w:rsidRPr="004C78C0" w:rsidTr="006A18BC">
        <w:trPr>
          <w:trHeight w:val="132"/>
        </w:trPr>
        <w:tc>
          <w:tcPr>
            <w:tcW w:w="10043" w:type="dxa"/>
            <w:gridSpan w:val="6"/>
          </w:tcPr>
          <w:p w:rsidR="00165FA6" w:rsidRDefault="00165FA6" w:rsidP="00165FA6">
            <w:pPr>
              <w:tabs>
                <w:tab w:val="left" w:pos="2535"/>
                <w:tab w:val="center" w:pos="4913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7F76D6" w:rsidRPr="00386BA4" w:rsidRDefault="00FA6870" w:rsidP="00165FA6">
            <w:pPr>
              <w:tabs>
                <w:tab w:val="left" w:pos="2535"/>
                <w:tab w:val="center" w:pos="491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86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6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4F5087" w:rsidRPr="004C78C0" w:rsidTr="00165FA6">
        <w:trPr>
          <w:trHeight w:val="132"/>
        </w:trPr>
        <w:tc>
          <w:tcPr>
            <w:tcW w:w="717" w:type="dxa"/>
            <w:gridSpan w:val="2"/>
          </w:tcPr>
          <w:p w:rsidR="004F5087" w:rsidRPr="00653FD8" w:rsidRDefault="00DC7DF2" w:rsidP="0065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FD8" w:rsidRPr="00653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3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4F5087" w:rsidRPr="00E10118" w:rsidRDefault="004F5087" w:rsidP="00DB5A8D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246">
              <w:rPr>
                <w:rFonts w:ascii="Times New Roman" w:hAnsi="Times New Roman" w:cs="Times New Roman"/>
                <w:sz w:val="24"/>
                <w:szCs w:val="24"/>
              </w:rPr>
              <w:t>Участие в  областном антикоррупционном молодежном смотре-конкурсе</w:t>
            </w:r>
          </w:p>
        </w:tc>
        <w:tc>
          <w:tcPr>
            <w:tcW w:w="2268" w:type="dxa"/>
          </w:tcPr>
          <w:p w:rsidR="004F5087" w:rsidRPr="00524246" w:rsidRDefault="004F5087" w:rsidP="00FC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46">
              <w:rPr>
                <w:rFonts w:ascii="Times New Roman" w:hAnsi="Times New Roman" w:cs="Times New Roman"/>
                <w:sz w:val="24"/>
                <w:szCs w:val="24"/>
              </w:rPr>
              <w:t xml:space="preserve">Отдел  по образованию   и делам  молодежи </w:t>
            </w:r>
          </w:p>
          <w:p w:rsidR="004F5087" w:rsidRDefault="004F5087" w:rsidP="00FC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:rsidR="004F5087" w:rsidRPr="00784526" w:rsidRDefault="008759F2" w:rsidP="008759F2">
            <w:pPr>
              <w:pStyle w:val="ad"/>
              <w:rPr>
                <w:iCs/>
                <w:color w:val="000000"/>
              </w:rPr>
            </w:pPr>
            <w:r w:rsidRPr="008759F2">
              <w:rPr>
                <w:iCs/>
                <w:color w:val="000000"/>
              </w:rPr>
              <w:t>Приняли участие в областном антикоррупционном конкурсе рисунков и плакатов «Вместе против коррупции"</w:t>
            </w:r>
          </w:p>
        </w:tc>
      </w:tr>
      <w:tr w:rsidR="007F76D6" w:rsidRPr="004C78C0" w:rsidTr="00165FA6">
        <w:trPr>
          <w:trHeight w:val="132"/>
        </w:trPr>
        <w:tc>
          <w:tcPr>
            <w:tcW w:w="717" w:type="dxa"/>
            <w:gridSpan w:val="2"/>
          </w:tcPr>
          <w:p w:rsidR="00B70C3D" w:rsidRPr="00DA7080" w:rsidRDefault="00B70C3D">
            <w:pPr>
              <w:pStyle w:val="aa"/>
              <w:numPr>
                <w:ilvl w:val="1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6D6" w:rsidRPr="00DA7080" w:rsidRDefault="00E10118" w:rsidP="00B7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8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02" w:type="dxa"/>
          </w:tcPr>
          <w:p w:rsidR="007F76D6" w:rsidRPr="004C78C0" w:rsidRDefault="00E10118" w:rsidP="00DB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18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2268" w:type="dxa"/>
          </w:tcPr>
          <w:p w:rsidR="00F45C18" w:rsidRPr="004C78C0" w:rsidRDefault="00C809C7" w:rsidP="00F4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 по образованию   и делам  молодежи </w:t>
            </w:r>
          </w:p>
          <w:p w:rsidR="007F76D6" w:rsidRPr="004C78C0" w:rsidRDefault="007F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:rsidR="00C6750D" w:rsidRPr="004C78C0" w:rsidRDefault="00434A9D" w:rsidP="00C675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6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r w:rsidR="00C6750D" w:rsidRPr="004C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образовательных учреждениях Терн</w:t>
            </w:r>
            <w:r w:rsidR="00C675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овского муниципального района  </w:t>
            </w:r>
          </w:p>
          <w:p w:rsidR="00210C9E" w:rsidRPr="00210C9E" w:rsidRDefault="00AA23BB" w:rsidP="00210C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10C9E"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проводились родительские собрания на тему: «Правовое информирование родителей (законных представителей)</w:t>
            </w:r>
            <w:r w:rsid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коррупции», </w:t>
            </w:r>
            <w:r w:rsidR="00210C9E"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>"Профилактика противоправного поведения учащихся, профилактика вредных привычек. Организация безопасного поведения учащихся в учебное и внеурочное время».</w:t>
            </w:r>
          </w:p>
          <w:p w:rsidR="00210C9E" w:rsidRPr="00210C9E" w:rsidRDefault="00210C9E" w:rsidP="00210C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0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школах района были проведены следующие классные часы:</w:t>
            </w:r>
          </w:p>
          <w:p w:rsidR="00210C9E" w:rsidRPr="00210C9E" w:rsidRDefault="00210C9E" w:rsidP="00210C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>«Конвенция ООН о правах ребенка» (1-9кл.) «Профессия юрист» ко Дню юриста (5-9кл.) Беседа с элементами сказок  «Правда или ложь» ко дню борьбы с коррупцией»</w:t>
            </w:r>
            <w:r w:rsidR="0047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>(1-4 кл.) «В чем проявляется зло коррупции для общества», «Коррупция – это выгода или убыток», «Что такое хорошо и что такое плохо»?, «Отношение к деньгам, как проверка нравственной стойкости человека», «Что такое взятка?, «Как разрешить  противоречия между желанием и требованием», «Чего нет, того и хочется», «Коррупция как противоправное действие», «Откуда берётся коррупция», «Как решить проблему коррупции», «Правда и ложь», «Виды коррупции», «День прав человека, «Профилактика и разрешение конфликтов», «Мои друзья - моё богатство»; «Конституция – основной закон Российской Федерации», «Антикоррупционные меры в РФ», «Моё отношение к антикоррупционной политике» и т.д.</w:t>
            </w:r>
          </w:p>
          <w:p w:rsidR="00210C9E" w:rsidRPr="00210C9E" w:rsidRDefault="00210C9E" w:rsidP="00210C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отчетного периода проводились круглые столы и лектории для всех учащихся с участием администрации школы на тему: «Нормы морали и ответственности», «Возможно ли преодолеть коррупцию», «Коррупция и антикоррупционная политика школы», «Способы и механизмы борьбы с коррупцией», «Коррупция-угроза для демократического государства».</w:t>
            </w:r>
          </w:p>
          <w:p w:rsidR="00210C9E" w:rsidRPr="00210C9E" w:rsidRDefault="006660F9" w:rsidP="00210C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мероприятий</w:t>
            </w:r>
            <w:r w:rsidR="00210C9E"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>: 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явления.</w:t>
            </w:r>
            <w:r w:rsidR="00210C9E"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На уроках обсуждались вопросы о коррупции как угрозе национальной безопасности страны, проблемы формирования правового государства и гражданского общества в РФ.</w:t>
            </w:r>
          </w:p>
          <w:p w:rsidR="00210C9E" w:rsidRPr="00210C9E" w:rsidRDefault="00210C9E" w:rsidP="00210C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в форме квизов, просмотров видеороликов, обсуждений  классные часы в начальных класс</w:t>
            </w:r>
            <w:r w:rsidR="000E5271">
              <w:rPr>
                <w:rFonts w:ascii="Times New Roman" w:eastAsia="Times New Roman" w:hAnsi="Times New Roman" w:cs="Times New Roman"/>
                <w:sz w:val="24"/>
                <w:szCs w:val="24"/>
              </w:rPr>
              <w:t>ах на темы: «День прав человека</w:t>
            </w: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E5271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 разрешение конфликтов»</w:t>
            </w:r>
            <w:r w:rsidR="000E527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«Злонамеренный поступок», «Виды юридической ответственности», «Деньги: свои и чужие», «Из истории борьбы с коррупцией: 16-17</w:t>
            </w:r>
            <w:r w:rsidR="000E5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>вв», «Поговорим об ответственности», «Своего «спасибо» не жалей, а чужого не жди», «Что такое корр</w:t>
            </w:r>
            <w:r w:rsidR="000E5271">
              <w:rPr>
                <w:rFonts w:ascii="Times New Roman" w:eastAsia="Times New Roman" w:hAnsi="Times New Roman" w:cs="Times New Roman"/>
                <w:sz w:val="24"/>
                <w:szCs w:val="24"/>
              </w:rPr>
              <w:t>упция? Без коррупции с детства».</w:t>
            </w: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5271" w:rsidRDefault="00210C9E" w:rsidP="00210C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старших классах проведены классные часы на темы: «По законам справедливости», «Что такое подкуп», «Что такое взятк</w:t>
            </w:r>
            <w:r w:rsidR="000E5271">
              <w:rPr>
                <w:rFonts w:ascii="Times New Roman" w:eastAsia="Times New Roman" w:hAnsi="Times New Roman" w:cs="Times New Roman"/>
                <w:sz w:val="24"/>
                <w:szCs w:val="24"/>
              </w:rPr>
              <w:t>а»; тренинг «День прав человека,</w:t>
            </w: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«Профил</w:t>
            </w:r>
            <w:r w:rsidR="000E527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актика и разрешение конфликтов»,</w:t>
            </w: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«Отношение к деньгам как проверка н</w:t>
            </w:r>
            <w:r w:rsidR="000E5271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равственной стойкости человека».</w:t>
            </w:r>
          </w:p>
          <w:p w:rsidR="00210C9E" w:rsidRPr="00210C9E" w:rsidRDefault="000E5271" w:rsidP="00210C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210C9E"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 социологический опрос среди обучающихся 9 класса на тему «Что такое коррупция»; "Что это: подарок или взятка?"; «Надо жить честно!»; </w:t>
            </w:r>
            <w:r w:rsidR="00210C9E" w:rsidRPr="00210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«Коррупция и мы. Причины коррупции».</w:t>
            </w:r>
          </w:p>
          <w:p w:rsidR="00210C9E" w:rsidRPr="00210C9E" w:rsidRDefault="00210C9E" w:rsidP="00210C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узнали, что такое коррупция, как она тормозит развитие страны, к чему надо стремиться, обсудили, какой вред наносит коррупция обществу, проблему личного выбора каждого и ответственности за происходящее; ролевые игры «Стоп коррупции». Предлагались различные жизненные </w:t>
            </w: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ситуации, связанные с коррупцией, учащиеся пробовали противостоять давлению со стороны.</w:t>
            </w:r>
          </w:p>
          <w:p w:rsidR="00210C9E" w:rsidRPr="00210C9E" w:rsidRDefault="00210C9E" w:rsidP="00210C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основу образовательной и воспитательной деятельности всех учащихся 5-9 классов положена направленность на становление нравственной позиции и отрицание коррупционных действий, различные формы совместной работы и коллективной творческой деятельности.  </w:t>
            </w:r>
          </w:p>
          <w:p w:rsidR="007F76D6" w:rsidRPr="00434A9D" w:rsidRDefault="00210C9E" w:rsidP="000E527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Проводились </w:t>
            </w:r>
            <w:r w:rsidR="000E5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общешкольные собрания на тему: </w:t>
            </w: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в сети интернет»</w:t>
            </w:r>
            <w:r w:rsidR="000E5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0C9E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«Остановим коррупцию!»; «Что такое коррупция?»; круглый стол с педагогическим коллективом "Коррупция, как социальное опасное явление"; организованы и проведены родительские собрания на темы, посвященные нравственному выбору в ситуациях, связанных с коррупцией, правовое просвещение родителей, знакомство с Уставом школы и локальными актами. Проведение классных собраний с целью разъяснения политики школы в отношении коррупции.</w:t>
            </w:r>
          </w:p>
        </w:tc>
      </w:tr>
      <w:tr w:rsidR="007F76D6" w:rsidRPr="004C78C0" w:rsidTr="00E17579">
        <w:trPr>
          <w:trHeight w:val="586"/>
        </w:trPr>
        <w:tc>
          <w:tcPr>
            <w:tcW w:w="717" w:type="dxa"/>
            <w:gridSpan w:val="2"/>
          </w:tcPr>
          <w:p w:rsidR="00B70C3D" w:rsidRPr="00DA7080" w:rsidRDefault="00B70C3D">
            <w:pPr>
              <w:pStyle w:val="aa"/>
              <w:numPr>
                <w:ilvl w:val="1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6D6" w:rsidRPr="00DA7080" w:rsidRDefault="00653FD8" w:rsidP="00B7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02" w:type="dxa"/>
          </w:tcPr>
          <w:p w:rsidR="007F76D6" w:rsidRPr="004C78C0" w:rsidRDefault="00FA6870" w:rsidP="00DB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8C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информационных буклетов и др., размещение информации на сайтах образовательных организаций по формированию антикоррупционного м</w:t>
            </w:r>
            <w:r w:rsidR="00F45C18">
              <w:rPr>
                <w:rFonts w:ascii="Times New Roman" w:hAnsi="Times New Roman" w:cs="Times New Roman"/>
                <w:sz w:val="24"/>
                <w:szCs w:val="24"/>
              </w:rPr>
              <w:t>ировоззрения у учащихся</w:t>
            </w:r>
          </w:p>
        </w:tc>
        <w:tc>
          <w:tcPr>
            <w:tcW w:w="2268" w:type="dxa"/>
          </w:tcPr>
          <w:p w:rsidR="00EF3C6E" w:rsidRPr="004C78C0" w:rsidRDefault="00EF3C6E" w:rsidP="00F4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 по образованию   и делам  молодежи </w:t>
            </w:r>
          </w:p>
          <w:p w:rsidR="00EF3C6E" w:rsidRDefault="00EF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D6" w:rsidRPr="004C78C0" w:rsidRDefault="007F76D6" w:rsidP="00EF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:rsidR="006A37B8" w:rsidRPr="006A37B8" w:rsidRDefault="006A37B8" w:rsidP="006A37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A37B8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информационных стендах образовательных организаций дополняется и обновляется информация, посвященная формированию антикоррупционного мировоззрения у учащихся и обновляются  материалы о противодействии коррупции.</w:t>
            </w:r>
          </w:p>
          <w:p w:rsidR="006A37B8" w:rsidRPr="006A37B8" w:rsidRDefault="006A37B8" w:rsidP="006A37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A3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выполнении Плана мероприятий по антикоррупционному просвещению большое внимание уделено организации работы школьных сайтов как основного информационного ресурса, обеспечивающего открытость деятельности школ, а так же доступа граждан к информации, касающейся образовательной деятельности школ.  </w:t>
            </w:r>
          </w:p>
          <w:p w:rsidR="006A37B8" w:rsidRPr="006A37B8" w:rsidRDefault="006A37B8" w:rsidP="006A37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A3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официальных сайтах образовательных организаций в информационно-коммуникационной сети «Интернет» своевременно размещается информация об организации работы по противодействию коррупции, с целью  повышения уровня правовой грамотности сотрудников, их правового воспитания и популяризации антикоррупционных стандартов поведения, основанных на знаниях общих прав и обязанностей; </w:t>
            </w:r>
          </w:p>
          <w:p w:rsidR="006A37B8" w:rsidRPr="006A37B8" w:rsidRDefault="006A37B8" w:rsidP="006A37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3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обновляются методические пособия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A3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повышения уровня </w:t>
            </w:r>
            <w:r w:rsidRPr="006A37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правосознания, буклеты; </w:t>
            </w:r>
          </w:p>
          <w:p w:rsidR="006A37B8" w:rsidRPr="006A37B8" w:rsidRDefault="006A37B8" w:rsidP="006A37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A3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размещается на информационных стендах информация по антикоррупционному воспитанию; </w:t>
            </w:r>
          </w:p>
          <w:p w:rsidR="007F76D6" w:rsidRPr="004C78C0" w:rsidRDefault="006A37B8" w:rsidP="000D146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A3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размещаются плакаты социальной рекламы, памятки, направленные на  профилактику коррупционных проявлений со стороны граждан и предупреждение коррупционного поведения работников </w:t>
            </w:r>
            <w:r w:rsidR="000D146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организаций.</w:t>
            </w:r>
            <w:r w:rsidRPr="006A3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4229E" w:rsidRPr="004C78C0" w:rsidTr="00165FA6">
        <w:trPr>
          <w:trHeight w:val="2287"/>
        </w:trPr>
        <w:tc>
          <w:tcPr>
            <w:tcW w:w="717" w:type="dxa"/>
            <w:gridSpan w:val="2"/>
          </w:tcPr>
          <w:p w:rsidR="0024229E" w:rsidRDefault="0024229E" w:rsidP="0024229E">
            <w:pPr>
              <w:pStyle w:val="aa"/>
              <w:numPr>
                <w:ilvl w:val="1"/>
                <w:numId w:val="2"/>
              </w:numPr>
              <w:rPr>
                <w:rFonts w:eastAsia="Times New Roman" w:cs="Times New Roman"/>
                <w:sz w:val="20"/>
                <w:szCs w:val="20"/>
              </w:rPr>
            </w:pPr>
          </w:p>
          <w:p w:rsidR="0024229E" w:rsidRPr="00DA7080" w:rsidRDefault="0024229E" w:rsidP="0024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8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02" w:type="dxa"/>
          </w:tcPr>
          <w:p w:rsidR="0024229E" w:rsidRDefault="00D42E62" w:rsidP="00DB5A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E6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служащих, лиц, замещающих муниципальные должности</w:t>
            </w:r>
            <w:r w:rsidR="008B1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4229E" w:rsidRDefault="0024229E" w:rsidP="00F4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юридической работы и муниципальной службы </w:t>
            </w:r>
          </w:p>
        </w:tc>
        <w:tc>
          <w:tcPr>
            <w:tcW w:w="4656" w:type="dxa"/>
            <w:gridSpan w:val="2"/>
          </w:tcPr>
          <w:p w:rsidR="00FD3EF6" w:rsidRDefault="00E5422A" w:rsidP="005A054D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1 квартале 2024</w:t>
            </w:r>
            <w:r w:rsidR="00C6750D" w:rsidRPr="00C67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 для  муниципальных служащих  проведен  семинар-совещание</w:t>
            </w:r>
            <w:r w:rsidR="005A0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5A054D" w:rsidRPr="005A0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</w:t>
            </w:r>
            <w:r w:rsidR="007C5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ветствующей формы справки в 2024 году (за отчетный 2023</w:t>
            </w:r>
            <w:r w:rsidR="005A0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год)»</w:t>
            </w:r>
            <w:r w:rsidR="00FD3E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65FA6" w:rsidRPr="004C78C0" w:rsidRDefault="00165FA6" w:rsidP="00FD3EF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ABB" w:rsidRPr="004C78C0" w:rsidTr="00165FA6">
        <w:trPr>
          <w:trHeight w:val="161"/>
        </w:trPr>
        <w:tc>
          <w:tcPr>
            <w:tcW w:w="717" w:type="dxa"/>
            <w:gridSpan w:val="2"/>
          </w:tcPr>
          <w:p w:rsidR="006F3ABB" w:rsidRPr="00DA7080" w:rsidRDefault="00653FD8" w:rsidP="00A947A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02" w:type="dxa"/>
          </w:tcPr>
          <w:p w:rsidR="006F3ABB" w:rsidRPr="006F3ABB" w:rsidRDefault="006F3ABB" w:rsidP="00DB5A8D">
            <w:pPr>
              <w:autoSpaceDE w:val="0"/>
              <w:autoSpaceDN w:val="0"/>
              <w:adjustRightInd w:val="0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3A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анкетирования среди участников образовательного процесса (обучающихся, их родителей) с 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2268" w:type="dxa"/>
          </w:tcPr>
          <w:p w:rsidR="006F3ABB" w:rsidRPr="006F3ABB" w:rsidRDefault="006F3ABB" w:rsidP="008029C9">
            <w:pPr>
              <w:autoSpaceDE w:val="0"/>
              <w:autoSpaceDN w:val="0"/>
              <w:adjustRightInd w:val="0"/>
              <w:ind w:firstLine="15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3A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 по образованию и делам молодежи</w:t>
            </w:r>
          </w:p>
        </w:tc>
        <w:tc>
          <w:tcPr>
            <w:tcW w:w="4656" w:type="dxa"/>
            <w:gridSpan w:val="2"/>
          </w:tcPr>
          <w:p w:rsidR="009574D9" w:rsidRPr="009574D9" w:rsidRDefault="009574D9" w:rsidP="009574D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en-US"/>
              </w:rPr>
            </w:pPr>
            <w:r w:rsidRPr="009574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en-US"/>
              </w:rPr>
              <w:t>В  ряде школ среди учеников и их родителей проводилось анкетирование по вопросам проявления бытовой коррупции в образовательной организации: где может возникнуть, причины возникновения, способы предотвращения.</w:t>
            </w:r>
          </w:p>
          <w:p w:rsidR="009574D9" w:rsidRDefault="009574D9" w:rsidP="009574D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en-US"/>
              </w:rPr>
              <w:t>П</w:t>
            </w:r>
            <w:r w:rsidRPr="009574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en-US"/>
              </w:rPr>
              <w:t>роведено анкетирование среди обучающихся 5-11 классов с включением вопросов, касающихся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en-US"/>
              </w:rPr>
              <w:t>явления бытовой коррупции в ОО</w:t>
            </w:r>
            <w:r w:rsidRPr="009574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en-US"/>
              </w:rPr>
              <w:t>.</w:t>
            </w:r>
          </w:p>
          <w:p w:rsidR="009574D9" w:rsidRPr="009574D9" w:rsidRDefault="009574D9" w:rsidP="009574D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en-US"/>
              </w:rPr>
            </w:pPr>
            <w:r w:rsidRPr="00957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en-US"/>
              </w:rPr>
              <w:t>О</w:t>
            </w:r>
            <w:r w:rsidRPr="009574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en-US"/>
              </w:rPr>
              <w:t>твечая на вопросы, учащиеся  выделяли воровство, превышение полномочий, писали о необходимости быть честным человеком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en-US"/>
              </w:rPr>
              <w:t>.</w:t>
            </w:r>
          </w:p>
          <w:p w:rsidR="006F3ABB" w:rsidRPr="00056A55" w:rsidRDefault="006F3ABB" w:rsidP="000D146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en-US"/>
              </w:rPr>
            </w:pPr>
          </w:p>
        </w:tc>
      </w:tr>
      <w:tr w:rsidR="00A947A5" w:rsidRPr="004C78C0" w:rsidTr="00672CDB">
        <w:trPr>
          <w:trHeight w:val="870"/>
        </w:trPr>
        <w:tc>
          <w:tcPr>
            <w:tcW w:w="717" w:type="dxa"/>
            <w:gridSpan w:val="2"/>
          </w:tcPr>
          <w:p w:rsidR="00A947A5" w:rsidRPr="00DA7080" w:rsidRDefault="00653FD8" w:rsidP="00A947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02" w:type="dxa"/>
          </w:tcPr>
          <w:p w:rsidR="00A947A5" w:rsidRPr="006F3ABB" w:rsidRDefault="00524246" w:rsidP="00DB5A8D">
            <w:pPr>
              <w:autoSpaceDE w:val="0"/>
              <w:autoSpaceDN w:val="0"/>
              <w:adjustRightInd w:val="0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2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Добровольное анкетирование муниципальных служащих Терновского муниципального района Воронежской области по вопросам противодействия коррупции</w:t>
            </w:r>
          </w:p>
        </w:tc>
        <w:tc>
          <w:tcPr>
            <w:tcW w:w="2268" w:type="dxa"/>
          </w:tcPr>
          <w:p w:rsidR="00A947A5" w:rsidRPr="006F3ABB" w:rsidRDefault="00524246" w:rsidP="008029C9">
            <w:pPr>
              <w:autoSpaceDE w:val="0"/>
              <w:autoSpaceDN w:val="0"/>
              <w:adjustRightInd w:val="0"/>
              <w:ind w:firstLine="15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2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Сектор юридической работы и муниципальной службы</w:t>
            </w:r>
          </w:p>
        </w:tc>
        <w:tc>
          <w:tcPr>
            <w:tcW w:w="4656" w:type="dxa"/>
            <w:gridSpan w:val="2"/>
          </w:tcPr>
          <w:p w:rsidR="00FA0FFA" w:rsidRPr="00FA0FFA" w:rsidRDefault="002D5B13" w:rsidP="00FA0FFA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FA0FFA" w:rsidRPr="00FA0F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4 квартале 2024 года </w:t>
            </w:r>
            <w:r w:rsidR="00FA0FFA" w:rsidRPr="00FA0F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было организовано добровольное </w:t>
            </w:r>
            <w:r w:rsidR="00FA0FFA" w:rsidRPr="00FA0F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анкетирование муниципальных служащих администрации Терновского муниципального района Воронежской области</w:t>
            </w:r>
            <w:r w:rsidR="00FA0FFA" w:rsidRPr="00FA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A0FFA" w:rsidRPr="00FA0F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вопросам противодействия коррупции (соблюдение ограничений и запретов, а также требований о предотвращении или об урегулировании конфликта интересов). </w:t>
            </w:r>
          </w:p>
          <w:p w:rsidR="0064663C" w:rsidRPr="006A3B87" w:rsidRDefault="00FA0FFA" w:rsidP="00FA0FFA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0F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4 квартале 2024 года </w:t>
            </w:r>
            <w:r w:rsidRPr="00FA0F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было организовано добровольное представление  </w:t>
            </w:r>
            <w:r w:rsidRPr="00FA0F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муниципальными служащими и работниками участвующими в осуществлении закупок,  а также заказчиками, в соответствии с Федеральным законом от 5 апреля 2013 г. N 44-ФЗ «О контрактной системе в сфере закупок товаров, работ, услуг для обеспечения государственных и муниципальных нужд» и Федеральным законом от 18 июля 2011 г. N 223-ФЗ «О закупках товаров, работ, услуг отдельными видами юридических лиц» деклараций о возможной личной заинтересованности. </w:t>
            </w:r>
          </w:p>
        </w:tc>
      </w:tr>
      <w:tr w:rsidR="007F76D6" w:rsidRPr="004C78C0" w:rsidTr="006A18BC">
        <w:trPr>
          <w:trHeight w:val="132"/>
        </w:trPr>
        <w:tc>
          <w:tcPr>
            <w:tcW w:w="10043" w:type="dxa"/>
            <w:gridSpan w:val="6"/>
          </w:tcPr>
          <w:p w:rsidR="007F76D6" w:rsidRPr="004C78C0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4C78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C78C0">
              <w:rPr>
                <w:rFonts w:ascii="Times New Roman" w:eastAsia="Times New Roman" w:hAnsi="Times New Roman" w:cs="Times New Roman"/>
                <w:sz w:val="24"/>
                <w:szCs w:val="24"/>
              </w:rPr>
              <w:t>. Антикоррупционная пропаганда</w:t>
            </w:r>
          </w:p>
        </w:tc>
      </w:tr>
      <w:tr w:rsidR="007F76D6" w:rsidRPr="004C78C0" w:rsidTr="00165FA6">
        <w:trPr>
          <w:trHeight w:val="303"/>
        </w:trPr>
        <w:tc>
          <w:tcPr>
            <w:tcW w:w="717" w:type="dxa"/>
            <w:gridSpan w:val="2"/>
          </w:tcPr>
          <w:p w:rsidR="007F76D6" w:rsidRPr="00DA7080" w:rsidRDefault="00E01FC5" w:rsidP="00E01FC5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7080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D6" w:rsidRPr="004C78C0" w:rsidRDefault="00FA6870" w:rsidP="005F0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 w:rsidRPr="004C78C0">
              <w:t xml:space="preserve"> </w:t>
            </w:r>
            <w:r w:rsidRPr="004C78C0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 и организациях, находящихся в их ведении, а также в местах предоставления гражданам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63" w:rsidRDefault="00F33763" w:rsidP="00F45C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763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юридической работы и муниципальной службы</w:t>
            </w:r>
          </w:p>
          <w:p w:rsidR="00F33763" w:rsidRDefault="00F33763" w:rsidP="00F45C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9C0" w:rsidRDefault="000269C0" w:rsidP="00F45C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9C0" w:rsidRDefault="000269C0" w:rsidP="00F45C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9C0" w:rsidRDefault="000269C0" w:rsidP="00F45C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9C0" w:rsidRDefault="000269C0" w:rsidP="00F45C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9C0" w:rsidRDefault="000269C0" w:rsidP="00F45C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9C0" w:rsidRDefault="000269C0" w:rsidP="00F45C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C52" w:rsidRDefault="004963A4" w:rsidP="00F45C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организационной и контрольной  работы </w:t>
            </w:r>
          </w:p>
          <w:p w:rsidR="00051018" w:rsidRPr="00192C52" w:rsidRDefault="00051018" w:rsidP="000269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:rsidR="000269C0" w:rsidRPr="000269C0" w:rsidRDefault="000830C4" w:rsidP="000269C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9578F" w:rsidRPr="004C7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местах предоставления государственных и муниципальных услуг </w:t>
            </w:r>
            <w:r w:rsidR="00095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служебных помещениях, где на регулярной  основе осуществляется взаимодействие служащих, работников с гражданами и </w:t>
            </w:r>
            <w:r w:rsidR="003C20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организациями, размещены</w:t>
            </w:r>
            <w:r w:rsidR="00907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памятки: </w:t>
            </w:r>
            <w:r w:rsidR="00907817" w:rsidRPr="0090781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нужно знать о коррупции?»</w:t>
            </w:r>
            <w:r w:rsidR="003C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памятка</w:t>
            </w:r>
            <w:r w:rsidR="00095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уголовной ответственн</w:t>
            </w:r>
            <w:r w:rsidR="003C2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 за дачу и получение взятки, </w:t>
            </w:r>
            <w:r w:rsidR="003C20FC" w:rsidRPr="003C20F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сотрудников по урегулированию конфликта интересов</w:t>
            </w:r>
            <w:r w:rsidR="009078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7817" w:rsidRDefault="00907817" w:rsidP="000957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78F" w:rsidRPr="00D428B4" w:rsidRDefault="0009578F" w:rsidP="000957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8B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обновляются информационные стенды, посвященные антикоррупционному просвещению по противодействию коррупции.</w:t>
            </w:r>
          </w:p>
          <w:p w:rsidR="00D428B4" w:rsidRPr="004C78C0" w:rsidRDefault="00D428B4" w:rsidP="005F09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B7B" w:rsidRPr="004C78C0" w:rsidTr="00165FA6">
        <w:trPr>
          <w:trHeight w:val="303"/>
        </w:trPr>
        <w:tc>
          <w:tcPr>
            <w:tcW w:w="717" w:type="dxa"/>
            <w:gridSpan w:val="2"/>
          </w:tcPr>
          <w:p w:rsidR="00C56B7B" w:rsidRPr="00DA7080" w:rsidRDefault="00653FD8" w:rsidP="00434A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B" w:rsidRPr="004C78C0" w:rsidRDefault="00C56B7B" w:rsidP="00434A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F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Терновского муниципального района в  разделе «Противодействие коррупции» отчетов о реализации планов противодействия коррупции, утвержденных органами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7B" w:rsidRDefault="00340310" w:rsidP="00434A6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2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Сектор юридической работы и муниципальной службы</w:t>
            </w:r>
          </w:p>
          <w:p w:rsidR="00340310" w:rsidRDefault="00340310" w:rsidP="00434A6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0310" w:rsidRPr="00416FFB" w:rsidRDefault="00340310" w:rsidP="00434A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:rsidR="00C56B7B" w:rsidRDefault="00EF7CC1" w:rsidP="00434A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администрации Терновского </w:t>
            </w:r>
            <w:r w:rsidR="0034031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в разделе</w:t>
            </w:r>
            <w:r w:rsidRPr="00EF7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«Противодействие коррупции» в </w:t>
            </w:r>
            <w:r w:rsidR="00340310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EF7C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 «Отчеты, доклады, обзоры» размещена информация о реализации Плана мероприятий по противодействию коррупции в администрации Терновского муниципального района</w:t>
            </w:r>
            <w:r w:rsidR="000D1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56179" w:rsidRDefault="00B56179" w:rsidP="00434A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FA6" w:rsidRPr="004C78C0" w:rsidRDefault="00165FA6" w:rsidP="00434A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CA4" w:rsidRPr="004C78C0" w:rsidTr="009C37A8">
        <w:trPr>
          <w:trHeight w:val="303"/>
        </w:trPr>
        <w:tc>
          <w:tcPr>
            <w:tcW w:w="10043" w:type="dxa"/>
            <w:gridSpan w:val="6"/>
          </w:tcPr>
          <w:p w:rsidR="00353CA4" w:rsidRPr="004C78C0" w:rsidRDefault="00353CA4" w:rsidP="00353C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53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53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BA5032" w:rsidRPr="004C78C0" w:rsidTr="00165FA6">
        <w:trPr>
          <w:trHeight w:val="303"/>
        </w:trPr>
        <w:tc>
          <w:tcPr>
            <w:tcW w:w="709" w:type="dxa"/>
          </w:tcPr>
          <w:p w:rsidR="00BA5032" w:rsidRPr="005D554F" w:rsidRDefault="00BA5032" w:rsidP="008029C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5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0" w:type="dxa"/>
            <w:gridSpan w:val="2"/>
          </w:tcPr>
          <w:p w:rsidR="00BA5032" w:rsidRPr="005D554F" w:rsidRDefault="00BA5032" w:rsidP="0054143B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5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мероприятий, посвященных Международному дню борьбы с </w:t>
            </w:r>
            <w:r w:rsidRPr="005D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коррупцией  (9 декабря)</w:t>
            </w:r>
          </w:p>
        </w:tc>
        <w:tc>
          <w:tcPr>
            <w:tcW w:w="2552" w:type="dxa"/>
            <w:gridSpan w:val="2"/>
          </w:tcPr>
          <w:p w:rsidR="00BA5032" w:rsidRDefault="00BA5032" w:rsidP="00F916A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юридической работы и муниципальной службы </w:t>
            </w:r>
          </w:p>
          <w:p w:rsidR="0054143B" w:rsidRDefault="0054143B" w:rsidP="00F916A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43B" w:rsidRPr="005D554F" w:rsidRDefault="00E35CCA" w:rsidP="00F916A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  <w:r w:rsidRPr="00E35CCA">
              <w:rPr>
                <w:rFonts w:ascii="Times New Roman" w:hAnsi="Times New Roman" w:cs="Times New Roman"/>
                <w:sz w:val="24"/>
                <w:szCs w:val="24"/>
              </w:rPr>
              <w:t>Терновского муниципального района (по согласованию)</w:t>
            </w:r>
          </w:p>
        </w:tc>
        <w:tc>
          <w:tcPr>
            <w:tcW w:w="4372" w:type="dxa"/>
          </w:tcPr>
          <w:p w:rsidR="00B56179" w:rsidRDefault="00F916A2" w:rsidP="00F916A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520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09.12.2024</w:t>
            </w:r>
            <w:r w:rsidR="00B5617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772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6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зале </w:t>
            </w:r>
            <w:r w:rsidR="006D7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заседаний </w:t>
            </w:r>
            <w:r w:rsidR="00B561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772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1B0C1C" w:rsidRDefault="001B0C1C" w:rsidP="00F916A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C1C" w:rsidRDefault="001B0C1C" w:rsidP="00F916A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школах района проведены единые классные часы, приуроченные к  </w:t>
            </w:r>
            <w:r w:rsidRPr="001B0C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Международному дню борьбы с коррупцией.</w:t>
            </w:r>
          </w:p>
          <w:p w:rsidR="000E5271" w:rsidRPr="000E5271" w:rsidRDefault="00B56179" w:rsidP="000E527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13850" w:rsidRDefault="00C13850" w:rsidP="00F916A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0BC" w:rsidRDefault="002520BC" w:rsidP="00F916A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71" w:rsidRPr="005D554F" w:rsidRDefault="002E0471" w:rsidP="00C1385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CA4" w:rsidRPr="004C78C0" w:rsidTr="009C37A8">
        <w:trPr>
          <w:trHeight w:val="303"/>
        </w:trPr>
        <w:tc>
          <w:tcPr>
            <w:tcW w:w="10043" w:type="dxa"/>
            <w:gridSpan w:val="6"/>
          </w:tcPr>
          <w:p w:rsidR="00353CA4" w:rsidRPr="004C78C0" w:rsidRDefault="00353CA4" w:rsidP="00353C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353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53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</w:tc>
      </w:tr>
      <w:tr w:rsidR="00353CA4" w:rsidRPr="004C78C0" w:rsidTr="00165FA6">
        <w:trPr>
          <w:trHeight w:val="303"/>
        </w:trPr>
        <w:tc>
          <w:tcPr>
            <w:tcW w:w="717" w:type="dxa"/>
            <w:gridSpan w:val="2"/>
          </w:tcPr>
          <w:p w:rsidR="00353CA4" w:rsidRPr="00DA7080" w:rsidRDefault="00653FD8" w:rsidP="00E01FC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4" w:rsidRPr="00353CA4" w:rsidRDefault="00353CA4" w:rsidP="00353C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CA4">
              <w:rPr>
                <w:rFonts w:ascii="Times New Roman" w:hAnsi="Times New Roman" w:cs="Times New Roman"/>
                <w:sz w:val="24"/>
                <w:szCs w:val="24"/>
              </w:rPr>
              <w:t>Представление в сектор юридической работы и муниципальной службы аналитической  информации о результатах выполнения мероприятий  Плана</w:t>
            </w:r>
          </w:p>
          <w:p w:rsidR="00353CA4" w:rsidRPr="004C78C0" w:rsidRDefault="00353CA4" w:rsidP="005F09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A4" w:rsidRPr="00353CA4" w:rsidRDefault="00353CA4" w:rsidP="00353C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CA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по образованию и делам молодежи</w:t>
            </w:r>
          </w:p>
          <w:p w:rsidR="00907817" w:rsidRDefault="00907817" w:rsidP="00353C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817" w:rsidRDefault="00907817" w:rsidP="00353C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CA4" w:rsidRDefault="00353CA4" w:rsidP="00353C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организационной и контрольной работы </w:t>
            </w:r>
          </w:p>
          <w:p w:rsidR="00907817" w:rsidRDefault="00907817" w:rsidP="00353C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817" w:rsidRPr="00353CA4" w:rsidRDefault="00907817" w:rsidP="00353C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81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сельских поселений Терновского муниципального района (по согласованию)</w:t>
            </w:r>
          </w:p>
          <w:p w:rsidR="00353CA4" w:rsidRDefault="00353CA4" w:rsidP="00F45C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:rsidR="00D96A02" w:rsidRPr="00D96A02" w:rsidRDefault="00D96A02" w:rsidP="00D96A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0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информация о результатах выполнения мероприятий Плана представлена в срок:</w:t>
            </w:r>
          </w:p>
          <w:p w:rsidR="00D96A02" w:rsidRPr="00D96A02" w:rsidRDefault="00907817" w:rsidP="00D96A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июля 2024</w:t>
            </w:r>
            <w:r w:rsidR="00D96A02" w:rsidRPr="00D9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D96A02" w:rsidRPr="00D96A02" w:rsidRDefault="00907817" w:rsidP="00D96A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 2025</w:t>
            </w:r>
            <w:r w:rsidR="00C13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D96A02" w:rsidRPr="00D96A02" w:rsidRDefault="00C13850" w:rsidP="00D96A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B56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размещена </w:t>
            </w:r>
            <w:r w:rsidR="00D96A02" w:rsidRPr="00D9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администрации Терновского муниципального района в разделе «Противодействие коррупции», подразделе «Антикоррупционное просвещение» </w:t>
            </w:r>
          </w:p>
          <w:p w:rsidR="004917AE" w:rsidRPr="004C78C0" w:rsidRDefault="004917AE" w:rsidP="005F09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6D6" w:rsidRPr="004C78C0" w:rsidRDefault="007F76D6">
      <w:pPr>
        <w:spacing w:after="0" w:line="360" w:lineRule="auto"/>
        <w:ind w:firstLine="348"/>
        <w:jc w:val="both"/>
      </w:pPr>
    </w:p>
    <w:sectPr w:rsidR="007F76D6" w:rsidRPr="004C78C0" w:rsidSect="00165FA6">
      <w:headerReference w:type="default" r:id="rId9"/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4C" w:rsidRDefault="0003474C">
      <w:pPr>
        <w:spacing w:after="0" w:line="240" w:lineRule="auto"/>
      </w:pPr>
      <w:r>
        <w:separator/>
      </w:r>
    </w:p>
  </w:endnote>
  <w:endnote w:type="continuationSeparator" w:id="0">
    <w:p w:rsidR="0003474C" w:rsidRDefault="0003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4C" w:rsidRDefault="0003474C">
      <w:pPr>
        <w:spacing w:after="0" w:line="240" w:lineRule="auto"/>
      </w:pPr>
      <w:r>
        <w:separator/>
      </w:r>
    </w:p>
  </w:footnote>
  <w:footnote w:type="continuationSeparator" w:id="0">
    <w:p w:rsidR="0003474C" w:rsidRDefault="0003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0075"/>
    </w:sdtPr>
    <w:sdtEndPr/>
    <w:sdtContent>
      <w:p w:rsidR="006A18BC" w:rsidRDefault="006A18B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2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A18BC" w:rsidRDefault="006A18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768"/>
    <w:multiLevelType w:val="multilevel"/>
    <w:tmpl w:val="54546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A79"/>
    <w:multiLevelType w:val="hybridMultilevel"/>
    <w:tmpl w:val="C61EF5A4"/>
    <w:lvl w:ilvl="0" w:tplc="81D091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D6"/>
    <w:rsid w:val="00004161"/>
    <w:rsid w:val="00016F2E"/>
    <w:rsid w:val="000269C0"/>
    <w:rsid w:val="0003474C"/>
    <w:rsid w:val="00043297"/>
    <w:rsid w:val="00051018"/>
    <w:rsid w:val="00056A55"/>
    <w:rsid w:val="00060D0A"/>
    <w:rsid w:val="000830C4"/>
    <w:rsid w:val="0009578F"/>
    <w:rsid w:val="000D146F"/>
    <w:rsid w:val="000D5224"/>
    <w:rsid w:val="000E3480"/>
    <w:rsid w:val="000E5271"/>
    <w:rsid w:val="00105596"/>
    <w:rsid w:val="00123B9F"/>
    <w:rsid w:val="00165FA6"/>
    <w:rsid w:val="00174351"/>
    <w:rsid w:val="00192C52"/>
    <w:rsid w:val="001B0C1C"/>
    <w:rsid w:val="00210C9E"/>
    <w:rsid w:val="00235855"/>
    <w:rsid w:val="0024229E"/>
    <w:rsid w:val="002520BC"/>
    <w:rsid w:val="002A3C62"/>
    <w:rsid w:val="002D5B13"/>
    <w:rsid w:val="002E0471"/>
    <w:rsid w:val="00340310"/>
    <w:rsid w:val="00353CA4"/>
    <w:rsid w:val="003862BE"/>
    <w:rsid w:val="00386BA4"/>
    <w:rsid w:val="003B0F4F"/>
    <w:rsid w:val="003B1543"/>
    <w:rsid w:val="003C20FC"/>
    <w:rsid w:val="003C33E2"/>
    <w:rsid w:val="003C7624"/>
    <w:rsid w:val="003E1A89"/>
    <w:rsid w:val="00425D4F"/>
    <w:rsid w:val="00434A9D"/>
    <w:rsid w:val="00447487"/>
    <w:rsid w:val="004702E0"/>
    <w:rsid w:val="00487511"/>
    <w:rsid w:val="004917AE"/>
    <w:rsid w:val="004963A4"/>
    <w:rsid w:val="004C2D30"/>
    <w:rsid w:val="004C78C0"/>
    <w:rsid w:val="004F5087"/>
    <w:rsid w:val="0051467E"/>
    <w:rsid w:val="00524246"/>
    <w:rsid w:val="0054143B"/>
    <w:rsid w:val="00546DF1"/>
    <w:rsid w:val="00562F67"/>
    <w:rsid w:val="005A054D"/>
    <w:rsid w:val="005D554F"/>
    <w:rsid w:val="005F09B8"/>
    <w:rsid w:val="005F6438"/>
    <w:rsid w:val="00606E9E"/>
    <w:rsid w:val="00611A1C"/>
    <w:rsid w:val="0063345F"/>
    <w:rsid w:val="00635B00"/>
    <w:rsid w:val="006423A5"/>
    <w:rsid w:val="0064663C"/>
    <w:rsid w:val="00653FD8"/>
    <w:rsid w:val="00661581"/>
    <w:rsid w:val="006660F9"/>
    <w:rsid w:val="006713B3"/>
    <w:rsid w:val="00672CDB"/>
    <w:rsid w:val="00682F33"/>
    <w:rsid w:val="00687E50"/>
    <w:rsid w:val="00690C39"/>
    <w:rsid w:val="006A0A67"/>
    <w:rsid w:val="006A18BC"/>
    <w:rsid w:val="006A1DDA"/>
    <w:rsid w:val="006A20E3"/>
    <w:rsid w:val="006A37B8"/>
    <w:rsid w:val="006A3B87"/>
    <w:rsid w:val="006D76DF"/>
    <w:rsid w:val="006F3ABB"/>
    <w:rsid w:val="007023AF"/>
    <w:rsid w:val="00703B01"/>
    <w:rsid w:val="007102D6"/>
    <w:rsid w:val="00714F63"/>
    <w:rsid w:val="00742F08"/>
    <w:rsid w:val="00772F66"/>
    <w:rsid w:val="0078044B"/>
    <w:rsid w:val="00784526"/>
    <w:rsid w:val="007C5072"/>
    <w:rsid w:val="007F76D6"/>
    <w:rsid w:val="00823757"/>
    <w:rsid w:val="00840F6B"/>
    <w:rsid w:val="00847A88"/>
    <w:rsid w:val="00871631"/>
    <w:rsid w:val="008759F2"/>
    <w:rsid w:val="00881C1F"/>
    <w:rsid w:val="0088269C"/>
    <w:rsid w:val="0089663D"/>
    <w:rsid w:val="008B15C4"/>
    <w:rsid w:val="008D4A1B"/>
    <w:rsid w:val="008F51D1"/>
    <w:rsid w:val="00906338"/>
    <w:rsid w:val="00907817"/>
    <w:rsid w:val="009439A5"/>
    <w:rsid w:val="009574D9"/>
    <w:rsid w:val="009858CD"/>
    <w:rsid w:val="009B2BE8"/>
    <w:rsid w:val="00A501C3"/>
    <w:rsid w:val="00A541D0"/>
    <w:rsid w:val="00A61E92"/>
    <w:rsid w:val="00A928EB"/>
    <w:rsid w:val="00A947A5"/>
    <w:rsid w:val="00AA23BB"/>
    <w:rsid w:val="00AE4C09"/>
    <w:rsid w:val="00AF07D1"/>
    <w:rsid w:val="00B232F4"/>
    <w:rsid w:val="00B249F9"/>
    <w:rsid w:val="00B4669F"/>
    <w:rsid w:val="00B478B6"/>
    <w:rsid w:val="00B56179"/>
    <w:rsid w:val="00B70C3D"/>
    <w:rsid w:val="00B83578"/>
    <w:rsid w:val="00BA5032"/>
    <w:rsid w:val="00BC3EA9"/>
    <w:rsid w:val="00BD579E"/>
    <w:rsid w:val="00C13850"/>
    <w:rsid w:val="00C15F0C"/>
    <w:rsid w:val="00C56B7B"/>
    <w:rsid w:val="00C63377"/>
    <w:rsid w:val="00C6750D"/>
    <w:rsid w:val="00C675E9"/>
    <w:rsid w:val="00C67A8C"/>
    <w:rsid w:val="00C74F2F"/>
    <w:rsid w:val="00C809C7"/>
    <w:rsid w:val="00C82D58"/>
    <w:rsid w:val="00C94553"/>
    <w:rsid w:val="00D26A00"/>
    <w:rsid w:val="00D428B4"/>
    <w:rsid w:val="00D42E62"/>
    <w:rsid w:val="00D5217C"/>
    <w:rsid w:val="00D53FFA"/>
    <w:rsid w:val="00D550AA"/>
    <w:rsid w:val="00D6728B"/>
    <w:rsid w:val="00D83818"/>
    <w:rsid w:val="00D96A02"/>
    <w:rsid w:val="00DA7080"/>
    <w:rsid w:val="00DB5A8D"/>
    <w:rsid w:val="00DC7DF2"/>
    <w:rsid w:val="00DD433D"/>
    <w:rsid w:val="00E01FC5"/>
    <w:rsid w:val="00E10118"/>
    <w:rsid w:val="00E16E99"/>
    <w:rsid w:val="00E17579"/>
    <w:rsid w:val="00E22490"/>
    <w:rsid w:val="00E22F12"/>
    <w:rsid w:val="00E35CCA"/>
    <w:rsid w:val="00E51B7B"/>
    <w:rsid w:val="00E5422A"/>
    <w:rsid w:val="00E7207A"/>
    <w:rsid w:val="00E77638"/>
    <w:rsid w:val="00E9340C"/>
    <w:rsid w:val="00EA596F"/>
    <w:rsid w:val="00EF1714"/>
    <w:rsid w:val="00EF3C6E"/>
    <w:rsid w:val="00EF7CC1"/>
    <w:rsid w:val="00F06059"/>
    <w:rsid w:val="00F27389"/>
    <w:rsid w:val="00F33763"/>
    <w:rsid w:val="00F3742E"/>
    <w:rsid w:val="00F45C18"/>
    <w:rsid w:val="00F916A2"/>
    <w:rsid w:val="00F97332"/>
    <w:rsid w:val="00FA0FFA"/>
    <w:rsid w:val="00FA49C4"/>
    <w:rsid w:val="00FA6870"/>
    <w:rsid w:val="00FC754C"/>
    <w:rsid w:val="00FD3EF6"/>
    <w:rsid w:val="00FF09E3"/>
    <w:rsid w:val="00FF0A7A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d">
    <w:name w:val="Normal (Web)"/>
    <w:basedOn w:val="a"/>
    <w:unhideWhenUsed/>
    <w:rsid w:val="00B7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0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d">
    <w:name w:val="Normal (Web)"/>
    <w:basedOn w:val="a"/>
    <w:unhideWhenUsed/>
    <w:rsid w:val="00B7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8DBF-EB23-4047-8099-257C2EA9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Vpigunov</dc:creator>
  <cp:lastModifiedBy>Летуновская Татьяна Владимировна</cp:lastModifiedBy>
  <cp:revision>60</cp:revision>
  <cp:lastPrinted>2023-01-12T06:27:00Z</cp:lastPrinted>
  <dcterms:created xsi:type="dcterms:W3CDTF">2021-12-06T11:38:00Z</dcterms:created>
  <dcterms:modified xsi:type="dcterms:W3CDTF">2024-12-26T12:13:00Z</dcterms:modified>
</cp:coreProperties>
</file>