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3" w:rsidRDefault="001E1833" w:rsidP="001E1833">
      <w:pPr>
        <w:ind w:left="4536"/>
        <w:jc w:val="right"/>
        <w:rPr>
          <w:bCs/>
        </w:rPr>
      </w:pPr>
      <w:r>
        <w:rPr>
          <w:bCs/>
        </w:rPr>
        <w:t>Приложение</w:t>
      </w:r>
    </w:p>
    <w:p w:rsidR="001E1833" w:rsidRDefault="001E1833" w:rsidP="001E1833">
      <w:pPr>
        <w:ind w:left="4536"/>
        <w:jc w:val="right"/>
        <w:rPr>
          <w:bCs/>
        </w:rPr>
      </w:pPr>
      <w:r>
        <w:rPr>
          <w:bCs/>
        </w:rPr>
        <w:t xml:space="preserve">к распоряжению администрации Терновского муниципального района </w:t>
      </w:r>
    </w:p>
    <w:p w:rsidR="001E1833" w:rsidRDefault="001E1833" w:rsidP="001E1833">
      <w:pPr>
        <w:ind w:left="4536"/>
        <w:jc w:val="right"/>
        <w:rPr>
          <w:bCs/>
        </w:rPr>
      </w:pPr>
      <w:r>
        <w:rPr>
          <w:bCs/>
        </w:rPr>
        <w:t>от 20 января 2023 года № 10-р</w:t>
      </w:r>
    </w:p>
    <w:p w:rsidR="001E1833" w:rsidRDefault="001E1833" w:rsidP="001E1833">
      <w:pPr>
        <w:jc w:val="center"/>
        <w:rPr>
          <w:b/>
          <w:bCs/>
        </w:rPr>
      </w:pPr>
    </w:p>
    <w:p w:rsidR="001E1833" w:rsidRDefault="001E1833" w:rsidP="001E1833">
      <w:pPr>
        <w:jc w:val="center"/>
        <w:rPr>
          <w:b/>
          <w:bCs/>
        </w:rPr>
      </w:pPr>
      <w:r>
        <w:rPr>
          <w:b/>
          <w:bCs/>
        </w:rPr>
        <w:t xml:space="preserve">План мероприятий по антикоррупционному просвещению </w:t>
      </w:r>
    </w:p>
    <w:p w:rsidR="001E1833" w:rsidRDefault="001E1833" w:rsidP="001E1833">
      <w:pPr>
        <w:jc w:val="center"/>
        <w:rPr>
          <w:b/>
          <w:bCs/>
        </w:rPr>
      </w:pPr>
      <w:r>
        <w:rPr>
          <w:b/>
          <w:bCs/>
        </w:rPr>
        <w:t>в Терновском муниципальном районе на 2023 год</w:t>
      </w:r>
      <w:r>
        <w:rPr>
          <w:b/>
        </w:rPr>
        <w:t xml:space="preserve"> </w:t>
      </w:r>
    </w:p>
    <w:p w:rsidR="001E1833" w:rsidRDefault="001E1833" w:rsidP="001E1833">
      <w:pPr>
        <w:jc w:val="center"/>
        <w:rPr>
          <w:b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52"/>
        <w:gridCol w:w="3524"/>
        <w:gridCol w:w="1700"/>
      </w:tblGrid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№</w:t>
            </w:r>
          </w:p>
          <w:p w:rsidR="001E1833" w:rsidRDefault="001E1833" w:rsidP="001E183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Мероприятие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Срок исполнения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4</w:t>
            </w:r>
          </w:p>
        </w:tc>
      </w:tr>
      <w:tr w:rsidR="001E1833" w:rsidTr="001E183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Антикоррупционное образование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Участие в областном антикоррупционном молодежном смотре-конкурсе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Отдел по образованию и делам молодежи администрации Терновского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II полугодие</w:t>
            </w:r>
          </w:p>
          <w:p w:rsidR="001E1833" w:rsidRDefault="001E1833" w:rsidP="001E1833">
            <w:pPr>
              <w:jc w:val="center"/>
            </w:pPr>
            <w:r>
              <w:t>2023 года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Отдел по образованию и делам молодежи администрации Терновского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В течение года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Отдел по образованию и делам молодежи администрации Терновского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В течение года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Сектор юридической работы и муниципальной службы администрации Терновского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В течение года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jc w:val="center"/>
            </w:pPr>
            <w:r>
              <w:t>Отдел  по образованию и делам молодежи администрации Терновского муниципального района</w:t>
            </w:r>
          </w:p>
          <w:p w:rsidR="001E1833" w:rsidRDefault="001E1833" w:rsidP="001E183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  <w:p w:rsidR="001E1833" w:rsidRDefault="001E1833" w:rsidP="001E1833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года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a3"/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муниципальных служащих Терновского муниципального района Воронежской области по вопросам противодействия коррупции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Сектор юридической работы и муниципальной службы администрации Терновского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Ноябрь-декабрь</w:t>
            </w:r>
          </w:p>
          <w:p w:rsidR="001E1833" w:rsidRDefault="001E1833" w:rsidP="001E1833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года</w:t>
            </w:r>
          </w:p>
        </w:tc>
      </w:tr>
      <w:tr w:rsidR="001E1833" w:rsidTr="001E183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Антикоррупционная пропаганда</w:t>
            </w:r>
          </w:p>
        </w:tc>
      </w:tr>
      <w:tr w:rsidR="001E1833" w:rsidTr="001E183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2.1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 в  органах местного самоуправления Терновского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и организациях, находящихся в их ведении, а также в местах</w:t>
            </w:r>
          </w:p>
          <w:p w:rsidR="001E1833" w:rsidRDefault="001E1833" w:rsidP="001E1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jc w:val="center"/>
            </w:pPr>
            <w:r>
              <w:lastRenderedPageBreak/>
              <w:t>Сектор юридической работы и муниципальной службы администрации Терновского муниципального района</w:t>
            </w:r>
          </w:p>
          <w:p w:rsidR="001E1833" w:rsidRDefault="001E1833" w:rsidP="001E1833">
            <w:pPr>
              <w:jc w:val="center"/>
            </w:pPr>
          </w:p>
          <w:p w:rsidR="001E1833" w:rsidRDefault="001E1833" w:rsidP="001E1833">
            <w:pPr>
              <w:ind w:left="-108" w:firstLine="34"/>
              <w:contextualSpacing/>
              <w:jc w:val="center"/>
            </w:pPr>
            <w:r>
              <w:t>Сектор организационной и контрольной работы администрации Терновского муниципального района</w:t>
            </w:r>
          </w:p>
          <w:p w:rsidR="001E1833" w:rsidRDefault="001E1833" w:rsidP="001E18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lastRenderedPageBreak/>
              <w:t>В течение года</w:t>
            </w:r>
          </w:p>
        </w:tc>
      </w:tr>
      <w:tr w:rsidR="001E1833" w:rsidTr="001E183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lastRenderedPageBreak/>
              <w:t>2.2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Размещение на официальных сайтах органов местного самоуправления Терновского муниципального района в  разделе «Противодействие коррупции» отчетов о реализации планов противодействия коррупции, утвержденных органами местного самоуправления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jc w:val="center"/>
            </w:pPr>
            <w:r>
              <w:t>Сектор юридической работы и муниципальной службы администрации Терновского муниципального района</w:t>
            </w:r>
          </w:p>
          <w:p w:rsidR="001E1833" w:rsidRDefault="001E1833" w:rsidP="001E1833">
            <w:pPr>
              <w:jc w:val="center"/>
            </w:pPr>
          </w:p>
          <w:p w:rsidR="001E1833" w:rsidRDefault="001E1833" w:rsidP="001E1833">
            <w:pPr>
              <w:jc w:val="center"/>
            </w:pPr>
            <w:r>
              <w:t>Главы сельских поселений Терновского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Не реже одного раза в год</w:t>
            </w:r>
          </w:p>
        </w:tc>
        <w:bookmarkStart w:id="0" w:name="_GoBack"/>
        <w:bookmarkEnd w:id="0"/>
      </w:tr>
      <w:tr w:rsidR="001E1833" w:rsidTr="001E183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Иные мероприятия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3.1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Проведение тематических мероприятий, посвященных Международному дню борьбы с коррупцией  (9 декабря)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jc w:val="center"/>
            </w:pPr>
            <w:r>
              <w:t>Сектор юридической работы и муниципальной службы администрации Терновского муниципального района</w:t>
            </w:r>
          </w:p>
          <w:p w:rsidR="001E1833" w:rsidRDefault="001E1833" w:rsidP="001E1833">
            <w:pPr>
              <w:jc w:val="center"/>
            </w:pPr>
          </w:p>
          <w:p w:rsidR="001E1833" w:rsidRDefault="001E1833" w:rsidP="001E1833">
            <w:pPr>
              <w:jc w:val="center"/>
            </w:pPr>
            <w:r>
              <w:t>Главы сельских поселений Терновского муниципального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Ноябрь-декабрь</w:t>
            </w:r>
          </w:p>
          <w:p w:rsidR="001E1833" w:rsidRDefault="001E1833" w:rsidP="001E1833">
            <w:pPr>
              <w:jc w:val="center"/>
            </w:pPr>
            <w:r>
              <w:t>2023 года</w:t>
            </w:r>
          </w:p>
        </w:tc>
      </w:tr>
      <w:tr w:rsidR="001E1833" w:rsidTr="001E183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jc w:val="center"/>
              <w:rPr>
                <w:b/>
              </w:rPr>
            </w:pPr>
          </w:p>
          <w:p w:rsidR="001E1833" w:rsidRDefault="001E1833" w:rsidP="001E183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1E1833" w:rsidTr="001E18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jc w:val="center"/>
            </w:pPr>
            <w:r>
              <w:t>4.1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spacing w:after="200"/>
              <w:contextualSpacing/>
              <w:jc w:val="center"/>
            </w:pPr>
            <w:r>
              <w:t>Представление в сектор юридической работы и муниципальной службы аналитической  информации о результатах выполнения мероприятий  Плана</w:t>
            </w:r>
          </w:p>
          <w:p w:rsidR="001E1833" w:rsidRDefault="001E1833" w:rsidP="001E1833">
            <w:pPr>
              <w:ind w:firstLine="283"/>
              <w:jc w:val="center"/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33" w:rsidRDefault="001E1833" w:rsidP="001E1833">
            <w:pPr>
              <w:spacing w:after="200"/>
              <w:jc w:val="center"/>
            </w:pPr>
            <w:r>
              <w:t>Отдел  по образованию и делам молодежи администрации Терновского муниципального района</w:t>
            </w:r>
          </w:p>
          <w:p w:rsidR="001E1833" w:rsidRDefault="001E1833" w:rsidP="001E1833">
            <w:pPr>
              <w:spacing w:after="200"/>
              <w:ind w:left="-108" w:right="-1" w:firstLine="34"/>
              <w:contextualSpacing/>
              <w:jc w:val="center"/>
            </w:pPr>
            <w:r>
              <w:t>Сектор организационной и контрольной работы администрации Терновского муниципального района</w:t>
            </w:r>
          </w:p>
          <w:p w:rsidR="001E1833" w:rsidRDefault="001E1833" w:rsidP="001E1833">
            <w:pPr>
              <w:jc w:val="center"/>
            </w:pPr>
            <w:r>
              <w:t>Главы сельских поселений Терновского муниципального района 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33" w:rsidRDefault="001E1833" w:rsidP="001E1833">
            <w:pPr>
              <w:autoSpaceDE w:val="0"/>
              <w:autoSpaceDN w:val="0"/>
              <w:adjustRightInd w:val="0"/>
              <w:jc w:val="center"/>
            </w:pPr>
            <w:r>
              <w:t>До 20 июля 2023 года,</w:t>
            </w:r>
          </w:p>
          <w:p w:rsidR="001E1833" w:rsidRDefault="001E1833" w:rsidP="001E1833">
            <w:pPr>
              <w:autoSpaceDE w:val="0"/>
              <w:autoSpaceDN w:val="0"/>
              <w:adjustRightInd w:val="0"/>
              <w:jc w:val="center"/>
            </w:pPr>
          </w:p>
          <w:p w:rsidR="001E1833" w:rsidRDefault="001E1833" w:rsidP="001E1833">
            <w:pPr>
              <w:autoSpaceDE w:val="0"/>
              <w:autoSpaceDN w:val="0"/>
              <w:adjustRightInd w:val="0"/>
              <w:jc w:val="center"/>
            </w:pPr>
            <w:r>
              <w:t>до 20 января  2024 года</w:t>
            </w:r>
          </w:p>
          <w:p w:rsidR="001E1833" w:rsidRDefault="001E1833" w:rsidP="001E18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833" w:rsidRDefault="001E1833" w:rsidP="001E1833">
      <w:pPr>
        <w:jc w:val="center"/>
        <w:rPr>
          <w:b/>
        </w:rPr>
      </w:pPr>
    </w:p>
    <w:p w:rsidR="001E1833" w:rsidRDefault="001E1833" w:rsidP="001E1833">
      <w:pPr>
        <w:jc w:val="center"/>
        <w:rPr>
          <w:b/>
          <w:sz w:val="28"/>
          <w:szCs w:val="28"/>
        </w:rPr>
      </w:pPr>
    </w:p>
    <w:p w:rsidR="00B06336" w:rsidRDefault="00B06336"/>
    <w:sectPr w:rsidR="00B0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1"/>
    <w:rsid w:val="000A0EF1"/>
    <w:rsid w:val="001E1833"/>
    <w:rsid w:val="00B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E1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E1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Нелюбова Дарья Ивановна</cp:lastModifiedBy>
  <cp:revision>2</cp:revision>
  <dcterms:created xsi:type="dcterms:W3CDTF">2023-05-25T08:54:00Z</dcterms:created>
  <dcterms:modified xsi:type="dcterms:W3CDTF">2023-05-25T08:54:00Z</dcterms:modified>
</cp:coreProperties>
</file>