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0B" w:rsidRPr="0079550B" w:rsidRDefault="0079550B" w:rsidP="0079550B">
      <w:pPr>
        <w:pStyle w:val="ConsPlusNormal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79550B" w:rsidRDefault="0079550B" w:rsidP="007955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</w:t>
      </w:r>
      <w:r w:rsidR="007957C2">
        <w:rPr>
          <w:rFonts w:ascii="Times New Roman" w:hAnsi="Times New Roman" w:cs="Times New Roman"/>
          <w:b/>
          <w:bCs/>
          <w:sz w:val="28"/>
          <w:szCs w:val="28"/>
        </w:rPr>
        <w:t>результатах выполнения  П</w:t>
      </w:r>
      <w:r w:rsidRPr="0079550B">
        <w:rPr>
          <w:rFonts w:ascii="Times New Roman" w:hAnsi="Times New Roman" w:cs="Times New Roman"/>
          <w:b/>
          <w:bCs/>
          <w:sz w:val="28"/>
          <w:szCs w:val="28"/>
        </w:rPr>
        <w:t>лана мероприятий по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нтикоррупционному </w:t>
      </w:r>
      <w:r w:rsidR="00443ACC">
        <w:rPr>
          <w:rFonts w:ascii="Times New Roman" w:hAnsi="Times New Roman" w:cs="Times New Roman"/>
          <w:b/>
          <w:bCs/>
          <w:sz w:val="28"/>
          <w:szCs w:val="28"/>
        </w:rPr>
        <w:t>просвещению за 1 полугодие  2023</w:t>
      </w:r>
      <w:r w:rsidRPr="0079550B">
        <w:rPr>
          <w:rFonts w:ascii="Times New Roman" w:hAnsi="Times New Roman" w:cs="Times New Roman"/>
          <w:b/>
          <w:bCs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443ACC" w:rsidRPr="00443ACC" w:rsidRDefault="00443ACC" w:rsidP="007955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3ACC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Терновский муниципальный район</w:t>
      </w:r>
    </w:p>
    <w:p w:rsidR="007F76D6" w:rsidRDefault="007F76D6" w:rsidP="0079550B">
      <w:pPr>
        <w:pStyle w:val="ConsPlusNormal"/>
        <w:ind w:left="-142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100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7"/>
        <w:gridCol w:w="2439"/>
        <w:gridCol w:w="144"/>
        <w:gridCol w:w="2296"/>
        <w:gridCol w:w="4447"/>
      </w:tblGrid>
      <w:tr w:rsidR="007F76D6" w:rsidTr="006A18BC">
        <w:trPr>
          <w:trHeight w:val="132"/>
        </w:trPr>
        <w:tc>
          <w:tcPr>
            <w:tcW w:w="717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39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40" w:type="dxa"/>
            <w:gridSpan w:val="2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4447" w:type="dxa"/>
          </w:tcPr>
          <w:p w:rsidR="007F76D6" w:rsidRDefault="00B70C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Реализованные исполнителем мероприятия </w:t>
            </w:r>
          </w:p>
        </w:tc>
      </w:tr>
      <w:tr w:rsidR="007F76D6" w:rsidTr="006A18BC">
        <w:trPr>
          <w:trHeight w:val="132"/>
        </w:trPr>
        <w:tc>
          <w:tcPr>
            <w:tcW w:w="717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440" w:type="dxa"/>
            <w:gridSpan w:val="2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447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7F76D6" w:rsidRPr="004C78C0" w:rsidTr="006A18BC">
        <w:trPr>
          <w:trHeight w:val="132"/>
        </w:trPr>
        <w:tc>
          <w:tcPr>
            <w:tcW w:w="10043" w:type="dxa"/>
            <w:gridSpan w:val="5"/>
          </w:tcPr>
          <w:p w:rsidR="007F76D6" w:rsidRPr="00386BA4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8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6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7F76D6" w:rsidRPr="004C78C0" w:rsidTr="00772F20">
        <w:trPr>
          <w:trHeight w:val="4130"/>
        </w:trPr>
        <w:tc>
          <w:tcPr>
            <w:tcW w:w="717" w:type="dxa"/>
          </w:tcPr>
          <w:p w:rsidR="00B70C3D" w:rsidRPr="004C78C0" w:rsidRDefault="00B70C3D">
            <w:pPr>
              <w:pStyle w:val="aa"/>
              <w:numPr>
                <w:ilvl w:val="1"/>
                <w:numId w:val="2"/>
              </w:num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7F76D6" w:rsidRPr="004C78C0" w:rsidRDefault="003E731D" w:rsidP="00B70C3D">
            <w:r>
              <w:t>1.3</w:t>
            </w:r>
            <w:r w:rsidR="00B70C3D" w:rsidRPr="004C78C0">
              <w:t>.</w:t>
            </w:r>
          </w:p>
        </w:tc>
        <w:tc>
          <w:tcPr>
            <w:tcW w:w="2583" w:type="dxa"/>
            <w:gridSpan w:val="2"/>
          </w:tcPr>
          <w:p w:rsidR="007F76D6" w:rsidRPr="004C78C0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0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2296" w:type="dxa"/>
          </w:tcPr>
          <w:p w:rsidR="007F76D6" w:rsidRDefault="00703B01" w:rsidP="00F4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F3C6E">
              <w:rPr>
                <w:rFonts w:ascii="Times New Roman" w:hAnsi="Times New Roman" w:cs="Times New Roman"/>
                <w:sz w:val="24"/>
                <w:szCs w:val="24"/>
              </w:rPr>
              <w:t xml:space="preserve">Отдел  по образованию  </w:t>
            </w:r>
            <w:r w:rsidR="004963A4">
              <w:rPr>
                <w:rFonts w:ascii="Times New Roman" w:hAnsi="Times New Roman" w:cs="Times New Roman"/>
                <w:sz w:val="24"/>
                <w:szCs w:val="24"/>
              </w:rPr>
              <w:t xml:space="preserve"> и делам  молодежи </w:t>
            </w:r>
          </w:p>
          <w:p w:rsidR="007957C2" w:rsidRPr="004C78C0" w:rsidRDefault="007957C2" w:rsidP="00F4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4447" w:type="dxa"/>
          </w:tcPr>
          <w:p w:rsidR="00F06059" w:rsidRPr="004C78C0" w:rsidRDefault="00C82D58" w:rsidP="00F06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Pr="004C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образовательных учреждениях 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овского муниципального района  </w:t>
            </w:r>
          </w:p>
          <w:p w:rsidR="00772F20" w:rsidRPr="00772F20" w:rsidRDefault="00B64084" w:rsidP="00772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72F20"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проводились родительские собрания на тему: «Правовое информирование родителей (законных представителей) по противодействию коррупции», "Профилактика противоправного поведения учащихся, профилактика вредных привычек. Организация безопасного поведения учащихся в учебное и внеурочное время».</w:t>
            </w:r>
          </w:p>
          <w:p w:rsidR="00772F20" w:rsidRPr="00772F20" w:rsidRDefault="00772F20" w:rsidP="00772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школах района были проведены следующие классные часы:</w:t>
            </w:r>
          </w:p>
          <w:p w:rsidR="00772F20" w:rsidRPr="00772F20" w:rsidRDefault="00772F20" w:rsidP="00772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«Коррупция в мире сказок», «В чем проявляется зло коррупции для общества», «Коррупция – это выгода или убыток», «Что такое хорошо и что такое плохо»?, «Отношение к деньгам, как проверка нравственной стойкости человека», «Что такое взятка?, «Как разрешить  противоречия между желанием и требованием», «Чего нет, того и хочется», «Коррупция как противоправное действие», «Откуда берётся коррупция», «Как решить проблему коррупции», «Правда и ложь</w:t>
            </w:r>
            <w:proofErr w:type="gramEnd"/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>», «Виды коррупции», «День прав человека, «Профилактика и разрешение конфликтов», «Мои друзья - моё богатство»; «Конституция – основной закон Российской Федерации», «Антикоррупционные меры в РФ», «Моё отношение к антикоррупционной политике» и т.д.</w:t>
            </w:r>
          </w:p>
          <w:p w:rsidR="00772F20" w:rsidRPr="00772F20" w:rsidRDefault="00772F20" w:rsidP="00772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отчетного периода проводились круглые столы и лектории для всех учащихся с участием администрации школы на тему: «Нормы морали и ответственности», «Возможно ли преодолеть коррупцию», «Коррупция и антикоррупционная политика школы», «Способы и механизмы борьбы с коррупцией», «Коррупция – угроза для демократического государства», «Коррупция-угроза для демократического государства».</w:t>
            </w:r>
          </w:p>
          <w:p w:rsidR="00772F20" w:rsidRPr="00772F20" w:rsidRDefault="00772F20" w:rsidP="00772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Основная цель мероприятия: 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ствиях этого явления.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 обсуждались вопросы о коррупции как угрозе национальной безопасности страны, проблемы формирования правового государства и гражданского общества в РФ.</w:t>
            </w:r>
          </w:p>
          <w:p w:rsidR="00772F20" w:rsidRPr="00772F20" w:rsidRDefault="00772F20" w:rsidP="00772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в форме </w:t>
            </w:r>
            <w:proofErr w:type="spellStart"/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>квизов</w:t>
            </w:r>
            <w:proofErr w:type="spellEnd"/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просмотров видеороликов, обсуждений  классные часы в начальных классах на темы:  «Злонамеренный поступок», «Виды юридической ответственности», «Деньги: свои и чужие», «Из истории борьбы с коррупцией: 16-17вв», «Поговорим об ответственности», «Своего «спасибо» не жалей, а чужого не жди», «Что такое коррупция? Без коррупции с детства»; </w:t>
            </w:r>
          </w:p>
          <w:p w:rsidR="00772F20" w:rsidRDefault="00772F20" w:rsidP="00772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старших классах проведены классные часы на темы: «По законам справедливости», «Что такое подкуп», «Что такое взятка»; тренинг «День прав человека. «Профилактика и разрешение конфликтов»; «Отношение к деньгам как проверка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 стойкости человека».</w:t>
            </w:r>
          </w:p>
          <w:p w:rsidR="00772F20" w:rsidRPr="00772F20" w:rsidRDefault="00772F20" w:rsidP="00772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 социологический опрос среди </w:t>
            </w:r>
            <w:proofErr w:type="gramStart"/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класса на тему «Что такое коррупция»; "Что это: подарок или взятка?"; «Надо жить честно!»; </w:t>
            </w:r>
            <w:r w:rsidRPr="00772F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«Коррупция и мы. Причины коррупции».</w:t>
            </w:r>
          </w:p>
          <w:p w:rsidR="00772F20" w:rsidRPr="00772F20" w:rsidRDefault="00772F20" w:rsidP="00772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узнали, что такое коррупция, как она тормозит развитие страны, к чему надо стремиться, обсудили, какой вред наносит коррупция обществу, проблему личного выбора каждого и ответственности за происходящее; ролевые игры «Стоп коррупции». Предлагались различные жизненные ситуации, связанные с коррупцией, учащиеся пробовали противостоять давлению со стороны.</w:t>
            </w:r>
          </w:p>
          <w:p w:rsidR="00772F20" w:rsidRPr="00772F20" w:rsidRDefault="00772F20" w:rsidP="00772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основу образовательной и воспитательной деятельности всех учащихся 5-9 классов положена направленность на становление нравственной позиции и отрицание коррупционных действий, различные формы совместной работы и коллективной творческой деятельности.  </w:t>
            </w:r>
          </w:p>
          <w:p w:rsidR="00772F20" w:rsidRDefault="00772F20" w:rsidP="00772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Проводились общешкольные собрания на тему: «Остановим коррупцию!»; «Что такое коррупция?»; круглый стол с педагогическим коллективом "Коррупция, как социальное опасное явление"; организованы и проведены родительские собрания на темы, посвященные нравственному выбору в ситуациях, связанных с коррупцией, правовое просвещение родителей, знакомство с Уставом школы и локальными актами.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72F20" w:rsidRPr="00772F20" w:rsidRDefault="00772F20" w:rsidP="00772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772F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коррупции.</w:t>
            </w:r>
          </w:p>
          <w:p w:rsidR="007F76D6" w:rsidRPr="004C78C0" w:rsidRDefault="007F76D6" w:rsidP="00B640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6D6" w:rsidRPr="004C78C0" w:rsidTr="001772F5">
        <w:trPr>
          <w:trHeight w:val="870"/>
        </w:trPr>
        <w:tc>
          <w:tcPr>
            <w:tcW w:w="717" w:type="dxa"/>
          </w:tcPr>
          <w:p w:rsidR="00B70C3D" w:rsidRPr="004C78C0" w:rsidRDefault="00B70C3D">
            <w:pPr>
              <w:pStyle w:val="aa"/>
              <w:numPr>
                <w:ilvl w:val="1"/>
                <w:numId w:val="2"/>
              </w:num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7F76D6" w:rsidRPr="004C78C0" w:rsidRDefault="00A624FB" w:rsidP="00B70C3D">
            <w:r>
              <w:t>1.4</w:t>
            </w:r>
            <w:r w:rsidR="00B70C3D" w:rsidRPr="004C78C0">
              <w:t>.</w:t>
            </w:r>
          </w:p>
        </w:tc>
        <w:tc>
          <w:tcPr>
            <w:tcW w:w="2583" w:type="dxa"/>
            <w:gridSpan w:val="2"/>
          </w:tcPr>
          <w:p w:rsidR="007F76D6" w:rsidRPr="004C78C0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информационных буклетов и др., размещение информации на сайтах образовательных организаций по формированию антикоррупционного м</w:t>
            </w:r>
            <w:r w:rsidR="00F45C18">
              <w:rPr>
                <w:rFonts w:ascii="Times New Roman" w:hAnsi="Times New Roman" w:cs="Times New Roman"/>
                <w:sz w:val="24"/>
                <w:szCs w:val="24"/>
              </w:rPr>
              <w:t>ировоззрения у учащихся</w:t>
            </w:r>
          </w:p>
        </w:tc>
        <w:tc>
          <w:tcPr>
            <w:tcW w:w="2296" w:type="dxa"/>
          </w:tcPr>
          <w:p w:rsidR="00EF3C6E" w:rsidRPr="004C78C0" w:rsidRDefault="00EF3C6E" w:rsidP="00F4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 по образованию   и делам  молодежи </w:t>
            </w:r>
            <w:r w:rsidR="007957C2" w:rsidRPr="007957C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  <w:p w:rsidR="00EF3C6E" w:rsidRDefault="00EF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D6" w:rsidRPr="004C78C0" w:rsidRDefault="007F76D6" w:rsidP="00EF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A624FB" w:rsidRPr="00A624FB" w:rsidRDefault="00F17F80" w:rsidP="00A62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624FB" w:rsidRPr="00A6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информационных стендах образовательных организаций дополняется и обновляется </w:t>
            </w:r>
            <w:proofErr w:type="gramStart"/>
            <w:r w:rsidR="00A624FB" w:rsidRPr="00A624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посвященная формированию антикоррупционного мировоззрения у учащихся и обновляются</w:t>
            </w:r>
            <w:proofErr w:type="gramEnd"/>
            <w:r w:rsidR="00A624FB" w:rsidRPr="00A6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материалы о противодействии коррупции.</w:t>
            </w:r>
          </w:p>
          <w:p w:rsidR="00A624FB" w:rsidRPr="00A624FB" w:rsidRDefault="00A624FB" w:rsidP="00A624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выполнении Плана мероприятий по антикоррупционному просвещению большое внимание уделено организации работы школьных сайтов как основного информационного ресурса, обеспечивающего открытость деятельности школ, а так же доступа граждан к информации, касающейся образовательной деятельности школ.  </w:t>
            </w:r>
          </w:p>
          <w:p w:rsidR="00A624FB" w:rsidRPr="00A624FB" w:rsidRDefault="00F17F80" w:rsidP="00F17F80">
            <w:pPr>
              <w:numPr>
                <w:ilvl w:val="0"/>
                <w:numId w:val="3"/>
              </w:numPr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624FB" w:rsidRPr="00A6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официальных сайтах образовательных организаций в информационно-коммуникационной сети «Интернет» своевременно размещается информация об организации работы по противодействию коррупции, с целью  повышения уровня правовой грамотности сотрудников, их правового воспитания и популяризации антикоррупционных стандартов поведения, основанных на знаниях общих прав и обязанностей; </w:t>
            </w:r>
          </w:p>
          <w:p w:rsidR="00A624FB" w:rsidRPr="00A624FB" w:rsidRDefault="00F17F80" w:rsidP="00F17F80">
            <w:pPr>
              <w:numPr>
                <w:ilvl w:val="0"/>
                <w:numId w:val="3"/>
              </w:numPr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624FB" w:rsidRPr="00A6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обновляются методические пособия по вопросам повышения уровня правосознания, буклеты; </w:t>
            </w:r>
          </w:p>
          <w:p w:rsidR="00A624FB" w:rsidRPr="00A624FB" w:rsidRDefault="00F17F80" w:rsidP="00F17F8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624FB" w:rsidRPr="00A6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размещается на информационных стендах информация по антикоррупционному воспитанию; </w:t>
            </w:r>
          </w:p>
          <w:p w:rsidR="00BE0404" w:rsidRPr="004C78C0" w:rsidRDefault="00F17F80" w:rsidP="00F17F8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624FB" w:rsidRPr="00A6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размещаются плакаты социальной рекламы, памятки, направленные на  профилактику коррупционных проявлений со стороны граждан и </w:t>
            </w:r>
            <w:r w:rsidR="00A624FB" w:rsidRPr="00A62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 коррупционного поведения р</w:t>
            </w:r>
            <w:r w:rsidR="001772F5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аботников образовательных организаций.</w:t>
            </w:r>
            <w:r w:rsidR="00A624FB" w:rsidRPr="00A62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29E" w:rsidRPr="004C78C0" w:rsidTr="00B4669F">
        <w:trPr>
          <w:trHeight w:val="2287"/>
        </w:trPr>
        <w:tc>
          <w:tcPr>
            <w:tcW w:w="717" w:type="dxa"/>
          </w:tcPr>
          <w:p w:rsidR="0024229E" w:rsidRPr="00355C60" w:rsidRDefault="0024229E" w:rsidP="00355C60">
            <w:pPr>
              <w:ind w:left="360"/>
              <w:rPr>
                <w:rFonts w:eastAsia="Times New Roman" w:cs="Times New Roman"/>
                <w:sz w:val="20"/>
                <w:szCs w:val="20"/>
              </w:rPr>
            </w:pPr>
          </w:p>
          <w:p w:rsidR="0024229E" w:rsidRDefault="0024229E" w:rsidP="0024229E"/>
          <w:p w:rsidR="0024229E" w:rsidRDefault="0024229E" w:rsidP="0024229E"/>
          <w:p w:rsidR="0024229E" w:rsidRPr="0024229E" w:rsidRDefault="00EC25D4" w:rsidP="00355C60">
            <w:r>
              <w:t>1.9</w:t>
            </w:r>
          </w:p>
        </w:tc>
        <w:tc>
          <w:tcPr>
            <w:tcW w:w="2583" w:type="dxa"/>
            <w:gridSpan w:val="2"/>
          </w:tcPr>
          <w:p w:rsidR="0024229E" w:rsidRDefault="00D42E62" w:rsidP="002422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6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муниципальные должности</w:t>
            </w:r>
            <w:r w:rsidR="008B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24229E" w:rsidRDefault="0024229E" w:rsidP="00F4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юридической работы и муниципальной службы </w:t>
            </w:r>
          </w:p>
          <w:p w:rsidR="007957C2" w:rsidRDefault="007957C2" w:rsidP="00F4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957C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4447" w:type="dxa"/>
          </w:tcPr>
          <w:p w:rsidR="007C1097" w:rsidRDefault="00B4669F" w:rsidP="007C1097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</w:t>
            </w:r>
            <w:r w:rsidR="002555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 полугодии</w:t>
            </w:r>
            <w:r w:rsidR="00EC25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2023</w:t>
            </w:r>
            <w:r w:rsidR="00FA49C4" w:rsidRPr="00FA49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года для  муници</w:t>
            </w:r>
            <w:r w:rsidR="007023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пальных служащих</w:t>
            </w:r>
            <w:r w:rsidR="00FA49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A49C4" w:rsidRPr="00FA49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проведен  </w:t>
            </w:r>
            <w:r w:rsidR="00EC25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7C10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A49C4" w:rsidRPr="00FA49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семинар-совещ</w:t>
            </w:r>
            <w:r w:rsidR="00EC25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ание</w:t>
            </w:r>
            <w:r w:rsidR="007C10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</w:t>
            </w:r>
            <w:r w:rsidR="00FA49C4" w:rsidRPr="00FA49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7C1097" w:rsidRDefault="003713BA" w:rsidP="007C1097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713BA">
              <w:rPr>
                <w:rFonts w:ascii="Times New Roman" w:eastAsia="Times New Roman" w:hAnsi="Times New Roman" w:cs="Times New Roman"/>
                <w:sz w:val="24"/>
                <w:szCs w:val="24"/>
              </w:rPr>
              <w:t>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</w:t>
            </w:r>
            <w:r w:rsidR="00EC25D4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ветствующей формы справки в 2023 году (за отчетный 2022</w:t>
            </w:r>
            <w:r w:rsidRPr="00371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63F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229E" w:rsidRPr="003713BA" w:rsidRDefault="0024229E" w:rsidP="00E229A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F76D6" w:rsidRPr="004C78C0" w:rsidTr="006A18BC">
        <w:trPr>
          <w:trHeight w:val="132"/>
        </w:trPr>
        <w:tc>
          <w:tcPr>
            <w:tcW w:w="10043" w:type="dxa"/>
            <w:gridSpan w:val="5"/>
          </w:tcPr>
          <w:p w:rsidR="007F76D6" w:rsidRPr="004C78C0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4C78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78C0">
              <w:rPr>
                <w:rFonts w:ascii="Times New Roman" w:eastAsia="Times New Roman" w:hAnsi="Times New Roman" w:cs="Times New Roman"/>
                <w:sz w:val="24"/>
                <w:szCs w:val="24"/>
              </w:rPr>
              <w:t>. Антикоррупционная пропаганда</w:t>
            </w:r>
          </w:p>
        </w:tc>
      </w:tr>
      <w:tr w:rsidR="007F76D6" w:rsidRPr="004C78C0" w:rsidTr="006A18BC">
        <w:trPr>
          <w:trHeight w:val="303"/>
        </w:trPr>
        <w:tc>
          <w:tcPr>
            <w:tcW w:w="717" w:type="dxa"/>
          </w:tcPr>
          <w:p w:rsidR="007F76D6" w:rsidRPr="00961ED5" w:rsidRDefault="00B63F61" w:rsidP="00E01FC5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2.3</w:t>
            </w:r>
            <w:r w:rsidR="00FA6870" w:rsidRPr="00961ED5">
              <w:rPr>
                <w:rFonts w:eastAsia="Times New Roman" w:cs="Times New Roman"/>
              </w:rPr>
              <w:t>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D6" w:rsidRPr="004C78C0" w:rsidRDefault="00FA6870" w:rsidP="005F0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 w:rsidRPr="004C78C0">
              <w:t xml:space="preserve"> </w:t>
            </w:r>
            <w:r w:rsidRPr="004C78C0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 и организациях, находящихся в их ведении, а также в местах предоставления гражданам государственных и муниципальных услуг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FB" w:rsidRDefault="00416FFB" w:rsidP="00F45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FFB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юридической работы и муниципальной службы</w:t>
            </w:r>
            <w:r w:rsidR="007957C2" w:rsidRPr="0079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7C2" w:rsidRPr="007957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  <w:p w:rsidR="004963A4" w:rsidRPr="004C78C0" w:rsidRDefault="004963A4" w:rsidP="00F45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организационной и контрольной  работы </w:t>
            </w:r>
            <w:r w:rsidR="007957C2" w:rsidRPr="007957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4447" w:type="dxa"/>
          </w:tcPr>
          <w:p w:rsidR="007F76D6" w:rsidRDefault="00E01FC5" w:rsidP="005F09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местах предоставления государственных и муниципальных услуг </w:t>
            </w:r>
            <w:r w:rsidR="005F09B8">
              <w:rPr>
                <w:rFonts w:ascii="Times New Roman" w:eastAsia="Times New Roman" w:hAnsi="Times New Roman" w:cs="Times New Roman"/>
                <w:sz w:val="24"/>
                <w:szCs w:val="24"/>
              </w:rPr>
              <w:t>и иных служебных помещениях</w:t>
            </w:r>
            <w:r w:rsidR="00F45C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F0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на регулярной  основе осуществляется взаимодействие служащих, работников с гражданами и организациями, размещены памятки об уголовной ответственн</w:t>
            </w:r>
            <w:r w:rsidR="00353CA4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за дачу и получение взятки</w:t>
            </w:r>
            <w:r w:rsidR="00D428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28B4" w:rsidRPr="00D428B4" w:rsidRDefault="00D428B4" w:rsidP="00D428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B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обновляются информационные стенды, посвященные антикоррупционному просвещению по противодействию коррупции.</w:t>
            </w:r>
          </w:p>
          <w:p w:rsidR="00D428B4" w:rsidRPr="004C78C0" w:rsidRDefault="00D428B4" w:rsidP="005F09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FFB" w:rsidRPr="004C78C0" w:rsidTr="006A18BC">
        <w:trPr>
          <w:trHeight w:val="303"/>
        </w:trPr>
        <w:tc>
          <w:tcPr>
            <w:tcW w:w="717" w:type="dxa"/>
          </w:tcPr>
          <w:p w:rsidR="00416FFB" w:rsidRPr="00961ED5" w:rsidRDefault="00C27AD4" w:rsidP="00C27AD4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2.6</w:t>
            </w:r>
            <w:r w:rsidR="00416FFB" w:rsidRPr="00961ED5">
              <w:rPr>
                <w:rFonts w:eastAsia="Times New Roman" w:cs="Times New Roman"/>
              </w:rPr>
              <w:t>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FB" w:rsidRPr="004C78C0" w:rsidRDefault="00416FFB" w:rsidP="005F0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F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Терновского муниципального района в  разделе «Противодействие коррупции» отчетов о реализации планов противодействия коррупции, утвержденных органами местного самоуправления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FB" w:rsidRPr="00416FFB" w:rsidRDefault="00416FFB" w:rsidP="00F45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FFB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организационной и контрольной  работы</w:t>
            </w:r>
            <w:r w:rsidR="007957C2" w:rsidRPr="0079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7C2" w:rsidRPr="007957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4447" w:type="dxa"/>
          </w:tcPr>
          <w:p w:rsidR="00416FFB" w:rsidRPr="004C78C0" w:rsidRDefault="00C27AD4" w:rsidP="005F09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  <w:r w:rsidR="0041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53CA4" w:rsidRPr="004C78C0" w:rsidTr="009C37A8">
        <w:trPr>
          <w:trHeight w:val="303"/>
        </w:trPr>
        <w:tc>
          <w:tcPr>
            <w:tcW w:w="10043" w:type="dxa"/>
            <w:gridSpan w:val="5"/>
          </w:tcPr>
          <w:p w:rsidR="00353CA4" w:rsidRPr="004C78C0" w:rsidRDefault="00353CA4" w:rsidP="00353C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353CA4" w:rsidRPr="004C78C0" w:rsidTr="009C37A8">
        <w:trPr>
          <w:trHeight w:val="303"/>
        </w:trPr>
        <w:tc>
          <w:tcPr>
            <w:tcW w:w="10043" w:type="dxa"/>
            <w:gridSpan w:val="5"/>
          </w:tcPr>
          <w:p w:rsidR="009E05FF" w:rsidRDefault="009E05FF" w:rsidP="00353C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3CA4" w:rsidRPr="004C78C0" w:rsidRDefault="00353CA4" w:rsidP="00353C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</w:tc>
      </w:tr>
      <w:tr w:rsidR="00353CA4" w:rsidRPr="004C78C0" w:rsidTr="006A18BC">
        <w:trPr>
          <w:trHeight w:val="303"/>
        </w:trPr>
        <w:tc>
          <w:tcPr>
            <w:tcW w:w="717" w:type="dxa"/>
          </w:tcPr>
          <w:p w:rsidR="00353CA4" w:rsidRPr="00961ED5" w:rsidRDefault="00353CA4" w:rsidP="00E01FC5">
            <w:pPr>
              <w:contextualSpacing/>
              <w:jc w:val="both"/>
              <w:rPr>
                <w:rFonts w:eastAsia="Times New Roman" w:cs="Times New Roman"/>
              </w:rPr>
            </w:pPr>
            <w:r w:rsidRPr="00961ED5">
              <w:rPr>
                <w:rFonts w:eastAsia="Times New Roman" w:cs="Times New Roman"/>
              </w:rPr>
              <w:lastRenderedPageBreak/>
              <w:t>4.1.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4" w:rsidRPr="00C27AD4" w:rsidRDefault="00353CA4" w:rsidP="00C27A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C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C27A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7AD4" w:rsidRPr="00C27AD4">
              <w:rPr>
                <w:rFonts w:ascii="Times New Roman" w:hAnsi="Times New Roman" w:cs="Times New Roman"/>
                <w:sz w:val="24"/>
                <w:szCs w:val="24"/>
              </w:rPr>
              <w:t>правление по профилактике коррупционных и иных правонарушений</w:t>
            </w:r>
          </w:p>
          <w:p w:rsidR="00353CA4" w:rsidRPr="00353CA4" w:rsidRDefault="00C27AD4" w:rsidP="00C27A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7AD4">
              <w:rPr>
                <w:rFonts w:ascii="Times New Roman" w:hAnsi="Times New Roman" w:cs="Times New Roman"/>
                <w:sz w:val="24"/>
                <w:szCs w:val="24"/>
              </w:rPr>
              <w:t>равительства Воронежской области</w:t>
            </w:r>
            <w:r w:rsidRPr="00C27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3CA4" w:rsidRPr="00353CA4">
              <w:rPr>
                <w:rFonts w:ascii="Times New Roman" w:hAnsi="Times New Roman" w:cs="Times New Roman"/>
                <w:sz w:val="24"/>
                <w:szCs w:val="24"/>
              </w:rPr>
              <w:t>аналитической  информации о результатах выполнения мероприятий  Плана</w:t>
            </w:r>
          </w:p>
          <w:p w:rsidR="00353CA4" w:rsidRPr="004C78C0" w:rsidRDefault="00353CA4" w:rsidP="005F0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4" w:rsidRPr="00C27AD4" w:rsidRDefault="00C27AD4" w:rsidP="00C27A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AD4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юридической работы и муниципальной службы</w:t>
            </w:r>
            <w:r w:rsidR="007957C2" w:rsidRPr="0079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7C2" w:rsidRPr="007957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  <w:p w:rsidR="00353CA4" w:rsidRDefault="00353CA4" w:rsidP="00C27A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4917AE" w:rsidRDefault="00353CA4" w:rsidP="005F09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 представлена  в срок</w:t>
            </w:r>
            <w:r w:rsidR="004917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917AE" w:rsidRDefault="00502447" w:rsidP="00416F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 w:rsidR="0041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июля </w:t>
            </w:r>
            <w:r w:rsidR="00C27AD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35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9E05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E05FF" w:rsidRPr="009E05FF" w:rsidRDefault="009E05FF" w:rsidP="009E05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05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</w:t>
            </w:r>
            <w:proofErr w:type="gramEnd"/>
            <w:r w:rsidRPr="009E0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администрации Терновского муниципального района в разделе «Противодействие коррупции», подразделе «Антикоррупционное просвещение» </w:t>
            </w:r>
          </w:p>
          <w:p w:rsidR="009E05FF" w:rsidRPr="004C78C0" w:rsidRDefault="009E05FF" w:rsidP="00416F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6D6" w:rsidRPr="004C78C0" w:rsidRDefault="007F76D6">
      <w:pPr>
        <w:spacing w:after="0" w:line="360" w:lineRule="auto"/>
        <w:ind w:firstLine="348"/>
        <w:jc w:val="both"/>
      </w:pPr>
    </w:p>
    <w:sectPr w:rsidR="007F76D6" w:rsidRPr="004C78C0">
      <w:headerReference w:type="default" r:id="rId9"/>
      <w:pgSz w:w="11906" w:h="16838"/>
      <w:pgMar w:top="568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22" w:rsidRDefault="00BF5422">
      <w:pPr>
        <w:spacing w:after="0" w:line="240" w:lineRule="auto"/>
      </w:pPr>
      <w:r>
        <w:separator/>
      </w:r>
    </w:p>
  </w:endnote>
  <w:endnote w:type="continuationSeparator" w:id="0">
    <w:p w:rsidR="00BF5422" w:rsidRDefault="00BF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22" w:rsidRDefault="00BF5422">
      <w:pPr>
        <w:spacing w:after="0" w:line="240" w:lineRule="auto"/>
      </w:pPr>
      <w:r>
        <w:separator/>
      </w:r>
    </w:p>
  </w:footnote>
  <w:footnote w:type="continuationSeparator" w:id="0">
    <w:p w:rsidR="00BF5422" w:rsidRDefault="00BF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0075"/>
    </w:sdtPr>
    <w:sdtEndPr/>
    <w:sdtContent>
      <w:p w:rsidR="006A18BC" w:rsidRDefault="006A18B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5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A18BC" w:rsidRDefault="006A18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768"/>
    <w:multiLevelType w:val="multilevel"/>
    <w:tmpl w:val="54546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6D051B"/>
    <w:multiLevelType w:val="hybridMultilevel"/>
    <w:tmpl w:val="3704E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41A79"/>
    <w:multiLevelType w:val="hybridMultilevel"/>
    <w:tmpl w:val="C61EF5A4"/>
    <w:lvl w:ilvl="0" w:tplc="81D091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6F2F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D6"/>
    <w:rsid w:val="00026321"/>
    <w:rsid w:val="00060D0A"/>
    <w:rsid w:val="000D5224"/>
    <w:rsid w:val="000E3480"/>
    <w:rsid w:val="00123B9F"/>
    <w:rsid w:val="00164117"/>
    <w:rsid w:val="00174351"/>
    <w:rsid w:val="001772F5"/>
    <w:rsid w:val="002338C2"/>
    <w:rsid w:val="00235855"/>
    <w:rsid w:val="0024229E"/>
    <w:rsid w:val="002555C5"/>
    <w:rsid w:val="002A3C62"/>
    <w:rsid w:val="002C645F"/>
    <w:rsid w:val="002E0471"/>
    <w:rsid w:val="002E7364"/>
    <w:rsid w:val="00353CA4"/>
    <w:rsid w:val="00355C60"/>
    <w:rsid w:val="003713BA"/>
    <w:rsid w:val="00386BA4"/>
    <w:rsid w:val="00387DF0"/>
    <w:rsid w:val="003B098B"/>
    <w:rsid w:val="003B1543"/>
    <w:rsid w:val="003C7624"/>
    <w:rsid w:val="003E1A89"/>
    <w:rsid w:val="003E731D"/>
    <w:rsid w:val="00416FFB"/>
    <w:rsid w:val="00425D4F"/>
    <w:rsid w:val="00443ACC"/>
    <w:rsid w:val="00447487"/>
    <w:rsid w:val="00487511"/>
    <w:rsid w:val="004917AE"/>
    <w:rsid w:val="004963A4"/>
    <w:rsid w:val="004A46B2"/>
    <w:rsid w:val="004B31F1"/>
    <w:rsid w:val="004C2D30"/>
    <w:rsid w:val="004C78C0"/>
    <w:rsid w:val="004E2E2C"/>
    <w:rsid w:val="00502447"/>
    <w:rsid w:val="00512B92"/>
    <w:rsid w:val="00546DF1"/>
    <w:rsid w:val="00562A45"/>
    <w:rsid w:val="005B3077"/>
    <w:rsid w:val="005B393F"/>
    <w:rsid w:val="005F04DE"/>
    <w:rsid w:val="005F09B8"/>
    <w:rsid w:val="00606E9E"/>
    <w:rsid w:val="00611A1C"/>
    <w:rsid w:val="00661581"/>
    <w:rsid w:val="006738E9"/>
    <w:rsid w:val="00682F33"/>
    <w:rsid w:val="00687E50"/>
    <w:rsid w:val="006A0A67"/>
    <w:rsid w:val="006A18BC"/>
    <w:rsid w:val="006A1DDA"/>
    <w:rsid w:val="006A20E3"/>
    <w:rsid w:val="006A3B87"/>
    <w:rsid w:val="006A4AAD"/>
    <w:rsid w:val="006F3ABB"/>
    <w:rsid w:val="007023AF"/>
    <w:rsid w:val="00703B01"/>
    <w:rsid w:val="00710BDE"/>
    <w:rsid w:val="0076784E"/>
    <w:rsid w:val="00772F20"/>
    <w:rsid w:val="0078044B"/>
    <w:rsid w:val="0079550B"/>
    <w:rsid w:val="007957C2"/>
    <w:rsid w:val="007A421E"/>
    <w:rsid w:val="007B1044"/>
    <w:rsid w:val="007C1097"/>
    <w:rsid w:val="007F76D6"/>
    <w:rsid w:val="008505D9"/>
    <w:rsid w:val="00881C1F"/>
    <w:rsid w:val="00891B9B"/>
    <w:rsid w:val="008B15C4"/>
    <w:rsid w:val="00906338"/>
    <w:rsid w:val="00935626"/>
    <w:rsid w:val="009439A5"/>
    <w:rsid w:val="00961ED5"/>
    <w:rsid w:val="00965818"/>
    <w:rsid w:val="009858CD"/>
    <w:rsid w:val="009E05FF"/>
    <w:rsid w:val="00A501C3"/>
    <w:rsid w:val="00A575C9"/>
    <w:rsid w:val="00A624FB"/>
    <w:rsid w:val="00A8277B"/>
    <w:rsid w:val="00A928EB"/>
    <w:rsid w:val="00B4669F"/>
    <w:rsid w:val="00B63F61"/>
    <w:rsid w:val="00B64084"/>
    <w:rsid w:val="00B70C3D"/>
    <w:rsid w:val="00B87151"/>
    <w:rsid w:val="00BA5032"/>
    <w:rsid w:val="00BD579E"/>
    <w:rsid w:val="00BE0404"/>
    <w:rsid w:val="00BF5422"/>
    <w:rsid w:val="00C119B3"/>
    <w:rsid w:val="00C27AD4"/>
    <w:rsid w:val="00C4625D"/>
    <w:rsid w:val="00C809C7"/>
    <w:rsid w:val="00C82D58"/>
    <w:rsid w:val="00CD4BE3"/>
    <w:rsid w:val="00D26A00"/>
    <w:rsid w:val="00D428B4"/>
    <w:rsid w:val="00D42E62"/>
    <w:rsid w:val="00D53FFA"/>
    <w:rsid w:val="00D6728B"/>
    <w:rsid w:val="00D83818"/>
    <w:rsid w:val="00E01FC5"/>
    <w:rsid w:val="00E22490"/>
    <w:rsid w:val="00E229A6"/>
    <w:rsid w:val="00E7207A"/>
    <w:rsid w:val="00E77638"/>
    <w:rsid w:val="00E9340C"/>
    <w:rsid w:val="00EA596F"/>
    <w:rsid w:val="00EC25D4"/>
    <w:rsid w:val="00EC775F"/>
    <w:rsid w:val="00EF1714"/>
    <w:rsid w:val="00EF3C6E"/>
    <w:rsid w:val="00F06059"/>
    <w:rsid w:val="00F17F80"/>
    <w:rsid w:val="00F45C18"/>
    <w:rsid w:val="00F93149"/>
    <w:rsid w:val="00FA49C4"/>
    <w:rsid w:val="00FA6870"/>
    <w:rsid w:val="00FB1BB3"/>
    <w:rsid w:val="00FC754C"/>
    <w:rsid w:val="00FD51B5"/>
    <w:rsid w:val="00FF09E3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B7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0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B7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D1685-17BA-433E-B8C8-6063585B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Vpigunov</dc:creator>
  <cp:lastModifiedBy>Летуновская Татьяна Владимировна</cp:lastModifiedBy>
  <cp:revision>14</cp:revision>
  <cp:lastPrinted>2022-07-08T07:08:00Z</cp:lastPrinted>
  <dcterms:created xsi:type="dcterms:W3CDTF">2023-07-03T11:46:00Z</dcterms:created>
  <dcterms:modified xsi:type="dcterms:W3CDTF">2023-07-03T12:44:00Z</dcterms:modified>
</cp:coreProperties>
</file>